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928"/>
        <w:gridCol w:w="4853"/>
      </w:tblGrid>
      <w:tr w:rsidR="006C3C99" w:rsidRPr="006C28BC">
        <w:trPr>
          <w:trHeight w:hRule="exact" w:val="1814"/>
        </w:trPr>
        <w:tc>
          <w:tcPr>
            <w:tcW w:w="9781" w:type="dxa"/>
            <w:gridSpan w:val="2"/>
          </w:tcPr>
          <w:p w:rsidR="006C3C99" w:rsidRPr="006C28BC" w:rsidRDefault="003E119F" w:rsidP="003E119F">
            <w:pPr>
              <w:jc w:val="right"/>
              <w:rPr>
                <w:color w:val="000000"/>
              </w:rPr>
            </w:pPr>
            <w:r w:rsidRPr="006C28BC">
              <w:rPr>
                <w:color w:val="000000"/>
              </w:rPr>
              <w:t>Проект</w:t>
            </w:r>
          </w:p>
        </w:tc>
      </w:tr>
      <w:tr w:rsidR="006C3C99" w:rsidRPr="006C28BC">
        <w:tc>
          <w:tcPr>
            <w:tcW w:w="9781" w:type="dxa"/>
            <w:gridSpan w:val="2"/>
          </w:tcPr>
          <w:p w:rsidR="005C5FEB" w:rsidRPr="00C34492" w:rsidRDefault="005C5FEB">
            <w:pPr>
              <w:spacing w:after="120"/>
              <w:jc w:val="center"/>
              <w:rPr>
                <w:color w:val="000000"/>
                <w:sz w:val="44"/>
                <w:szCs w:val="44"/>
              </w:rPr>
            </w:pPr>
          </w:p>
          <w:p w:rsidR="005C5FEB" w:rsidRPr="006C28BC" w:rsidRDefault="005C5FEB" w:rsidP="00D977E0">
            <w:pPr>
              <w:spacing w:after="120"/>
              <w:ind w:right="459"/>
              <w:jc w:val="center"/>
              <w:rPr>
                <w:b/>
                <w:color w:val="000000"/>
                <w:sz w:val="44"/>
                <w:szCs w:val="44"/>
              </w:rPr>
            </w:pPr>
            <w:r w:rsidRPr="006C28BC">
              <w:rPr>
                <w:b/>
                <w:color w:val="000000"/>
                <w:sz w:val="44"/>
                <w:szCs w:val="44"/>
              </w:rPr>
              <w:t>ПОСТАНОВЛЕНИЕ</w:t>
            </w:r>
          </w:p>
          <w:p w:rsidR="006C3C99" w:rsidRPr="006C28BC" w:rsidRDefault="005C5FEB" w:rsidP="00D977E0">
            <w:pPr>
              <w:spacing w:after="120"/>
              <w:ind w:right="459"/>
              <w:jc w:val="center"/>
              <w:rPr>
                <w:b/>
                <w:color w:val="000000"/>
                <w:sz w:val="44"/>
              </w:rPr>
            </w:pPr>
            <w:r w:rsidRPr="006C28BC">
              <w:rPr>
                <w:b/>
                <w:color w:val="000000"/>
                <w:sz w:val="44"/>
              </w:rPr>
              <w:t>П</w:t>
            </w:r>
            <w:r w:rsidR="005A3A9E" w:rsidRPr="006C28BC">
              <w:rPr>
                <w:b/>
                <w:color w:val="000000"/>
                <w:sz w:val="44"/>
              </w:rPr>
              <w:t>ЛЕНУМА</w:t>
            </w:r>
            <w:r w:rsidRPr="006C28BC">
              <w:rPr>
                <w:b/>
                <w:color w:val="000000"/>
                <w:sz w:val="44"/>
              </w:rPr>
              <w:t xml:space="preserve"> </w:t>
            </w:r>
            <w:r w:rsidR="006C3C99" w:rsidRPr="006C28BC">
              <w:rPr>
                <w:b/>
                <w:color w:val="000000"/>
                <w:sz w:val="44"/>
              </w:rPr>
              <w:t>ВЕРХОВН</w:t>
            </w:r>
            <w:r w:rsidRPr="006C28BC">
              <w:rPr>
                <w:b/>
                <w:color w:val="000000"/>
                <w:sz w:val="44"/>
              </w:rPr>
              <w:t xml:space="preserve">ОГО </w:t>
            </w:r>
            <w:r w:rsidR="006C3C99" w:rsidRPr="006C28BC">
              <w:rPr>
                <w:b/>
                <w:color w:val="000000"/>
                <w:sz w:val="44"/>
              </w:rPr>
              <w:t>СУД</w:t>
            </w:r>
            <w:r w:rsidRPr="006C28BC">
              <w:rPr>
                <w:b/>
                <w:color w:val="000000"/>
                <w:sz w:val="44"/>
              </w:rPr>
              <w:t>А</w:t>
            </w:r>
            <w:r w:rsidR="006C3C99" w:rsidRPr="006C28BC">
              <w:rPr>
                <w:b/>
                <w:color w:val="000000"/>
                <w:sz w:val="44"/>
              </w:rPr>
              <w:br/>
              <w:t>РОССИЙСКОЙ ФЕДЕРАЦИИ</w:t>
            </w:r>
          </w:p>
        </w:tc>
      </w:tr>
      <w:tr w:rsidR="006C3C99" w:rsidRPr="006C28BC">
        <w:tc>
          <w:tcPr>
            <w:tcW w:w="9781" w:type="dxa"/>
            <w:gridSpan w:val="2"/>
          </w:tcPr>
          <w:p w:rsidR="006C3C99" w:rsidRPr="00820AF2" w:rsidRDefault="006C3C99" w:rsidP="00D977E0">
            <w:pPr>
              <w:pStyle w:val="3"/>
              <w:ind w:right="459"/>
              <w:jc w:val="center"/>
              <w:rPr>
                <w:color w:val="000000"/>
                <w:u w:val="single"/>
              </w:rPr>
            </w:pPr>
            <w:r w:rsidRPr="00820AF2">
              <w:rPr>
                <w:color w:val="000000"/>
              </w:rPr>
              <w:t>№</w:t>
            </w:r>
            <w:r w:rsidR="00956004" w:rsidRPr="00820AF2">
              <w:rPr>
                <w:color w:val="000000"/>
              </w:rPr>
              <w:t xml:space="preserve"> </w:t>
            </w:r>
          </w:p>
        </w:tc>
      </w:tr>
      <w:tr w:rsidR="006C3C99" w:rsidRPr="006C28BC">
        <w:tc>
          <w:tcPr>
            <w:tcW w:w="9781" w:type="dxa"/>
            <w:gridSpan w:val="2"/>
          </w:tcPr>
          <w:p w:rsidR="007630A5" w:rsidRPr="006C28BC" w:rsidRDefault="007630A5" w:rsidP="007630A5">
            <w:pPr>
              <w:jc w:val="center"/>
              <w:rPr>
                <w:rFonts w:eastAsia="Arial Unicode MS"/>
                <w:color w:val="000000"/>
              </w:rPr>
            </w:pPr>
          </w:p>
        </w:tc>
      </w:tr>
      <w:tr w:rsidR="006C3C99" w:rsidRPr="006C28BC">
        <w:tc>
          <w:tcPr>
            <w:tcW w:w="4928" w:type="dxa"/>
          </w:tcPr>
          <w:p w:rsidR="006C3C99" w:rsidRPr="006C28BC" w:rsidRDefault="006C3C99">
            <w:pPr>
              <w:spacing w:after="120"/>
              <w:ind w:firstLine="720"/>
              <w:jc w:val="both"/>
              <w:rPr>
                <w:color w:val="000000"/>
                <w:spacing w:val="40"/>
                <w:sz w:val="16"/>
                <w:szCs w:val="16"/>
              </w:rPr>
            </w:pPr>
          </w:p>
          <w:p w:rsidR="006C3C99" w:rsidRPr="006C28BC" w:rsidRDefault="00956004" w:rsidP="009A40E6">
            <w:pPr>
              <w:spacing w:after="120"/>
              <w:rPr>
                <w:color w:val="000000"/>
                <w:szCs w:val="28"/>
              </w:rPr>
            </w:pPr>
            <w:r w:rsidRPr="006C28BC">
              <w:rPr>
                <w:color w:val="000000"/>
                <w:szCs w:val="28"/>
              </w:rPr>
              <w:t>г. Москва</w:t>
            </w:r>
          </w:p>
        </w:tc>
        <w:tc>
          <w:tcPr>
            <w:tcW w:w="4853" w:type="dxa"/>
          </w:tcPr>
          <w:p w:rsidR="006C3C99" w:rsidRPr="006C28BC" w:rsidRDefault="006C3C99">
            <w:pPr>
              <w:spacing w:after="120"/>
              <w:ind w:firstLine="720"/>
              <w:jc w:val="right"/>
              <w:rPr>
                <w:color w:val="000000"/>
                <w:sz w:val="16"/>
                <w:szCs w:val="16"/>
              </w:rPr>
            </w:pPr>
          </w:p>
          <w:p w:rsidR="006C3C99" w:rsidRPr="006C28BC" w:rsidRDefault="00956004" w:rsidP="00590623">
            <w:pPr>
              <w:spacing w:after="120"/>
              <w:ind w:firstLine="67"/>
              <w:jc w:val="right"/>
              <w:rPr>
                <w:color w:val="000000"/>
                <w:szCs w:val="28"/>
              </w:rPr>
            </w:pPr>
            <w:r w:rsidRPr="006C28BC">
              <w:rPr>
                <w:color w:val="000000"/>
                <w:szCs w:val="28"/>
              </w:rPr>
              <w:t>_</w:t>
            </w:r>
            <w:r w:rsidR="006F1868" w:rsidRPr="006C28BC">
              <w:rPr>
                <w:color w:val="000000"/>
                <w:szCs w:val="28"/>
              </w:rPr>
              <w:t xml:space="preserve"> </w:t>
            </w:r>
            <w:r w:rsidRPr="006C28BC">
              <w:rPr>
                <w:color w:val="000000"/>
                <w:szCs w:val="28"/>
              </w:rPr>
              <w:t>20</w:t>
            </w:r>
            <w:r w:rsidR="006B6726" w:rsidRPr="006C28BC">
              <w:rPr>
                <w:color w:val="000000"/>
                <w:szCs w:val="28"/>
              </w:rPr>
              <w:t>1</w:t>
            </w:r>
            <w:r w:rsidR="003E119F" w:rsidRPr="006C28BC">
              <w:rPr>
                <w:color w:val="000000"/>
                <w:szCs w:val="28"/>
              </w:rPr>
              <w:t>6</w:t>
            </w:r>
            <w:r w:rsidRPr="006C28BC">
              <w:rPr>
                <w:color w:val="000000"/>
                <w:szCs w:val="28"/>
              </w:rPr>
              <w:t xml:space="preserve"> г.</w:t>
            </w:r>
          </w:p>
        </w:tc>
      </w:tr>
    </w:tbl>
    <w:p w:rsidR="006C3C99" w:rsidRDefault="006C3C99">
      <w:pPr>
        <w:pStyle w:val="ab"/>
        <w:rPr>
          <w:color w:val="000000"/>
        </w:rPr>
      </w:pPr>
    </w:p>
    <w:p w:rsidR="004C23BF" w:rsidRPr="006C28BC" w:rsidRDefault="004C23BF">
      <w:pPr>
        <w:pStyle w:val="ab"/>
        <w:rPr>
          <w:color w:val="000000"/>
        </w:rPr>
      </w:pPr>
    </w:p>
    <w:p w:rsidR="003E119F" w:rsidRPr="006C28BC" w:rsidRDefault="003E119F" w:rsidP="00314F7E">
      <w:pPr>
        <w:ind w:left="1276" w:right="1273"/>
        <w:jc w:val="both"/>
        <w:rPr>
          <w:b/>
          <w:color w:val="000000"/>
          <w:szCs w:val="28"/>
        </w:rPr>
      </w:pPr>
      <w:r w:rsidRPr="006C28BC">
        <w:rPr>
          <w:b/>
          <w:color w:val="000000"/>
          <w:szCs w:val="28"/>
        </w:rPr>
        <w: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w:t>
      </w:r>
      <w:r w:rsidR="00314F7E">
        <w:rPr>
          <w:b/>
          <w:color w:val="000000"/>
          <w:szCs w:val="28"/>
        </w:rPr>
        <w:t xml:space="preserve"> </w:t>
      </w:r>
      <w:r w:rsidRPr="006C28BC">
        <w:rPr>
          <w:b/>
          <w:color w:val="000000"/>
          <w:szCs w:val="28"/>
        </w:rPr>
        <w:t>о приказном производстве</w:t>
      </w:r>
    </w:p>
    <w:p w:rsidR="003E119F" w:rsidRDefault="003E119F" w:rsidP="003E119F">
      <w:pPr>
        <w:ind w:firstLine="709"/>
        <w:jc w:val="both"/>
        <w:rPr>
          <w:color w:val="000000"/>
        </w:rPr>
      </w:pPr>
    </w:p>
    <w:p w:rsidR="004B6786" w:rsidRPr="006C28BC" w:rsidRDefault="004B6786" w:rsidP="003E119F">
      <w:pPr>
        <w:ind w:firstLine="709"/>
        <w:jc w:val="both"/>
        <w:rPr>
          <w:color w:val="000000"/>
        </w:rPr>
      </w:pPr>
    </w:p>
    <w:p w:rsidR="003E119F" w:rsidRPr="006C28BC" w:rsidRDefault="003E119F" w:rsidP="003E119F">
      <w:pPr>
        <w:pStyle w:val="ConsPlusNormal"/>
        <w:ind w:firstLine="709"/>
        <w:jc w:val="both"/>
        <w:rPr>
          <w:color w:val="000000"/>
        </w:rPr>
      </w:pPr>
      <w:r w:rsidRPr="006C28BC">
        <w:rPr>
          <w:color w:val="000000"/>
        </w:rPr>
        <w:t xml:space="preserve">В целях обеспечения правильного и единообразного применения судами положений Гражданского процессуального кодекса Российской Федерации (далее – ГПК РФ) и Арбитражного процессуального </w:t>
      </w:r>
      <w:hyperlink r:id="rId7" w:history="1">
        <w:r w:rsidRPr="006C28BC">
          <w:rPr>
            <w:color w:val="000000"/>
          </w:rPr>
          <w:t>кодекса</w:t>
        </w:r>
      </w:hyperlink>
      <w:r w:rsidRPr="006C28BC">
        <w:rPr>
          <w:color w:val="000000"/>
        </w:rPr>
        <w:t xml:space="preserve"> Российской Федерации (далее – АПК РФ) о приказном производстве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005A3A9E" w:rsidRPr="006C28BC">
        <w:rPr>
          <w:bCs/>
          <w:color w:val="000000"/>
          <w:w w:val="150"/>
        </w:rPr>
        <w:t>постановляет</w:t>
      </w:r>
      <w:r w:rsidRPr="006C28BC">
        <w:rPr>
          <w:bCs/>
          <w:color w:val="000000"/>
          <w:w w:val="150"/>
        </w:rPr>
        <w:t xml:space="preserve"> </w:t>
      </w:r>
      <w:r w:rsidRPr="006C28BC">
        <w:rPr>
          <w:color w:val="000000"/>
        </w:rPr>
        <w:t>дать судам следующие разъяснения.</w:t>
      </w:r>
    </w:p>
    <w:p w:rsidR="003E119F" w:rsidRPr="006C28BC" w:rsidRDefault="003E119F" w:rsidP="003E119F">
      <w:pPr>
        <w:pStyle w:val="ConsPlusNormal"/>
        <w:ind w:firstLine="709"/>
        <w:jc w:val="both"/>
        <w:rPr>
          <w:b/>
          <w:color w:val="000000"/>
        </w:rPr>
      </w:pPr>
    </w:p>
    <w:p w:rsidR="003E119F" w:rsidRDefault="003E119F" w:rsidP="003E119F">
      <w:pPr>
        <w:pStyle w:val="ConsPlusNormal"/>
        <w:jc w:val="center"/>
        <w:rPr>
          <w:b/>
          <w:color w:val="000000"/>
        </w:rPr>
      </w:pPr>
      <w:r w:rsidRPr="006C28BC">
        <w:rPr>
          <w:b/>
          <w:color w:val="000000"/>
        </w:rPr>
        <w:t>Общие положения. Требования, заявляемые в порядке приказного производства</w:t>
      </w:r>
    </w:p>
    <w:p w:rsidR="009003DD" w:rsidRPr="004C23BF" w:rsidRDefault="009003DD" w:rsidP="003E119F">
      <w:pPr>
        <w:pStyle w:val="ConsPlusNormal"/>
        <w:jc w:val="center"/>
        <w:rPr>
          <w:b/>
          <w:color w:val="000000"/>
        </w:rPr>
      </w:pPr>
    </w:p>
    <w:p w:rsidR="003E119F" w:rsidRPr="006C28BC" w:rsidRDefault="003E119F" w:rsidP="003E119F">
      <w:pPr>
        <w:pStyle w:val="ConsPlusNormal"/>
        <w:ind w:firstLine="709"/>
        <w:jc w:val="both"/>
        <w:rPr>
          <w:color w:val="000000"/>
        </w:rPr>
      </w:pPr>
      <w:r w:rsidRPr="006C28BC">
        <w:rPr>
          <w:color w:val="000000"/>
        </w:rPr>
        <w:t>1. Судебный приказ – судебное постановление (судебный акт), вынесенное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и на основании заявления о взыскании денежных сумм по требованиям, предусмотренным статьей 229</w:t>
      </w:r>
      <w:r w:rsidRPr="006C28BC">
        <w:rPr>
          <w:color w:val="000000"/>
          <w:vertAlign w:val="superscript"/>
        </w:rPr>
        <w:t>2</w:t>
      </w:r>
      <w:r w:rsidRPr="006C28BC">
        <w:rPr>
          <w:color w:val="000000"/>
        </w:rPr>
        <w:t xml:space="preserve"> АПК РФ. </w:t>
      </w:r>
    </w:p>
    <w:p w:rsidR="00C34492" w:rsidRDefault="00C34492" w:rsidP="003E119F">
      <w:pPr>
        <w:pStyle w:val="ConsPlusNormal"/>
        <w:ind w:firstLine="709"/>
        <w:jc w:val="both"/>
        <w:rPr>
          <w:color w:val="000000"/>
        </w:rPr>
      </w:pPr>
    </w:p>
    <w:p w:rsidR="00C34492" w:rsidRDefault="00C34492" w:rsidP="003E119F">
      <w:pPr>
        <w:pStyle w:val="ConsPlusNormal"/>
        <w:ind w:firstLine="709"/>
        <w:jc w:val="both"/>
        <w:rPr>
          <w:color w:val="000000"/>
        </w:rPr>
      </w:pPr>
    </w:p>
    <w:p w:rsidR="00C34492" w:rsidRDefault="00C34492" w:rsidP="003E119F">
      <w:pPr>
        <w:pStyle w:val="ConsPlusNormal"/>
        <w:ind w:firstLine="709"/>
        <w:jc w:val="both"/>
        <w:rPr>
          <w:color w:val="000000"/>
        </w:rPr>
      </w:pPr>
    </w:p>
    <w:p w:rsidR="003E119F" w:rsidRPr="006C28BC" w:rsidRDefault="003E119F" w:rsidP="003E119F">
      <w:pPr>
        <w:pStyle w:val="ConsPlusNormal"/>
        <w:ind w:firstLine="709"/>
        <w:jc w:val="both"/>
        <w:rPr>
          <w:color w:val="000000"/>
        </w:rPr>
      </w:pPr>
      <w:r w:rsidRPr="006C28BC">
        <w:rPr>
          <w:color w:val="000000"/>
        </w:rPr>
        <w:t>Указанные требования рассматриваются только в порядке приказного производства (глава 11 ГПК РФ и глава 29</w:t>
      </w:r>
      <w:r w:rsidRPr="006C28BC">
        <w:rPr>
          <w:color w:val="000000"/>
          <w:vertAlign w:val="superscript"/>
        </w:rPr>
        <w:t>1</w:t>
      </w:r>
      <w:r w:rsidRPr="006C28BC">
        <w:rPr>
          <w:color w:val="000000"/>
        </w:rPr>
        <w:t xml:space="preserve"> АПК РФ), в связи с чем подача искового заявления (заявления), содержащего требования, подлежащие рассмотрению в порядке приказного производства, влечет за собой возвращение искового заявления (заявления) (пункт 1</w:t>
      </w:r>
      <w:r w:rsidRPr="006C28BC">
        <w:rPr>
          <w:color w:val="000000"/>
          <w:vertAlign w:val="superscript"/>
        </w:rPr>
        <w:t>1</w:t>
      </w:r>
      <w:r w:rsidRPr="006C28BC">
        <w:rPr>
          <w:b/>
          <w:color w:val="000000"/>
        </w:rPr>
        <w:t xml:space="preserve"> </w:t>
      </w:r>
      <w:r w:rsidRPr="006C28BC">
        <w:rPr>
          <w:color w:val="000000"/>
        </w:rPr>
        <w:t>части первой статьи 135 ГПК РФ, пункт 2</w:t>
      </w:r>
      <w:r w:rsidRPr="006C28BC">
        <w:rPr>
          <w:color w:val="000000"/>
          <w:vertAlign w:val="superscript"/>
        </w:rPr>
        <w:t>1</w:t>
      </w:r>
      <w:r w:rsidRPr="006C28BC">
        <w:rPr>
          <w:color w:val="000000"/>
        </w:rPr>
        <w:t xml:space="preserve"> части 1 статьи 129 АПК РФ).</w:t>
      </w:r>
    </w:p>
    <w:p w:rsidR="003E119F" w:rsidRPr="006C28BC" w:rsidRDefault="003E119F" w:rsidP="003E119F">
      <w:pPr>
        <w:pStyle w:val="ConsPlusNormal"/>
        <w:ind w:firstLine="709"/>
        <w:jc w:val="both"/>
        <w:rPr>
          <w:color w:val="000000"/>
        </w:rPr>
      </w:pPr>
      <w:r w:rsidRPr="006C28BC">
        <w:rPr>
          <w:color w:val="000000"/>
        </w:rPr>
        <w:t xml:space="preserve">2. С заявлением о вынесении (о выдаче) судебного приказа (далее – заявление о выдаче судебного приказа) по требованиям, рассматриваемым в порядке приказного производства, вправе обратиться граждане – физические лица и индивидуальные предприниматели, организации, органы государственной власти, органы местного самоуправления, иные органы и организации. На основании статьи 45 ГПК РФ с заявлением о выдаче судебного приказа к мировому судье вправе обратиться прокурор. </w:t>
      </w:r>
    </w:p>
    <w:p w:rsidR="003E119F" w:rsidRPr="006C28BC" w:rsidRDefault="003E119F" w:rsidP="003E119F">
      <w:pPr>
        <w:pStyle w:val="ConsPlusNormal"/>
        <w:ind w:firstLine="709"/>
        <w:jc w:val="both"/>
        <w:rPr>
          <w:color w:val="000000"/>
        </w:rPr>
      </w:pPr>
      <w:r w:rsidRPr="006C28BC">
        <w:rPr>
          <w:color w:val="000000"/>
        </w:rPr>
        <w:t>3. Требования, рассматриваемые в порядке приказного производства, должны быть бесспорными.</w:t>
      </w:r>
    </w:p>
    <w:p w:rsidR="003E119F" w:rsidRPr="006C28BC" w:rsidRDefault="003E119F" w:rsidP="003E119F">
      <w:pPr>
        <w:pStyle w:val="ConsPlusNormal"/>
        <w:ind w:firstLine="709"/>
        <w:jc w:val="both"/>
        <w:rPr>
          <w:color w:val="000000"/>
        </w:rPr>
      </w:pPr>
      <w:r w:rsidRPr="006C28BC">
        <w:rPr>
          <w:color w:val="000000"/>
        </w:rPr>
        <w:t>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w:t>
      </w:r>
    </w:p>
    <w:p w:rsidR="003E119F" w:rsidRPr="006C28BC" w:rsidRDefault="003E119F" w:rsidP="003E119F">
      <w:pPr>
        <w:pStyle w:val="ConsPlusNormal"/>
        <w:ind w:firstLine="709"/>
        <w:jc w:val="both"/>
        <w:rPr>
          <w:color w:val="000000"/>
        </w:rPr>
      </w:pPr>
      <w:r w:rsidRPr="006C28BC">
        <w:rPr>
          <w:color w:val="000000"/>
        </w:rPr>
        <w:t>4. Исходя из пункта 1 статьи 229</w:t>
      </w:r>
      <w:r w:rsidRPr="006C28BC">
        <w:rPr>
          <w:color w:val="000000"/>
          <w:vertAlign w:val="superscript"/>
        </w:rPr>
        <w:t xml:space="preserve">2 </w:t>
      </w:r>
      <w:r w:rsidRPr="006C28BC">
        <w:rPr>
          <w:color w:val="000000"/>
        </w:rPr>
        <w:t>АПК РФ требование взыскателя следует рассматривать как признаваемое должником, если несогласие с заявленным требованием и обосновывающими его доказательствами не вытекает из представленных в суд документов.</w:t>
      </w:r>
    </w:p>
    <w:p w:rsidR="003E119F" w:rsidRPr="006C28BC" w:rsidRDefault="003E119F" w:rsidP="003E119F">
      <w:pPr>
        <w:pStyle w:val="ConsPlusNormal"/>
        <w:ind w:firstLine="709"/>
        <w:jc w:val="both"/>
        <w:rPr>
          <w:color w:val="000000"/>
        </w:rPr>
      </w:pPr>
      <w:r w:rsidRPr="006C28BC">
        <w:rPr>
          <w:color w:val="000000"/>
        </w:rPr>
        <w:t>О несогласии должника с заявленным требованием могут свидетельствовать в том числе поступившие с момента подачи в суд заявления о выдаче судебного приказа и до вынесения судебного приказа возражения должника в отношении действительности сделки, из которой возникло требование, а также размера заявленных требований.</w:t>
      </w:r>
    </w:p>
    <w:p w:rsidR="003E119F" w:rsidRPr="006C28BC" w:rsidRDefault="003E119F" w:rsidP="003E119F">
      <w:pPr>
        <w:pStyle w:val="ConsPlusNormal"/>
        <w:ind w:firstLine="709"/>
        <w:jc w:val="both"/>
        <w:rPr>
          <w:color w:val="000000"/>
        </w:rPr>
      </w:pPr>
      <w:r w:rsidRPr="006C28BC">
        <w:rPr>
          <w:color w:val="000000"/>
        </w:rPr>
        <w:t>5. Под денежными суммами, которые подлежат взысканию в порядке приказного производства, понимаются суммы основного долга, а также начисленные на основании федерального закона или договора суммы процентов и неустоек (штрафа, пени),</w:t>
      </w:r>
      <w:r w:rsidRPr="006C28BC">
        <w:rPr>
          <w:i/>
          <w:color w:val="000000"/>
        </w:rPr>
        <w:t xml:space="preserve"> </w:t>
      </w:r>
      <w:r w:rsidRPr="006C28BC">
        <w:rPr>
          <w:color w:val="000000"/>
        </w:rPr>
        <w:t>суммы обязательных платежей и санкций, общий размер которых на момент подачи заявления о выдаче судебного приказа не должен превышать: пятисот тысяч рублей – по заявлениям, рассматриваемым мировыми судьями, включая заявления об истребовании движимого имущества от должника (часть первая статьи 121 ГПК РФ), четырехсот тысяч рублей и ста тысяч рублей – по заявлениям, рассматриваемым арбитражными судами (пункты 1–3 статьи 229</w:t>
      </w:r>
      <w:r w:rsidRPr="006C28BC">
        <w:rPr>
          <w:color w:val="000000"/>
          <w:vertAlign w:val="superscript"/>
        </w:rPr>
        <w:t>2</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 xml:space="preserve">Размер денежной суммы, указываемой в заявлении о выдаче судебного приказа, должен быть определен в твердой денежной сумме и не подлежит пересчету на дату выдачи судебного приказа, а также фактического исполнения денежного обязательства. </w:t>
      </w:r>
    </w:p>
    <w:p w:rsidR="003E119F" w:rsidRPr="006C28BC" w:rsidRDefault="003E119F" w:rsidP="003E119F">
      <w:pPr>
        <w:pStyle w:val="ConsPlusNormal"/>
        <w:ind w:firstLine="709"/>
        <w:jc w:val="both"/>
        <w:rPr>
          <w:color w:val="000000"/>
        </w:rPr>
      </w:pPr>
      <w:r w:rsidRPr="006C28BC">
        <w:rPr>
          <w:color w:val="000000"/>
        </w:rPr>
        <w:t xml:space="preserve">6. </w:t>
      </w:r>
      <w:proofErr w:type="gramStart"/>
      <w:r w:rsidRPr="006C28BC">
        <w:rPr>
          <w:color w:val="000000"/>
        </w:rPr>
        <w:t xml:space="preserve">Если заявленное взыскателем требование адресовано нескольким лицам, являющимся солидарными должниками (например, к заемщику и поручителю по кредитному договору), либо в одном заявлении, поданном </w:t>
      </w:r>
      <w:r w:rsidRPr="006C28BC">
        <w:rPr>
          <w:color w:val="000000"/>
        </w:rPr>
        <w:lastRenderedPageBreak/>
        <w:t xml:space="preserve">взыскателем, указано несколько требований (например, о взыскании суммы основного долга и неустойки), судебный приказ может быть вынесен мировым судьей, арбитражным судом, если общий размер </w:t>
      </w:r>
      <w:r w:rsidR="00CE054F">
        <w:rPr>
          <w:color w:val="000000"/>
        </w:rPr>
        <w:t>заявленных требований</w:t>
      </w:r>
      <w:r w:rsidRPr="006C28BC">
        <w:rPr>
          <w:color w:val="000000"/>
        </w:rPr>
        <w:t xml:space="preserve"> не превышает пределов, установленных статьей 121 ГПК РФ и статьей 229</w:t>
      </w:r>
      <w:r w:rsidRPr="006C28BC">
        <w:rPr>
          <w:color w:val="000000"/>
          <w:vertAlign w:val="superscript"/>
        </w:rPr>
        <w:t>2</w:t>
      </w:r>
      <w:proofErr w:type="gramEnd"/>
      <w:r w:rsidR="00850D4A">
        <w:rPr>
          <w:color w:val="000000"/>
        </w:rPr>
        <w:t xml:space="preserve"> </w:t>
      </w:r>
      <w:r w:rsidRPr="006C28BC">
        <w:rPr>
          <w:color w:val="000000"/>
        </w:rPr>
        <w:t>АПК</w:t>
      </w:r>
      <w:r w:rsidR="00850D4A">
        <w:t> </w:t>
      </w:r>
      <w:r w:rsidRPr="006C28BC">
        <w:rPr>
          <w:color w:val="000000"/>
        </w:rPr>
        <w:t>РФ.</w:t>
      </w:r>
    </w:p>
    <w:p w:rsidR="003E119F" w:rsidRPr="006C28BC" w:rsidRDefault="003E119F" w:rsidP="003E119F">
      <w:pPr>
        <w:pStyle w:val="ConsPlusNormal"/>
        <w:ind w:firstLine="709"/>
        <w:jc w:val="both"/>
        <w:rPr>
          <w:color w:val="000000"/>
        </w:rPr>
      </w:pPr>
      <w:r w:rsidRPr="006C28BC">
        <w:rPr>
          <w:color w:val="000000"/>
        </w:rPr>
        <w:t>При предъявлении требования, основанного на обязательстве, в котором участвуют долевые должники (например, сособственники жилого или нежилого помещения), размер требований к каждому из таких должников не должен превышать установленных статьей 121 ГПК РФ и статьей 229</w:t>
      </w:r>
      <w:r w:rsidRPr="006C28BC">
        <w:rPr>
          <w:color w:val="000000"/>
          <w:vertAlign w:val="superscript"/>
        </w:rPr>
        <w:t>2</w:t>
      </w:r>
      <w:r w:rsidRPr="006C28BC">
        <w:rPr>
          <w:color w:val="000000"/>
        </w:rPr>
        <w:t xml:space="preserve"> АПК РФ пределов. В отношении каждого из долевых  должников подается отдельное заявление о выдаче судебного приказа, выносится отдельный судебный приказ.</w:t>
      </w:r>
    </w:p>
    <w:p w:rsidR="003E119F" w:rsidRPr="006C28BC" w:rsidRDefault="003E119F" w:rsidP="003E119F">
      <w:pPr>
        <w:pStyle w:val="ConsPlusNormal"/>
        <w:ind w:firstLine="709"/>
        <w:jc w:val="both"/>
        <w:rPr>
          <w:color w:val="000000"/>
        </w:rPr>
      </w:pPr>
      <w:r w:rsidRPr="006C28BC">
        <w:rPr>
          <w:color w:val="000000"/>
        </w:rPr>
        <w:t>7. По требованиям, возникающим из гражданских правоотношений, принятие взыскателем и должником обязательных мер по досудебному урегулированию, предусмотренному частью 5 статьи 4 АПК РФ, до обращения в арбитражный суд с заявлением о выдаче судебного приказа не требуется.</w:t>
      </w:r>
    </w:p>
    <w:p w:rsidR="003E119F" w:rsidRPr="006C28BC" w:rsidRDefault="003E119F" w:rsidP="003E119F">
      <w:pPr>
        <w:pStyle w:val="ConsPlusNormal"/>
        <w:ind w:firstLine="709"/>
        <w:jc w:val="both"/>
        <w:rPr>
          <w:color w:val="000000"/>
        </w:rPr>
      </w:pPr>
      <w:r w:rsidRPr="006C28BC">
        <w:rPr>
          <w:color w:val="000000"/>
        </w:rPr>
        <w:t xml:space="preserve">Правила части 5 статьи 4 АПК РФ не применяются при обращении в арбитражный суд с исковым заявлением (заявлением) после отмены судебного приказа арбитражным судом.  </w:t>
      </w:r>
    </w:p>
    <w:p w:rsidR="003E119F" w:rsidRPr="006C28BC" w:rsidRDefault="003E119F" w:rsidP="003E119F">
      <w:pPr>
        <w:pStyle w:val="ConsPlusNormal"/>
        <w:ind w:firstLine="709"/>
        <w:jc w:val="both"/>
        <w:rPr>
          <w:color w:val="000000"/>
        </w:rPr>
      </w:pPr>
      <w:r w:rsidRPr="006C28BC">
        <w:rPr>
          <w:color w:val="000000"/>
        </w:rPr>
        <w:t xml:space="preserve">8. </w:t>
      </w:r>
      <w:r w:rsidRPr="006C28BC">
        <w:rPr>
          <w:color w:val="000000"/>
          <w:lang w:eastAsia="ru-RU"/>
        </w:rPr>
        <w:t>Исходя из общих правил разграничения предметной компетенции мирового судьи и арбитражного суда по рассмотрению заявления о выдаче судебного приказа вопрос о том, каким судом подлежит рассмотрению такое заявление, решается с учетом субъектного состава участников и характера правоотношений, если иное не предусмотрено законом (глава 3 ГПК РФ, глава</w:t>
      </w:r>
      <w:r w:rsidR="00850D4A">
        <w:t> </w:t>
      </w:r>
      <w:r w:rsidRPr="006C28BC">
        <w:rPr>
          <w:color w:val="000000"/>
          <w:lang w:eastAsia="ru-RU"/>
        </w:rPr>
        <w:t xml:space="preserve">4 АПК РФ). </w:t>
      </w:r>
    </w:p>
    <w:p w:rsidR="003E119F" w:rsidRPr="006C28BC" w:rsidRDefault="003E119F" w:rsidP="003E119F">
      <w:pPr>
        <w:pStyle w:val="ConsPlusNormal"/>
        <w:ind w:firstLine="709"/>
        <w:jc w:val="both"/>
        <w:rPr>
          <w:color w:val="000000"/>
        </w:rPr>
      </w:pPr>
      <w:r w:rsidRPr="006C28BC">
        <w:rPr>
          <w:color w:val="000000"/>
        </w:rPr>
        <w:t xml:space="preserve">9. По требованиям, основанным на совершенном нотариусом протесте векселя в неплатеже, неакцепте и </w:t>
      </w:r>
      <w:proofErr w:type="spellStart"/>
      <w:r w:rsidRPr="006C28BC">
        <w:rPr>
          <w:color w:val="000000"/>
        </w:rPr>
        <w:t>недатировании</w:t>
      </w:r>
      <w:proofErr w:type="spellEnd"/>
      <w:r w:rsidRPr="006C28BC">
        <w:rPr>
          <w:color w:val="000000"/>
        </w:rPr>
        <w:t xml:space="preserve"> акцепта, судебный приказ может быть выдан мировым судьей, а также арбитражным судом с учетом </w:t>
      </w:r>
      <w:r w:rsidRPr="006C28BC">
        <w:rPr>
          <w:color w:val="000000"/>
          <w:lang w:eastAsia="ru-RU"/>
        </w:rPr>
        <w:t xml:space="preserve">положений </w:t>
      </w:r>
      <w:r w:rsidRPr="006C28BC">
        <w:rPr>
          <w:color w:val="000000"/>
        </w:rPr>
        <w:t>абзаца четвертого статьи 122 ГПК РФ, пункта 2 статьи 229</w:t>
      </w:r>
      <w:r w:rsidRPr="006C28BC">
        <w:rPr>
          <w:color w:val="000000"/>
          <w:vertAlign w:val="superscript"/>
        </w:rPr>
        <w:t xml:space="preserve">2 </w:t>
      </w:r>
      <w:r w:rsidRPr="006C28BC">
        <w:rPr>
          <w:color w:val="000000"/>
        </w:rPr>
        <w:t>АПК</w:t>
      </w:r>
      <w:r w:rsidR="00850D4A">
        <w:t> </w:t>
      </w:r>
      <w:r w:rsidRPr="006C28BC">
        <w:rPr>
          <w:color w:val="000000"/>
        </w:rPr>
        <w:t>РФ,</w:t>
      </w:r>
      <w:r w:rsidRPr="006C28BC">
        <w:rPr>
          <w:color w:val="000000"/>
          <w:lang w:eastAsia="ru-RU"/>
        </w:rPr>
        <w:t xml:space="preserve"> </w:t>
      </w:r>
      <w:hyperlink r:id="rId8" w:history="1">
        <w:r w:rsidRPr="006C28BC">
          <w:rPr>
            <w:color w:val="000000"/>
          </w:rPr>
          <w:t>статьи 5</w:t>
        </w:r>
      </w:hyperlink>
      <w:r w:rsidRPr="006C28BC">
        <w:rPr>
          <w:color w:val="000000"/>
        </w:rPr>
        <w:t xml:space="preserve"> Федерального </w:t>
      </w:r>
      <w:hyperlink r:id="rId9" w:history="1">
        <w:r w:rsidRPr="006C28BC">
          <w:rPr>
            <w:color w:val="000000"/>
          </w:rPr>
          <w:t>закона</w:t>
        </w:r>
      </w:hyperlink>
      <w:r w:rsidRPr="006C28BC">
        <w:rPr>
          <w:color w:val="000000"/>
        </w:rPr>
        <w:t xml:space="preserve"> от</w:t>
      </w:r>
      <w:r w:rsidRPr="006C28BC">
        <w:rPr>
          <w:color w:val="000000"/>
          <w:lang w:eastAsia="ru-RU"/>
        </w:rPr>
        <w:t xml:space="preserve"> 11 марта 1997 года № 48-ФЗ «О</w:t>
      </w:r>
      <w:r w:rsidR="00850D4A">
        <w:t> </w:t>
      </w:r>
      <w:r w:rsidRPr="006C28BC">
        <w:rPr>
          <w:color w:val="000000"/>
          <w:lang w:eastAsia="ru-RU"/>
        </w:rPr>
        <w:t>переводном и простом векселе»</w:t>
      </w:r>
      <w:r w:rsidRPr="006C28BC">
        <w:rPr>
          <w:color w:val="000000"/>
        </w:rPr>
        <w:t>.</w:t>
      </w:r>
    </w:p>
    <w:p w:rsidR="003E119F" w:rsidRPr="006C28BC" w:rsidRDefault="003E119F" w:rsidP="003E119F">
      <w:pPr>
        <w:pStyle w:val="ConsPlusNormal"/>
        <w:ind w:firstLine="709"/>
        <w:jc w:val="both"/>
        <w:rPr>
          <w:color w:val="000000"/>
        </w:rPr>
      </w:pPr>
      <w:r w:rsidRPr="006C28BC">
        <w:rPr>
          <w:color w:val="000000"/>
        </w:rPr>
        <w:t>10. В порядке приказного производства арбитражные суды рассматривают требования о взыскании обязательных платежей и санкций (пункт 3 статьи 229</w:t>
      </w:r>
      <w:r w:rsidRPr="006C28BC">
        <w:rPr>
          <w:color w:val="000000"/>
          <w:vertAlign w:val="superscript"/>
        </w:rPr>
        <w:t>2</w:t>
      </w:r>
      <w:r w:rsidRPr="006C28BC">
        <w:rPr>
          <w:color w:val="000000"/>
        </w:rPr>
        <w:t xml:space="preserve"> АПК РФ). Если по результатам налоговой проверки состоялось решение налогового органа, то представлявшиеся до его принятия возражения в порядке </w:t>
      </w:r>
      <w:r w:rsidR="00AE7A2C">
        <w:rPr>
          <w:color w:val="000000"/>
        </w:rPr>
        <w:t>пункта 6 статьи 100, пунктов 1–</w:t>
      </w:r>
      <w:r w:rsidRPr="006C28BC">
        <w:rPr>
          <w:color w:val="000000"/>
        </w:rPr>
        <w:t>6</w:t>
      </w:r>
      <w:r w:rsidRPr="006C28BC">
        <w:rPr>
          <w:color w:val="000000"/>
          <w:vertAlign w:val="superscript"/>
        </w:rPr>
        <w:t>1</w:t>
      </w:r>
      <w:r w:rsidRPr="006C28BC">
        <w:rPr>
          <w:color w:val="000000"/>
        </w:rPr>
        <w:t xml:space="preserve"> статьи 101, </w:t>
      </w:r>
      <w:r w:rsidR="00850D4A">
        <w:rPr>
          <w:color w:val="000000"/>
        </w:rPr>
        <w:t xml:space="preserve"> </w:t>
      </w:r>
      <w:r w:rsidR="00AE7A2C">
        <w:rPr>
          <w:color w:val="000000"/>
        </w:rPr>
        <w:t xml:space="preserve"> </w:t>
      </w:r>
      <w:r w:rsidRPr="006C28BC">
        <w:rPr>
          <w:color w:val="000000"/>
        </w:rPr>
        <w:t>пунктов</w:t>
      </w:r>
      <w:r w:rsidR="00850D4A">
        <w:t> </w:t>
      </w:r>
      <w:r w:rsidRPr="006C28BC">
        <w:rPr>
          <w:color w:val="000000"/>
        </w:rPr>
        <w:t>5–7 статьи 101</w:t>
      </w:r>
      <w:r w:rsidRPr="006C28BC">
        <w:rPr>
          <w:color w:val="000000"/>
          <w:vertAlign w:val="superscript"/>
        </w:rPr>
        <w:t>4</w:t>
      </w:r>
      <w:r w:rsidRPr="006C28BC">
        <w:rPr>
          <w:color w:val="000000"/>
        </w:rPr>
        <w:t xml:space="preserve"> Налогового кодекса Российской Федерации </w:t>
      </w:r>
      <w:r w:rsidRPr="006C28BC">
        <w:rPr>
          <w:color w:val="000000"/>
        </w:rPr>
        <w:br/>
        <w:t>(далее – НК РФ) сами по себе не свидетельствуют о невозможности рассмотрения требований, заявленных налоговым органом на основании указанного решения, в порядке приказного производства.</w:t>
      </w:r>
    </w:p>
    <w:p w:rsidR="003E119F" w:rsidRPr="006C28BC" w:rsidRDefault="003E119F" w:rsidP="003E119F">
      <w:pPr>
        <w:pStyle w:val="ConsPlusNormal"/>
        <w:ind w:firstLine="709"/>
        <w:jc w:val="both"/>
        <w:rPr>
          <w:strike/>
          <w:color w:val="000000"/>
        </w:rPr>
      </w:pPr>
      <w:r w:rsidRPr="006C28BC">
        <w:rPr>
          <w:color w:val="000000"/>
        </w:rPr>
        <w:t>В то же время обжалование должником решения налогового органа (территориальных органов Пенсионного фонда Российской Федерации и (или) Фонда социального страхования Российской Федерации) в вышестоящий орган является препятствием для выдачи судебного приказа независимо от результатов рассмотрения жалобы вышестоящим органом.</w:t>
      </w:r>
    </w:p>
    <w:p w:rsidR="00C34492" w:rsidRDefault="00C34492" w:rsidP="003E119F">
      <w:pPr>
        <w:pStyle w:val="ConsPlusNormal"/>
        <w:ind w:firstLine="709"/>
        <w:jc w:val="both"/>
        <w:rPr>
          <w:color w:val="000000"/>
        </w:rPr>
      </w:pPr>
    </w:p>
    <w:p w:rsidR="00C34492" w:rsidRDefault="00C34492" w:rsidP="003E119F">
      <w:pPr>
        <w:pStyle w:val="ConsPlusNormal"/>
        <w:ind w:firstLine="709"/>
        <w:jc w:val="both"/>
        <w:rPr>
          <w:color w:val="000000"/>
        </w:rPr>
      </w:pPr>
    </w:p>
    <w:p w:rsidR="003E119F" w:rsidRPr="006C28BC" w:rsidRDefault="003E119F" w:rsidP="003E119F">
      <w:pPr>
        <w:pStyle w:val="ConsPlusNormal"/>
        <w:ind w:firstLine="709"/>
        <w:jc w:val="both"/>
        <w:rPr>
          <w:color w:val="000000"/>
        </w:rPr>
      </w:pPr>
      <w:r w:rsidRPr="006C28BC">
        <w:rPr>
          <w:color w:val="000000"/>
        </w:rPr>
        <w:t xml:space="preserve">11. Мировой судья, арбитражный суд выдает судебный приказ по требованию о взыскании задолженности, в том числе по оплате нежилого помещения и коммунальных услуг, основанному на договоре, исходя из взаимосвязанных положений </w:t>
      </w:r>
      <w:hyperlink r:id="rId10" w:history="1">
        <w:r w:rsidRPr="006C28BC">
          <w:rPr>
            <w:color w:val="000000"/>
          </w:rPr>
          <w:t>пункта 1 статьи 290</w:t>
        </w:r>
      </w:hyperlink>
      <w:r w:rsidRPr="006C28BC">
        <w:rPr>
          <w:color w:val="000000"/>
        </w:rPr>
        <w:t xml:space="preserve"> Гражданского кодекса Российской Федерации (далее – ГК РФ), статьи 153, статьи 158 Жилищного кодекса Российской Федерации, абзацев третьего и десятого статьи 122 ГПК</w:t>
      </w:r>
      <w:r w:rsidR="00C804FD">
        <w:t> </w:t>
      </w:r>
      <w:r w:rsidRPr="006C28BC">
        <w:rPr>
          <w:color w:val="000000"/>
        </w:rPr>
        <w:t>РФ, пункта 1 статьи 229</w:t>
      </w:r>
      <w:r w:rsidRPr="006C28BC">
        <w:rPr>
          <w:color w:val="000000"/>
          <w:vertAlign w:val="superscript"/>
        </w:rPr>
        <w:t>2</w:t>
      </w:r>
      <w:r w:rsidRPr="006C28BC">
        <w:rPr>
          <w:color w:val="000000"/>
        </w:rPr>
        <w:t xml:space="preserve"> АПК РФ. </w:t>
      </w:r>
    </w:p>
    <w:p w:rsidR="003E119F" w:rsidRPr="006C28BC" w:rsidRDefault="003E119F" w:rsidP="003E119F">
      <w:pPr>
        <w:pStyle w:val="ConsPlusNormal"/>
        <w:ind w:firstLine="709"/>
        <w:jc w:val="both"/>
        <w:rPr>
          <w:color w:val="000000"/>
        </w:rPr>
      </w:pPr>
      <w:r w:rsidRPr="006C28BC">
        <w:rPr>
          <w:color w:val="000000"/>
        </w:rPr>
        <w:t>С учетом пункта 1 статьи 44 Федерального закона от 7 июля 2003 года №</w:t>
      </w:r>
      <w:r w:rsidR="00C804FD">
        <w:t> </w:t>
      </w:r>
      <w:r w:rsidRPr="006C28BC">
        <w:rPr>
          <w:color w:val="000000"/>
        </w:rPr>
        <w:t>126-ФЗ «О связи» применительно к абзацам третьему и десятому статьи 122 ГПК РФ,</w:t>
      </w:r>
      <w:r w:rsidRPr="006C28BC">
        <w:rPr>
          <w:b/>
          <w:color w:val="000000"/>
        </w:rPr>
        <w:t xml:space="preserve"> </w:t>
      </w:r>
      <w:r w:rsidRPr="006C28BC">
        <w:rPr>
          <w:color w:val="000000"/>
        </w:rPr>
        <w:t>пункту 1 статьи 229</w:t>
      </w:r>
      <w:r w:rsidRPr="006C28BC">
        <w:rPr>
          <w:color w:val="000000"/>
          <w:vertAlign w:val="superscript"/>
        </w:rPr>
        <w:t>2</w:t>
      </w:r>
      <w:r w:rsidRPr="006C28BC">
        <w:rPr>
          <w:color w:val="000000"/>
        </w:rPr>
        <w:t xml:space="preserve"> АПК РФ судебный приказ также выдается мировым судьей, арбитражным судом по требованию об оплате услуг иных видов связи помимо телефонной (например, </w:t>
      </w:r>
      <w:proofErr w:type="spellStart"/>
      <w:r w:rsidRPr="006C28BC">
        <w:rPr>
          <w:color w:val="000000"/>
        </w:rPr>
        <w:t>телематических</w:t>
      </w:r>
      <w:proofErr w:type="spellEnd"/>
      <w:r w:rsidRPr="006C28BC">
        <w:rPr>
          <w:color w:val="000000"/>
        </w:rPr>
        <w:t xml:space="preserve"> услуг связи). </w:t>
      </w:r>
    </w:p>
    <w:p w:rsidR="003E119F" w:rsidRPr="006C28BC" w:rsidRDefault="003E119F" w:rsidP="003E119F">
      <w:pPr>
        <w:pStyle w:val="ConsPlusNormal"/>
        <w:ind w:firstLine="709"/>
        <w:jc w:val="both"/>
        <w:rPr>
          <w:color w:val="000000"/>
        </w:rPr>
      </w:pPr>
      <w:r w:rsidRPr="006C28BC">
        <w:rPr>
          <w:color w:val="000000"/>
        </w:rPr>
        <w:t>На основании положений абзаца одиннадцатого статьи 122 ГПК РФ, пункта 1 статьи 229</w:t>
      </w:r>
      <w:r w:rsidRPr="006C28BC">
        <w:rPr>
          <w:color w:val="000000"/>
          <w:vertAlign w:val="superscript"/>
        </w:rPr>
        <w:t>2</w:t>
      </w:r>
      <w:r w:rsidRPr="006C28BC">
        <w:rPr>
          <w:color w:val="000000"/>
        </w:rPr>
        <w:t xml:space="preserve"> АПК РФ судебный приказ выдается мировым судьей, арбитражным судом в случае, если заявлено требование о взыскании обязательных платежей и </w:t>
      </w:r>
      <w:proofErr w:type="gramStart"/>
      <w:r w:rsidRPr="006C28BC">
        <w:rPr>
          <w:color w:val="000000"/>
        </w:rPr>
        <w:t>взносов</w:t>
      </w:r>
      <w:proofErr w:type="gramEnd"/>
      <w:r w:rsidRPr="006C28BC">
        <w:rPr>
          <w:color w:val="000000"/>
        </w:rPr>
        <w:t xml:space="preserve"> в том числе с членов потребительских кооперативов, а также с товариществ собственников недвижимости (подпункты</w:t>
      </w:r>
      <w:r w:rsidR="00C804FD">
        <w:t> </w:t>
      </w:r>
      <w:r w:rsidRPr="006C28BC">
        <w:rPr>
          <w:color w:val="000000"/>
        </w:rPr>
        <w:t xml:space="preserve"> 1 и 4 пункта 3 статьи 50 ГК РФ), связанных, например, с оплатой расходов на содержание и текущий ремонт общего имущества в многоквартирном доме и оплатой коммунальных услуг.</w:t>
      </w:r>
    </w:p>
    <w:p w:rsidR="003E119F" w:rsidRPr="006C28BC" w:rsidRDefault="003E119F" w:rsidP="003E119F">
      <w:pPr>
        <w:pStyle w:val="ConsPlusNormal"/>
        <w:ind w:firstLine="709"/>
        <w:jc w:val="both"/>
        <w:rPr>
          <w:color w:val="000000"/>
        </w:rPr>
      </w:pPr>
      <w:r w:rsidRPr="006C28BC">
        <w:rPr>
          <w:color w:val="000000"/>
        </w:rPr>
        <w:t>Применительно к перечисленным выше требованиям, а также к требованиям, предусмотренным в пункте 1 статьи 229</w:t>
      </w:r>
      <w:r w:rsidRPr="006C28BC">
        <w:rPr>
          <w:color w:val="000000"/>
          <w:vertAlign w:val="superscript"/>
        </w:rPr>
        <w:t xml:space="preserve">2 </w:t>
      </w:r>
      <w:r w:rsidRPr="006C28BC">
        <w:rPr>
          <w:color w:val="000000"/>
        </w:rPr>
        <w:t xml:space="preserve">АПК РФ, наличие договорных отношений между взыскателем и должником может подтверждаться не только письменным договором, составленным в виде одного документа, подписанного сторонами, но и иными документами, подтверждающими наличие обязательства, и при условии, что у суда не имеется сомнений относительно отсутствия спора о праве. </w:t>
      </w:r>
    </w:p>
    <w:p w:rsidR="003E119F" w:rsidRPr="006C28BC" w:rsidRDefault="003E119F" w:rsidP="003E119F">
      <w:pPr>
        <w:pStyle w:val="ConsPlusNormal"/>
        <w:ind w:firstLine="709"/>
        <w:jc w:val="both"/>
        <w:rPr>
          <w:color w:val="000000"/>
        </w:rPr>
      </w:pPr>
      <w:r w:rsidRPr="006C28BC">
        <w:rPr>
          <w:color w:val="000000"/>
        </w:rPr>
        <w:t>12. Не подлежат рассмотрению в порядке приказного производства, в частности, требования о возмещении убытков, причиненных неисполнением (ненадлежащим исполнением) договора, о компенсации морального вреда, о расторжении договора, о признании сделки недействительной.</w:t>
      </w:r>
      <w:r w:rsidR="000C5862">
        <w:rPr>
          <w:color w:val="000000"/>
        </w:rPr>
        <w:t xml:space="preserve"> </w:t>
      </w:r>
    </w:p>
    <w:p w:rsidR="003E119F" w:rsidRPr="006C28BC" w:rsidRDefault="003E119F" w:rsidP="003E119F">
      <w:pPr>
        <w:pStyle w:val="ConsPlusNormal"/>
        <w:ind w:firstLine="709"/>
        <w:jc w:val="both"/>
        <w:rPr>
          <w:color w:val="000000"/>
        </w:rPr>
      </w:pPr>
      <w:r w:rsidRPr="006C28BC">
        <w:rPr>
          <w:color w:val="000000"/>
        </w:rPr>
        <w:t>К делам о привлечении к административной ответственности</w:t>
      </w:r>
      <w:r w:rsidRPr="006C28BC">
        <w:rPr>
          <w:color w:val="000000"/>
        </w:rPr>
        <w:br/>
        <w:t>(§ 1 главы 25 АПК РФ) положения главы 29</w:t>
      </w:r>
      <w:r w:rsidRPr="006C28BC">
        <w:rPr>
          <w:color w:val="000000"/>
          <w:vertAlign w:val="superscript"/>
        </w:rPr>
        <w:t>1</w:t>
      </w:r>
      <w:r w:rsidRPr="006C28BC">
        <w:rPr>
          <w:color w:val="000000"/>
        </w:rPr>
        <w:t xml:space="preserve"> АПК РФ о приказном производстве не применяются.</w:t>
      </w:r>
    </w:p>
    <w:p w:rsidR="003E119F" w:rsidRPr="006C28BC" w:rsidRDefault="003E119F" w:rsidP="003E119F">
      <w:pPr>
        <w:pStyle w:val="ConsPlusNormal"/>
        <w:ind w:firstLine="709"/>
        <w:jc w:val="both"/>
        <w:rPr>
          <w:color w:val="000000"/>
        </w:rPr>
      </w:pPr>
      <w:r w:rsidRPr="006C28BC">
        <w:rPr>
          <w:color w:val="000000"/>
        </w:rPr>
        <w:t xml:space="preserve">В силу </w:t>
      </w:r>
      <w:hyperlink r:id="rId11" w:history="1">
        <w:r w:rsidRPr="00C804FD">
          <w:rPr>
            <w:rStyle w:val="af4"/>
            <w:color w:val="000000"/>
            <w:u w:val="none"/>
          </w:rPr>
          <w:t>абзаца второго пункта 1 статьи 63</w:t>
        </w:r>
      </w:hyperlink>
      <w:r w:rsidRPr="00C804FD">
        <w:rPr>
          <w:color w:val="000000"/>
        </w:rPr>
        <w:t xml:space="preserve">, </w:t>
      </w:r>
      <w:hyperlink r:id="rId12" w:history="1">
        <w:r w:rsidRPr="00C804FD">
          <w:rPr>
            <w:rStyle w:val="af4"/>
            <w:color w:val="000000"/>
            <w:u w:val="none"/>
          </w:rPr>
          <w:t>абзаца второго пункта 1 статьи</w:t>
        </w:r>
        <w:r w:rsidR="00C804FD" w:rsidRPr="00C804FD">
          <w:t> </w:t>
        </w:r>
        <w:r w:rsidRPr="00C804FD">
          <w:rPr>
            <w:rStyle w:val="af4"/>
            <w:color w:val="000000"/>
            <w:u w:val="none"/>
          </w:rPr>
          <w:t>81</w:t>
        </w:r>
      </w:hyperlink>
      <w:r w:rsidRPr="00C804FD">
        <w:rPr>
          <w:color w:val="000000"/>
        </w:rPr>
        <w:t xml:space="preserve">, </w:t>
      </w:r>
      <w:hyperlink r:id="rId13" w:history="1">
        <w:r w:rsidRPr="00C804FD">
          <w:rPr>
            <w:rStyle w:val="af4"/>
            <w:color w:val="000000"/>
            <w:u w:val="none"/>
          </w:rPr>
          <w:t>абзаца восьмого пункта 1 статьи 94</w:t>
        </w:r>
      </w:hyperlink>
      <w:r w:rsidRPr="00C804FD">
        <w:rPr>
          <w:color w:val="000000"/>
        </w:rPr>
        <w:t xml:space="preserve">, </w:t>
      </w:r>
      <w:hyperlink r:id="rId14" w:history="1">
        <w:r w:rsidRPr="00C804FD">
          <w:rPr>
            <w:rStyle w:val="af4"/>
            <w:color w:val="000000"/>
            <w:u w:val="none"/>
          </w:rPr>
          <w:t>абзаца седьмого пункта 1 статьи</w:t>
        </w:r>
        <w:r w:rsidR="00C804FD">
          <w:t> </w:t>
        </w:r>
        <w:r w:rsidRPr="00C804FD">
          <w:rPr>
            <w:rStyle w:val="af4"/>
            <w:color w:val="000000"/>
            <w:u w:val="none"/>
          </w:rPr>
          <w:t>126</w:t>
        </w:r>
      </w:hyperlink>
      <w:r w:rsidRPr="006C28BC">
        <w:rPr>
          <w:color w:val="000000"/>
        </w:rPr>
        <w:t>, абзаца третьего пункта 2 статьи 213</w:t>
      </w:r>
      <w:r w:rsidRPr="006C28BC">
        <w:rPr>
          <w:color w:val="000000"/>
          <w:vertAlign w:val="superscript"/>
        </w:rPr>
        <w:t>11</w:t>
      </w:r>
      <w:r w:rsidRPr="006C28BC">
        <w:rPr>
          <w:color w:val="000000"/>
        </w:rPr>
        <w:t>, абзацев второго и третьего пункта 1 статьи 213</w:t>
      </w:r>
      <w:r w:rsidRPr="006C28BC">
        <w:rPr>
          <w:color w:val="000000"/>
          <w:vertAlign w:val="superscript"/>
        </w:rPr>
        <w:t>19</w:t>
      </w:r>
      <w:r w:rsidRPr="006C28BC">
        <w:rPr>
          <w:color w:val="000000"/>
        </w:rPr>
        <w:t xml:space="preserve"> Федерального закона от 26 октября 2002 года № 127-ФЗ «О несостоятельности (банкротстве)» (далее – Закон о банкротстве) с даты введения наблюдения, финансового оздоровления, внешнего управления, принятия решения о признании должника банкротом и открытия конкурсного производства или введения реализации имущества гражданина, с даты введения процедуры реструктуризации долгов гражданина и утверждения арбитражным судом плана реструктуризации долгов гражданина</w:t>
      </w:r>
      <w:r w:rsidRPr="006C28BC">
        <w:rPr>
          <w:i/>
          <w:iCs/>
          <w:color w:val="000000"/>
        </w:rPr>
        <w:t xml:space="preserve"> </w:t>
      </w:r>
      <w:r w:rsidRPr="006C28BC">
        <w:rPr>
          <w:color w:val="000000"/>
        </w:rPr>
        <w:t xml:space="preserve">требования кредиторов по </w:t>
      </w:r>
      <w:r w:rsidRPr="006C28BC">
        <w:rPr>
          <w:color w:val="000000"/>
        </w:rPr>
        <w:lastRenderedPageBreak/>
        <w:t xml:space="preserve">денежным обязательствам и требования об уплате обязательных платежей, за исключением текущих платежей, могут быть предъявлены только в рамках дела о банкротстве в порядке </w:t>
      </w:r>
      <w:hyperlink r:id="rId15" w:history="1">
        <w:r w:rsidRPr="00C804FD">
          <w:rPr>
            <w:rStyle w:val="af4"/>
            <w:color w:val="000000"/>
            <w:u w:val="none"/>
          </w:rPr>
          <w:t>статей 71</w:t>
        </w:r>
      </w:hyperlink>
      <w:r w:rsidRPr="006C28BC">
        <w:rPr>
          <w:color w:val="000000"/>
        </w:rPr>
        <w:t xml:space="preserve"> или </w:t>
      </w:r>
      <w:hyperlink r:id="rId16" w:history="1">
        <w:r w:rsidRPr="00C804FD">
          <w:rPr>
            <w:rStyle w:val="af4"/>
            <w:color w:val="000000"/>
            <w:u w:val="none"/>
          </w:rPr>
          <w:t>100</w:t>
        </w:r>
      </w:hyperlink>
      <w:r w:rsidRPr="00C804FD">
        <w:rPr>
          <w:color w:val="000000"/>
        </w:rPr>
        <w:t xml:space="preserve"> </w:t>
      </w:r>
      <w:r w:rsidRPr="006C28BC">
        <w:rPr>
          <w:color w:val="000000"/>
        </w:rPr>
        <w:t>Закона о банкротстве и не могут быть рассмотрены в порядке приказного производства.</w:t>
      </w:r>
    </w:p>
    <w:p w:rsidR="004B6786" w:rsidRPr="006C28BC" w:rsidRDefault="004B6786" w:rsidP="003E119F">
      <w:pPr>
        <w:pStyle w:val="ConsPlusNormal"/>
        <w:ind w:firstLine="709"/>
        <w:jc w:val="both"/>
        <w:rPr>
          <w:b/>
          <w:color w:val="000000"/>
        </w:rPr>
      </w:pPr>
    </w:p>
    <w:p w:rsidR="003E119F" w:rsidRDefault="003E119F" w:rsidP="006C28BC">
      <w:pPr>
        <w:pStyle w:val="ConsPlusNormal"/>
        <w:jc w:val="center"/>
        <w:rPr>
          <w:b/>
          <w:color w:val="000000"/>
        </w:rPr>
      </w:pPr>
      <w:r w:rsidRPr="006C28BC">
        <w:rPr>
          <w:b/>
          <w:color w:val="000000"/>
        </w:rPr>
        <w:t>Порядок приказного производства</w:t>
      </w:r>
    </w:p>
    <w:p w:rsidR="009003DD" w:rsidRPr="004B6786" w:rsidRDefault="009003DD" w:rsidP="006C28BC">
      <w:pPr>
        <w:pStyle w:val="ConsPlusNormal"/>
        <w:jc w:val="center"/>
        <w:rPr>
          <w:b/>
          <w:color w:val="000000"/>
        </w:rPr>
      </w:pPr>
    </w:p>
    <w:p w:rsidR="003E119F" w:rsidRPr="006C28BC" w:rsidRDefault="003E119F" w:rsidP="003E119F">
      <w:pPr>
        <w:pStyle w:val="ConsPlusNormal"/>
        <w:ind w:firstLine="709"/>
        <w:jc w:val="both"/>
        <w:rPr>
          <w:color w:val="000000"/>
        </w:rPr>
      </w:pPr>
      <w:r w:rsidRPr="006C28BC">
        <w:rPr>
          <w:color w:val="000000"/>
        </w:rPr>
        <w:t>13. При подаче заявления о выдаче судебного приказа подлежат применению правила общей территориальной подсудности. С учетом положений глав 3 и 11 ГПК РФ, § 2 главы 4, главы 29</w:t>
      </w:r>
      <w:r w:rsidRPr="006C28BC">
        <w:rPr>
          <w:color w:val="000000"/>
          <w:vertAlign w:val="superscript"/>
        </w:rPr>
        <w:t>1</w:t>
      </w:r>
      <w:r w:rsidRPr="006C28BC">
        <w:rPr>
          <w:color w:val="000000"/>
        </w:rPr>
        <w:t xml:space="preserve"> АПК РФ при подаче заявления о выдаче судебного приказа подлежат применению также правила о подсудности по выбору истца в исковом производстве (статья 29 ГПК РФ, статья 36 АПК РФ) и договорной подсудности (статья 32 ГПК РФ, статья 37 АПК РФ). Данные правила применяются и в том случае, если соглашением сторон определена подсудность только искового требования. </w:t>
      </w:r>
    </w:p>
    <w:p w:rsidR="003E119F" w:rsidRPr="006C28BC" w:rsidRDefault="003E119F" w:rsidP="003E119F">
      <w:pPr>
        <w:pStyle w:val="ConsPlusNormal"/>
        <w:ind w:firstLine="709"/>
        <w:jc w:val="both"/>
        <w:rPr>
          <w:color w:val="000000"/>
        </w:rPr>
      </w:pPr>
      <w:r w:rsidRPr="006C28BC">
        <w:rPr>
          <w:color w:val="000000"/>
        </w:rPr>
        <w:t>14. Указание в доверенности права представителя на подписание искового заявления (заявления) и его подачу в суд означает также наличие у него права на подписание и подачу заявления о выдаче судебного приказа (статья 54, часть третья статьи 124 ГПК РФ, часть 2 статьи 62, часть 3 статьи</w:t>
      </w:r>
      <w:r w:rsidR="008245A1">
        <w:t> </w:t>
      </w:r>
      <w:r w:rsidRPr="006C28BC">
        <w:rPr>
          <w:color w:val="000000"/>
        </w:rPr>
        <w:t>229</w:t>
      </w:r>
      <w:r w:rsidRPr="006C28BC">
        <w:rPr>
          <w:color w:val="000000"/>
          <w:vertAlign w:val="superscript"/>
        </w:rPr>
        <w:t>3</w:t>
      </w:r>
      <w:r w:rsidRPr="006C28BC">
        <w:rPr>
          <w:color w:val="000000"/>
        </w:rPr>
        <w:t xml:space="preserve"> АПК РФ).</w:t>
      </w:r>
    </w:p>
    <w:p w:rsidR="003E119F" w:rsidRPr="006C28BC" w:rsidRDefault="003E119F" w:rsidP="003E119F">
      <w:pPr>
        <w:pStyle w:val="ConsPlusNormal"/>
        <w:ind w:firstLine="709"/>
        <w:jc w:val="both"/>
        <w:rPr>
          <w:dstrike/>
          <w:color w:val="000000"/>
        </w:rPr>
      </w:pPr>
      <w:r w:rsidRPr="006C28BC">
        <w:rPr>
          <w:color w:val="000000"/>
        </w:rPr>
        <w:t>15. Заявление о выдаче судебного приказа должно содержать обязательные сведения, указанные в статье 124 ГПК РФ, статье 229</w:t>
      </w:r>
      <w:r w:rsidRPr="006C28BC">
        <w:rPr>
          <w:color w:val="000000"/>
          <w:vertAlign w:val="superscript"/>
        </w:rPr>
        <w:t>3</w:t>
      </w:r>
      <w:r w:rsidRPr="006C28BC">
        <w:rPr>
          <w:color w:val="000000"/>
        </w:rPr>
        <w:t xml:space="preserve"> АПК РФ.</w:t>
      </w:r>
      <w:r w:rsidRPr="006C28BC">
        <w:rPr>
          <w:dstrike/>
          <w:color w:val="000000"/>
        </w:rPr>
        <w:t xml:space="preserve"> </w:t>
      </w:r>
    </w:p>
    <w:p w:rsidR="003E119F" w:rsidRPr="006C28BC" w:rsidRDefault="003E119F" w:rsidP="003E119F">
      <w:pPr>
        <w:pStyle w:val="ConsPlusNormal"/>
        <w:ind w:firstLine="709"/>
        <w:jc w:val="both"/>
        <w:rPr>
          <w:dstrike/>
          <w:color w:val="000000"/>
        </w:rPr>
      </w:pPr>
      <w:r w:rsidRPr="006C28BC">
        <w:rPr>
          <w:color w:val="000000"/>
        </w:rPr>
        <w:t>Взыскатель обязан приложить к заявлению о выдаче судебного приказа документы, указанные в пунктах 1</w:t>
      </w:r>
      <w:r w:rsidR="00704D33">
        <w:rPr>
          <w:color w:val="000000"/>
        </w:rPr>
        <w:t>–</w:t>
      </w:r>
      <w:r w:rsidRPr="006C28BC">
        <w:rPr>
          <w:color w:val="000000"/>
        </w:rPr>
        <w:t>5, 9 части 1 статьи 126 АПК РФ (часть 5 статьи 3 АПК РФ).</w:t>
      </w:r>
    </w:p>
    <w:p w:rsidR="003E119F" w:rsidRPr="006C28BC" w:rsidRDefault="003E119F" w:rsidP="003E119F">
      <w:pPr>
        <w:pStyle w:val="ConsPlusNormal"/>
        <w:ind w:firstLine="709"/>
        <w:jc w:val="both"/>
        <w:rPr>
          <w:color w:val="000000"/>
        </w:rPr>
      </w:pPr>
      <w:r w:rsidRPr="006C28BC">
        <w:rPr>
          <w:color w:val="000000"/>
        </w:rPr>
        <w:t>В обоснование заявления о взыскании денежных сумм, а также об истребовании движимого имущества заявителем должны быть представлены документы, подтверждающие существующее обязательство и наступление срока его исполнения (например, договор или расписка).</w:t>
      </w:r>
    </w:p>
    <w:p w:rsidR="003E119F" w:rsidRPr="006C28BC" w:rsidRDefault="003E119F" w:rsidP="003E119F">
      <w:pPr>
        <w:pStyle w:val="ConsPlusNormal"/>
        <w:ind w:firstLine="709"/>
        <w:jc w:val="both"/>
        <w:rPr>
          <w:color w:val="000000"/>
        </w:rPr>
      </w:pPr>
      <w:r w:rsidRPr="006C28BC">
        <w:rPr>
          <w:color w:val="000000"/>
        </w:rPr>
        <w:t>В обоснование заявления о взыскании обязательных платежей и санкций налоговый орган должен представить требование об уплате налога (статьи 69, 70 НК РФ).</w:t>
      </w:r>
    </w:p>
    <w:p w:rsidR="003E119F" w:rsidRPr="006C28BC" w:rsidRDefault="003E119F" w:rsidP="003E119F">
      <w:pPr>
        <w:pStyle w:val="ConsPlusNormal"/>
        <w:ind w:firstLine="709"/>
        <w:jc w:val="both"/>
        <w:rPr>
          <w:color w:val="000000"/>
        </w:rPr>
      </w:pPr>
      <w:r w:rsidRPr="006C28BC">
        <w:rPr>
          <w:color w:val="000000"/>
        </w:rPr>
        <w:t>Кроме того, судебное взыскание обязательных платежей и санкций может осуществляться налоговым органом, пропустившим сроки на внесудебное взыскание (пункт 3 статьи 46, пункт 1 статьи 47 НК РФ). В этих случаях налоговый орган должен указать на это обстоятельство в заявлении о выдаче судебного приказа.</w:t>
      </w:r>
    </w:p>
    <w:p w:rsidR="003E119F" w:rsidRPr="006C28BC" w:rsidRDefault="003E119F" w:rsidP="003E119F">
      <w:pPr>
        <w:pStyle w:val="ConsPlusNormal"/>
        <w:ind w:firstLine="709"/>
        <w:jc w:val="both"/>
        <w:rPr>
          <w:i/>
          <w:color w:val="000000"/>
        </w:rPr>
      </w:pPr>
      <w:r w:rsidRPr="006C28BC">
        <w:rPr>
          <w:color w:val="000000"/>
        </w:rPr>
        <w:t>16</w:t>
      </w:r>
      <w:r w:rsidRPr="006C28BC">
        <w:rPr>
          <w:i/>
          <w:color w:val="000000"/>
        </w:rPr>
        <w:t>.</w:t>
      </w:r>
      <w:r w:rsidRPr="006C28BC">
        <w:rPr>
          <w:color w:val="000000"/>
        </w:rPr>
        <w:t xml:space="preserve"> При применении положений части 4 статьи 229</w:t>
      </w:r>
      <w:r w:rsidRPr="006C28BC">
        <w:rPr>
          <w:color w:val="000000"/>
          <w:vertAlign w:val="superscript"/>
        </w:rPr>
        <w:t>3</w:t>
      </w:r>
      <w:r w:rsidRPr="006C28BC">
        <w:rPr>
          <w:color w:val="000000"/>
        </w:rPr>
        <w:t xml:space="preserve"> АПК РФ следует учитывать, что копии заявления о выдаче судебного приказа и прилагаемых к нему документов направляются взыскателем должнику в порядке, предусмотренном для направления истцом другим лицам, участвующим в деле, копии искового заявления и прилагаемых к нему документов (часть 3 статьи</w:t>
      </w:r>
      <w:r w:rsidR="008245A1">
        <w:t> </w:t>
      </w:r>
      <w:r w:rsidRPr="006C28BC">
        <w:rPr>
          <w:color w:val="000000"/>
        </w:rPr>
        <w:t>125, пункт 1 части 1 статьи 126 АПК РФ).</w:t>
      </w:r>
    </w:p>
    <w:p w:rsidR="00C34492" w:rsidRDefault="00C34492" w:rsidP="003E119F">
      <w:pPr>
        <w:pStyle w:val="ConsPlusNormal"/>
        <w:ind w:firstLine="709"/>
        <w:jc w:val="both"/>
        <w:rPr>
          <w:color w:val="000000"/>
        </w:rPr>
      </w:pPr>
    </w:p>
    <w:p w:rsidR="00C34492" w:rsidRDefault="00C34492" w:rsidP="003E119F">
      <w:pPr>
        <w:pStyle w:val="ConsPlusNormal"/>
        <w:ind w:firstLine="709"/>
        <w:jc w:val="both"/>
        <w:rPr>
          <w:color w:val="000000"/>
        </w:rPr>
      </w:pPr>
    </w:p>
    <w:p w:rsidR="003E119F" w:rsidRPr="006C28BC" w:rsidRDefault="003E119F" w:rsidP="003E119F">
      <w:pPr>
        <w:pStyle w:val="ConsPlusNormal"/>
        <w:ind w:firstLine="709"/>
        <w:jc w:val="both"/>
        <w:rPr>
          <w:color w:val="000000"/>
        </w:rPr>
      </w:pPr>
      <w:r w:rsidRPr="006C28BC">
        <w:rPr>
          <w:color w:val="000000"/>
        </w:rPr>
        <w:lastRenderedPageBreak/>
        <w:t>17. К заявлению о выдаче судебного приказа прилагается документ, подтверждающий уплату государственной пошлины в установленном порядке и размере, либо документ, подтверждающий право взыскателя на получение льготы по уплате государственной пошлины (статья 89, часть вторая статьи</w:t>
      </w:r>
      <w:r w:rsidR="008245A1">
        <w:t> </w:t>
      </w:r>
      <w:r w:rsidRPr="006C28BC">
        <w:rPr>
          <w:color w:val="000000"/>
        </w:rPr>
        <w:t>123, абзац третий статьи 132 ГПК РФ, статья 105, часть 4 статьи 229</w:t>
      </w:r>
      <w:r w:rsidRPr="006C28BC">
        <w:rPr>
          <w:color w:val="000000"/>
          <w:vertAlign w:val="superscript"/>
        </w:rPr>
        <w:t>3</w:t>
      </w:r>
      <w:r w:rsidRPr="006C28BC">
        <w:rPr>
          <w:color w:val="000000"/>
        </w:rPr>
        <w:t xml:space="preserve"> АПК РФ, статьи 333</w:t>
      </w:r>
      <w:r w:rsidRPr="006C28BC">
        <w:rPr>
          <w:color w:val="000000"/>
          <w:vertAlign w:val="superscript"/>
        </w:rPr>
        <w:t>36</w:t>
      </w:r>
      <w:r w:rsidRPr="006C28BC">
        <w:rPr>
          <w:color w:val="000000"/>
        </w:rPr>
        <w:t xml:space="preserve"> и 333</w:t>
      </w:r>
      <w:r w:rsidRPr="006C28BC">
        <w:rPr>
          <w:color w:val="000000"/>
          <w:vertAlign w:val="superscript"/>
        </w:rPr>
        <w:t>37</w:t>
      </w:r>
      <w:r w:rsidRPr="006C28BC">
        <w:rPr>
          <w:color w:val="000000"/>
        </w:rPr>
        <w:t xml:space="preserve"> НК РФ). </w:t>
      </w:r>
    </w:p>
    <w:p w:rsidR="003E119F" w:rsidRPr="006C28BC" w:rsidRDefault="003E119F" w:rsidP="003E119F">
      <w:pPr>
        <w:pStyle w:val="ConsPlusNormal"/>
        <w:ind w:firstLine="709"/>
        <w:jc w:val="both"/>
        <w:rPr>
          <w:color w:val="000000"/>
        </w:rPr>
      </w:pPr>
      <w:r w:rsidRPr="006C28BC">
        <w:rPr>
          <w:color w:val="000000"/>
        </w:rPr>
        <w:t>Вместе с заявлением о выдаче судебного приказа может быть подано ходатайство о предоставлении отсрочки, рассрочки, об уменьшении размера государственной пошлины, об освобождении от ее уплаты (статьи 89, 90 ГПК</w:t>
      </w:r>
      <w:r w:rsidR="008245A1">
        <w:t> </w:t>
      </w:r>
      <w:r w:rsidRPr="006C28BC">
        <w:rPr>
          <w:color w:val="000000"/>
        </w:rPr>
        <w:t>РФ, пункт 2 части 1 статьи 126 АПК РФ, пункт 2 статьи 333</w:t>
      </w:r>
      <w:r w:rsidRPr="006C28BC">
        <w:rPr>
          <w:color w:val="000000"/>
          <w:vertAlign w:val="superscript"/>
        </w:rPr>
        <w:t>20</w:t>
      </w:r>
      <w:r w:rsidRPr="006C28BC">
        <w:rPr>
          <w:color w:val="000000"/>
        </w:rPr>
        <w:t>, пункт 2 статьи</w:t>
      </w:r>
      <w:r w:rsidR="008245A1">
        <w:t> </w:t>
      </w:r>
      <w:r w:rsidRPr="006C28BC">
        <w:rPr>
          <w:color w:val="000000"/>
        </w:rPr>
        <w:t>333</w:t>
      </w:r>
      <w:r w:rsidRPr="006C28BC">
        <w:rPr>
          <w:color w:val="000000"/>
          <w:vertAlign w:val="superscript"/>
        </w:rPr>
        <w:t>22</w:t>
      </w:r>
      <w:r w:rsidRPr="006C28BC">
        <w:rPr>
          <w:color w:val="000000"/>
        </w:rPr>
        <w:t xml:space="preserve"> НК РФ). </w:t>
      </w:r>
    </w:p>
    <w:p w:rsidR="003E119F" w:rsidRPr="006C28BC" w:rsidRDefault="003E119F" w:rsidP="003E119F">
      <w:pPr>
        <w:pStyle w:val="ConsPlusNormal"/>
        <w:ind w:firstLine="709"/>
        <w:jc w:val="both"/>
        <w:rPr>
          <w:color w:val="000000"/>
        </w:rPr>
      </w:pPr>
      <w:r w:rsidRPr="006C28BC">
        <w:rPr>
          <w:color w:val="000000"/>
        </w:rPr>
        <w:t>Об удовлетворении такого ходатайства судом указывается в судебном приказе. В случае отказа в удовлетворении ходатайства о предоставлении отсрочки, рассрочки, об уменьшении размера государственной пошлины, об освобождении от ее уплаты судом выносится определение о возвращении заявления о выдаче судебного приказа (пункт 3 части 1 статьи 229</w:t>
      </w:r>
      <w:r w:rsidRPr="006C28BC">
        <w:rPr>
          <w:color w:val="000000"/>
          <w:vertAlign w:val="superscript"/>
        </w:rPr>
        <w:t>4</w:t>
      </w:r>
      <w:r w:rsidRPr="006C28BC">
        <w:rPr>
          <w:color w:val="000000"/>
        </w:rPr>
        <w:t xml:space="preserve"> АПК РФ, часть четвертая статьи 1 ГПК РФ).</w:t>
      </w:r>
    </w:p>
    <w:p w:rsidR="003E119F" w:rsidRPr="006C28BC" w:rsidRDefault="003E119F" w:rsidP="003E119F">
      <w:pPr>
        <w:autoSpaceDE w:val="0"/>
        <w:autoSpaceDN w:val="0"/>
        <w:ind w:firstLine="709"/>
        <w:jc w:val="both"/>
        <w:rPr>
          <w:color w:val="000000"/>
          <w:szCs w:val="28"/>
        </w:rPr>
      </w:pPr>
      <w:r w:rsidRPr="006C28BC">
        <w:rPr>
          <w:color w:val="000000"/>
          <w:szCs w:val="28"/>
        </w:rPr>
        <w:t xml:space="preserve">18. Учитывая, что заявление о выдаче судебного приказа и прилагаемые к такому заявлению документы могут быть представлены в суд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w:t>
      </w:r>
      <w:proofErr w:type="spellStart"/>
      <w:r w:rsidRPr="006C28BC">
        <w:rPr>
          <w:color w:val="000000"/>
          <w:szCs w:val="28"/>
        </w:rPr>
        <w:t>информационно-телекоммуникационой</w:t>
      </w:r>
      <w:proofErr w:type="spellEnd"/>
      <w:r w:rsidRPr="006C28BC">
        <w:rPr>
          <w:color w:val="000000"/>
          <w:szCs w:val="28"/>
        </w:rPr>
        <w:t xml:space="preserve"> сети «Интернет» (часть</w:t>
      </w:r>
      <w:r w:rsidR="008245A1">
        <w:t> </w:t>
      </w:r>
      <w:r w:rsidRPr="006C28BC">
        <w:rPr>
          <w:color w:val="000000"/>
          <w:szCs w:val="28"/>
        </w:rPr>
        <w:t>первая</w:t>
      </w:r>
      <w:r w:rsidRPr="006C28BC">
        <w:rPr>
          <w:color w:val="000000"/>
          <w:szCs w:val="28"/>
          <w:vertAlign w:val="superscript"/>
        </w:rPr>
        <w:t>1</w:t>
      </w:r>
      <w:r w:rsidRPr="006C28BC">
        <w:rPr>
          <w:color w:val="000000"/>
          <w:szCs w:val="28"/>
        </w:rPr>
        <w:t xml:space="preserve"> статьи 3, часть первая</w:t>
      </w:r>
      <w:r w:rsidRPr="006C28BC">
        <w:rPr>
          <w:color w:val="000000"/>
          <w:szCs w:val="28"/>
          <w:vertAlign w:val="superscript"/>
        </w:rPr>
        <w:t>1</w:t>
      </w:r>
      <w:r w:rsidRPr="006C28BC">
        <w:rPr>
          <w:color w:val="000000"/>
          <w:szCs w:val="28"/>
        </w:rPr>
        <w:t xml:space="preserve"> статьи 35, часть первая статьи 124 ГПК</w:t>
      </w:r>
      <w:r w:rsidR="00FB54CD">
        <w:t> </w:t>
      </w:r>
      <w:r w:rsidRPr="006C28BC">
        <w:rPr>
          <w:color w:val="000000"/>
          <w:szCs w:val="28"/>
        </w:rPr>
        <w:t>РФ, часть 7 статьи 4, часть 1 статьи 41, часть 1 статьи 229</w:t>
      </w:r>
      <w:r w:rsidRPr="006C28BC">
        <w:rPr>
          <w:color w:val="000000"/>
          <w:szCs w:val="28"/>
          <w:vertAlign w:val="superscript"/>
        </w:rPr>
        <w:t>3</w:t>
      </w:r>
      <w:r w:rsidRPr="006C28BC">
        <w:rPr>
          <w:color w:val="000000"/>
          <w:szCs w:val="28"/>
        </w:rPr>
        <w:t xml:space="preserve"> АПК РФ), лицо вправе направить документы, переведенные в электронный вид с помощью средств сканирования (электронные образы документов), и (или) документы, созданные в электронной форме без предварительного документирования на бумажном носителе, подписанные электронной подписью в порядке, установленном законодательством Российской Федерации (электронные документы).</w:t>
      </w:r>
    </w:p>
    <w:p w:rsidR="003E119F" w:rsidRPr="006C28BC" w:rsidRDefault="003E119F" w:rsidP="003E119F">
      <w:pPr>
        <w:autoSpaceDE w:val="0"/>
        <w:autoSpaceDN w:val="0"/>
        <w:ind w:firstLine="709"/>
        <w:jc w:val="both"/>
        <w:rPr>
          <w:color w:val="000000"/>
        </w:rPr>
      </w:pPr>
      <w:r w:rsidRPr="006C28BC">
        <w:rPr>
          <w:color w:val="000000"/>
          <w:szCs w:val="28"/>
        </w:rPr>
        <w:t>Подача заявления о выдаче судебного приказа и прилагаемых к нему документов путем направления электронных образов документов осуществляется по правилам подачи документов в электронном виде, применяемым судами. В то же время следует учитывать, что исследование изложенных в направленном взыскателем заявлении о выдаче судебного приказа и приложенных к нему документах сведений, а также вынесение судебного приказа осуществляется без вызова взыскателя и должника и без проведения судебного разбирательства (статья 126 ГПК РФ, часть 2 статьи 229</w:t>
      </w:r>
      <w:r w:rsidRPr="006C28BC">
        <w:rPr>
          <w:color w:val="000000"/>
          <w:szCs w:val="28"/>
          <w:vertAlign w:val="superscript"/>
        </w:rPr>
        <w:t>5</w:t>
      </w:r>
      <w:r w:rsidRPr="006C28BC">
        <w:rPr>
          <w:color w:val="000000"/>
          <w:szCs w:val="28"/>
        </w:rPr>
        <w:t xml:space="preserve"> АПК РФ).</w:t>
      </w:r>
    </w:p>
    <w:p w:rsidR="004B6786" w:rsidRPr="006C28BC" w:rsidRDefault="003E119F" w:rsidP="00C34492">
      <w:pPr>
        <w:autoSpaceDE w:val="0"/>
        <w:autoSpaceDN w:val="0"/>
        <w:ind w:firstLine="709"/>
        <w:jc w:val="both"/>
        <w:rPr>
          <w:color w:val="000000"/>
          <w:szCs w:val="28"/>
        </w:rPr>
      </w:pPr>
      <w:r w:rsidRPr="006C28BC">
        <w:rPr>
          <w:color w:val="000000"/>
          <w:szCs w:val="28"/>
        </w:rPr>
        <w:t>Судья проверяет заявление о выдаче судебного приказа на соответствие требованиям к его форме и содержанию (статья 124 ГПК РФ, статья 229</w:t>
      </w:r>
      <w:r w:rsidRPr="006C28BC">
        <w:rPr>
          <w:color w:val="000000"/>
          <w:szCs w:val="28"/>
          <w:vertAlign w:val="superscript"/>
        </w:rPr>
        <w:t>3</w:t>
      </w:r>
      <w:r w:rsidRPr="006C28BC">
        <w:rPr>
          <w:color w:val="000000"/>
          <w:szCs w:val="28"/>
        </w:rPr>
        <w:t xml:space="preserve"> АПК</w:t>
      </w:r>
      <w:r w:rsidR="008245A1">
        <w:t> </w:t>
      </w:r>
      <w:r w:rsidRPr="006C28BC">
        <w:rPr>
          <w:color w:val="000000"/>
          <w:szCs w:val="28"/>
        </w:rPr>
        <w:t xml:space="preserve">РФ). Если у судьи имеются сомнения относительно содержания сведений, указанных в документе, представленном в виде электронного образа, в том числе в случае, если такой документ заверен усиленной квалифицированной </w:t>
      </w:r>
      <w:r w:rsidRPr="006C28BC">
        <w:rPr>
          <w:color w:val="000000"/>
          <w:szCs w:val="28"/>
        </w:rPr>
        <w:lastRenderedPageBreak/>
        <w:t>электронной подписью (например, отсутствуют отдельные страницы, части документа являются нечитаемыми), заявление о выдаче судебного приказа подлежит возвращению (часть первая статьи 125 ГПК РФ, часть 1 статьи 229</w:t>
      </w:r>
      <w:r w:rsidRPr="006C28BC">
        <w:rPr>
          <w:color w:val="000000"/>
          <w:szCs w:val="28"/>
          <w:vertAlign w:val="superscript"/>
        </w:rPr>
        <w:t>4</w:t>
      </w:r>
      <w:r w:rsidRPr="006C28BC">
        <w:rPr>
          <w:color w:val="000000"/>
          <w:szCs w:val="28"/>
        </w:rPr>
        <w:t xml:space="preserve"> АПК РФ).</w:t>
      </w:r>
    </w:p>
    <w:p w:rsidR="003E119F" w:rsidRPr="006C28BC" w:rsidRDefault="003E119F" w:rsidP="003E119F">
      <w:pPr>
        <w:autoSpaceDE w:val="0"/>
        <w:autoSpaceDN w:val="0"/>
        <w:ind w:firstLine="709"/>
        <w:jc w:val="both"/>
        <w:rPr>
          <w:b/>
          <w:color w:val="000000"/>
          <w:szCs w:val="28"/>
        </w:rPr>
      </w:pPr>
      <w:r w:rsidRPr="006C28BC">
        <w:rPr>
          <w:color w:val="000000"/>
          <w:szCs w:val="28"/>
        </w:rPr>
        <w:t>Если заявление о выдаче судебного приказа и прилагаемые к нему документы подаются в виде электронных документов, подписанных усиленной квалифицированной электронной подписью, такие документы</w:t>
      </w:r>
      <w:r w:rsidRPr="006C28BC">
        <w:rPr>
          <w:b/>
          <w:color w:val="000000"/>
          <w:szCs w:val="28"/>
        </w:rPr>
        <w:t xml:space="preserve"> </w:t>
      </w:r>
      <w:r w:rsidRPr="006C28BC">
        <w:rPr>
          <w:color w:val="000000"/>
          <w:szCs w:val="28"/>
        </w:rPr>
        <w:t>признаются документами, равнозначными документам на бумажном носителе, подписанным собственноручной подписью (статья 6 Федерального закона от 6</w:t>
      </w:r>
      <w:r w:rsidR="008245A1">
        <w:t> </w:t>
      </w:r>
      <w:r w:rsidRPr="006C28BC">
        <w:rPr>
          <w:color w:val="000000"/>
          <w:szCs w:val="28"/>
        </w:rPr>
        <w:t>апреля 2011 года № 63-ФЗ «Об электронной подписи»).</w:t>
      </w:r>
    </w:p>
    <w:p w:rsidR="003E119F" w:rsidRPr="006C28BC" w:rsidRDefault="003E119F" w:rsidP="003E119F">
      <w:pPr>
        <w:ind w:firstLine="709"/>
        <w:jc w:val="both"/>
        <w:rPr>
          <w:color w:val="000000"/>
          <w:szCs w:val="28"/>
        </w:rPr>
      </w:pPr>
      <w:r w:rsidRPr="006C28BC">
        <w:rPr>
          <w:color w:val="000000"/>
          <w:szCs w:val="28"/>
        </w:rPr>
        <w:t>19. При рассмотрении заявления о выдаче судебного приказа мировой судья, арбитражный суд выносит одно из следующих судебных постановлений (судебных актов): судебный приказ, определение о возвращении заявления о выдаче судебного приказа, определение об отказе в принятии заявления о выдаче судебного приказа.</w:t>
      </w:r>
    </w:p>
    <w:p w:rsidR="003E119F" w:rsidRPr="006C28BC" w:rsidRDefault="003E119F" w:rsidP="003E119F">
      <w:pPr>
        <w:ind w:firstLine="709"/>
        <w:jc w:val="both"/>
        <w:rPr>
          <w:color w:val="000000"/>
          <w:szCs w:val="28"/>
        </w:rPr>
      </w:pPr>
      <w:r w:rsidRPr="006C28BC">
        <w:rPr>
          <w:color w:val="000000"/>
          <w:szCs w:val="28"/>
        </w:rPr>
        <w:t>Заявление о выдаче судебного приказа не подлежит оставлению без движения, оставлению без рассмотрения, приказное производство не может быть прекращено (часть 7 статьи 229</w:t>
      </w:r>
      <w:r w:rsidRPr="006C28BC">
        <w:rPr>
          <w:color w:val="000000"/>
          <w:szCs w:val="28"/>
          <w:vertAlign w:val="superscript"/>
        </w:rPr>
        <w:t>5</w:t>
      </w:r>
      <w:r w:rsidRPr="006C28BC">
        <w:rPr>
          <w:color w:val="000000"/>
          <w:szCs w:val="28"/>
        </w:rPr>
        <w:t xml:space="preserve"> АПК РФ, часть четвертая статьи 1 ГПК</w:t>
      </w:r>
      <w:r w:rsidR="008245A1">
        <w:t> </w:t>
      </w:r>
      <w:r w:rsidRPr="006C28BC">
        <w:rPr>
          <w:color w:val="000000"/>
          <w:szCs w:val="28"/>
        </w:rPr>
        <w:t>РФ). По заявлению о выдаче судебного приказа не может быть вынесено определение об отказе в выдаче судебного приказа.</w:t>
      </w:r>
    </w:p>
    <w:p w:rsidR="003E119F" w:rsidRPr="006C28BC" w:rsidRDefault="003E119F" w:rsidP="003E119F">
      <w:pPr>
        <w:pStyle w:val="ConsPlusNormal"/>
        <w:ind w:firstLine="709"/>
        <w:jc w:val="both"/>
        <w:rPr>
          <w:color w:val="000000"/>
        </w:rPr>
      </w:pPr>
      <w:r w:rsidRPr="006C28BC">
        <w:rPr>
          <w:color w:val="000000"/>
        </w:rPr>
        <w:t>20. Мировой судья, арбитражный суд возвращает заявление о выдаче судебного приказа на основании части первой статьи 125 ГПК РФ, части 1 статьи 229</w:t>
      </w:r>
      <w:r w:rsidRPr="006C28BC">
        <w:rPr>
          <w:color w:val="000000"/>
          <w:vertAlign w:val="superscript"/>
        </w:rPr>
        <w:t>4</w:t>
      </w:r>
      <w:r w:rsidRPr="006C28BC">
        <w:rPr>
          <w:color w:val="000000"/>
        </w:rPr>
        <w:t xml:space="preserve"> АПК РФ в том числе в случаях:</w:t>
      </w:r>
    </w:p>
    <w:p w:rsidR="003E119F" w:rsidRPr="006C28BC" w:rsidRDefault="003E119F" w:rsidP="003E119F">
      <w:pPr>
        <w:pStyle w:val="ConsPlusNormal"/>
        <w:ind w:firstLine="709"/>
        <w:jc w:val="both"/>
        <w:rPr>
          <w:color w:val="000000"/>
        </w:rPr>
      </w:pPr>
      <w:r w:rsidRPr="006C28BC">
        <w:rPr>
          <w:color w:val="000000"/>
        </w:rPr>
        <w:t xml:space="preserve">1) если отклонено ходатайство о предоставлении отсрочки, рассрочки, об уменьшении размера государственной пошлины, об освобождении от ее уплаты; </w:t>
      </w:r>
    </w:p>
    <w:p w:rsidR="003E119F" w:rsidRPr="006C28BC" w:rsidRDefault="003E119F" w:rsidP="00CE054F">
      <w:pPr>
        <w:pStyle w:val="ConsPlusNormal"/>
        <w:ind w:firstLine="709"/>
        <w:jc w:val="both"/>
        <w:rPr>
          <w:color w:val="000000"/>
        </w:rPr>
      </w:pPr>
      <w:r w:rsidRPr="006C28BC">
        <w:rPr>
          <w:color w:val="000000"/>
        </w:rPr>
        <w:t>2) если требования взыскателя вытекают из неисполнения или ненадлежащего исполнения нескольких договоров</w:t>
      </w:r>
      <w:r w:rsidR="00CE054F">
        <w:rPr>
          <w:color w:val="000000"/>
        </w:rPr>
        <w:t>, за исключением требований  к солидарным должникам, например, к основному должнику и поручителям</w:t>
      </w:r>
      <w:r w:rsidRPr="006C28BC">
        <w:rPr>
          <w:color w:val="000000"/>
        </w:rPr>
        <w:t>;</w:t>
      </w:r>
    </w:p>
    <w:p w:rsidR="003E119F" w:rsidRPr="006C28BC" w:rsidRDefault="003E119F" w:rsidP="003E119F">
      <w:pPr>
        <w:pStyle w:val="ConsPlusNormal"/>
        <w:ind w:firstLine="709"/>
        <w:jc w:val="both"/>
        <w:rPr>
          <w:color w:val="000000"/>
        </w:rPr>
      </w:pPr>
      <w:r w:rsidRPr="006C28BC">
        <w:rPr>
          <w:color w:val="000000"/>
        </w:rPr>
        <w:t xml:space="preserve">3) если в заявлении о выдаче судебного приказа содержатся требования к нескольким должникам, обязательства которых являются долевыми; </w:t>
      </w:r>
    </w:p>
    <w:p w:rsidR="003E119F" w:rsidRPr="006C28BC" w:rsidRDefault="003E119F" w:rsidP="003E119F">
      <w:pPr>
        <w:pStyle w:val="ConsPlusNormal"/>
        <w:ind w:firstLine="709"/>
        <w:jc w:val="both"/>
        <w:rPr>
          <w:color w:val="000000"/>
        </w:rPr>
      </w:pPr>
      <w:r w:rsidRPr="006C28BC">
        <w:rPr>
          <w:color w:val="000000"/>
        </w:rPr>
        <w:t xml:space="preserve">4) если сумма, указанная взыскателем, больше суммы, подтверждаемой приложенными документами; </w:t>
      </w:r>
    </w:p>
    <w:p w:rsidR="003E119F" w:rsidRPr="006C28BC" w:rsidRDefault="003E119F" w:rsidP="003E119F">
      <w:pPr>
        <w:pStyle w:val="ConsPlusNormal"/>
        <w:ind w:firstLine="709"/>
        <w:jc w:val="both"/>
        <w:rPr>
          <w:color w:val="000000"/>
        </w:rPr>
      </w:pPr>
      <w:r w:rsidRPr="006C28BC">
        <w:rPr>
          <w:color w:val="000000"/>
        </w:rPr>
        <w:t>5) если выявлены обстоятельства, являющиеся основаниями для оставления искового заявления (заявления) без рассмотрения (абзацы второй – шестой статьи 222, часть четвертая</w:t>
      </w:r>
      <w:r w:rsidR="00AE7A2C">
        <w:rPr>
          <w:color w:val="000000"/>
        </w:rPr>
        <w:t xml:space="preserve"> статьи 1 ГПК РФ, пункты 1, 4</w:t>
      </w:r>
      <w:r w:rsidRPr="006C28BC">
        <w:rPr>
          <w:color w:val="000000"/>
        </w:rPr>
        <w:t>–7 части 1 статьи 148, часть 5 статьи 3 АПК РФ).</w:t>
      </w:r>
    </w:p>
    <w:p w:rsidR="003E119F" w:rsidRPr="006C28BC" w:rsidRDefault="003E119F" w:rsidP="003E119F">
      <w:pPr>
        <w:pStyle w:val="ConsPlusNormal"/>
        <w:ind w:firstLine="709"/>
        <w:jc w:val="both"/>
        <w:rPr>
          <w:color w:val="000000"/>
        </w:rPr>
      </w:pPr>
      <w:r w:rsidRPr="006C28BC">
        <w:rPr>
          <w:color w:val="000000"/>
        </w:rPr>
        <w:t>Возвращение мировым судьей, арбитражным судом заявления о выдаче судебного приказа по основаниям, указанным в части первой статьи 125 ГПК</w:t>
      </w:r>
      <w:r w:rsidR="00AE7A2C">
        <w:t> </w:t>
      </w:r>
      <w:r w:rsidRPr="006C28BC">
        <w:rPr>
          <w:color w:val="000000"/>
        </w:rPr>
        <w:t>РФ, части 1 статьи 229</w:t>
      </w:r>
      <w:r w:rsidRPr="006C28BC">
        <w:rPr>
          <w:color w:val="000000"/>
          <w:vertAlign w:val="superscript"/>
        </w:rPr>
        <w:t>4</w:t>
      </w:r>
      <w:r w:rsidRPr="006C28BC">
        <w:rPr>
          <w:color w:val="000000"/>
        </w:rPr>
        <w:t xml:space="preserve"> АПК РФ, не препятствует повторному обращению с таким же заявлением при условии устранения недостатков, послуживших основанием для возвращения заявления (часть вторая статьи 125 ГПК РФ, часть</w:t>
      </w:r>
      <w:r w:rsidR="008245A1">
        <w:t> </w:t>
      </w:r>
      <w:r w:rsidRPr="006C28BC">
        <w:rPr>
          <w:color w:val="000000"/>
        </w:rPr>
        <w:t xml:space="preserve"> 2 статьи 229</w:t>
      </w:r>
      <w:r w:rsidRPr="006C28BC">
        <w:rPr>
          <w:color w:val="000000"/>
          <w:vertAlign w:val="superscript"/>
        </w:rPr>
        <w:t>4</w:t>
      </w:r>
      <w:r w:rsidRPr="006C28BC">
        <w:rPr>
          <w:color w:val="000000"/>
        </w:rPr>
        <w:t xml:space="preserve"> АПК РФ). </w:t>
      </w:r>
    </w:p>
    <w:p w:rsidR="00C34492" w:rsidRDefault="00C34492" w:rsidP="003E119F">
      <w:pPr>
        <w:pStyle w:val="ConsPlusNormal"/>
        <w:ind w:firstLine="709"/>
        <w:jc w:val="both"/>
        <w:rPr>
          <w:color w:val="000000"/>
        </w:rPr>
      </w:pPr>
    </w:p>
    <w:p w:rsidR="003E119F" w:rsidRPr="006C28BC" w:rsidRDefault="003E119F" w:rsidP="003E119F">
      <w:pPr>
        <w:pStyle w:val="ConsPlusNormal"/>
        <w:ind w:firstLine="709"/>
        <w:jc w:val="both"/>
        <w:rPr>
          <w:b/>
          <w:strike/>
          <w:color w:val="000000"/>
        </w:rPr>
      </w:pPr>
      <w:r w:rsidRPr="006C28BC">
        <w:rPr>
          <w:color w:val="000000"/>
        </w:rPr>
        <w:lastRenderedPageBreak/>
        <w:t>О возвращении заявления о выдаче судебного приказа выносится определение.</w:t>
      </w:r>
    </w:p>
    <w:p w:rsidR="003E119F" w:rsidRPr="006C28BC" w:rsidRDefault="003E119F" w:rsidP="003E119F">
      <w:pPr>
        <w:pStyle w:val="ConsPlusNormal"/>
        <w:ind w:firstLine="709"/>
        <w:jc w:val="both"/>
        <w:rPr>
          <w:color w:val="000000"/>
        </w:rPr>
      </w:pPr>
      <w:r w:rsidRPr="006C28BC">
        <w:rPr>
          <w:color w:val="000000"/>
        </w:rPr>
        <w:t>21. Мировой судья, арбитражный суд отказывает в принятии заявления о выдаче судебного приказа на основании части третьей статьи 125 ГПК РФ,</w:t>
      </w:r>
      <w:r w:rsidRPr="006C28BC">
        <w:rPr>
          <w:color w:val="000000"/>
          <w:highlight w:val="green"/>
        </w:rPr>
        <w:t xml:space="preserve"> </w:t>
      </w:r>
      <w:r w:rsidRPr="006C28BC">
        <w:rPr>
          <w:color w:val="000000"/>
        </w:rPr>
        <w:t>части 3 статьи 229</w:t>
      </w:r>
      <w:r w:rsidRPr="006C28BC">
        <w:rPr>
          <w:color w:val="000000"/>
          <w:vertAlign w:val="superscript"/>
        </w:rPr>
        <w:t>4</w:t>
      </w:r>
      <w:r w:rsidRPr="006C28BC">
        <w:rPr>
          <w:color w:val="000000"/>
        </w:rPr>
        <w:t xml:space="preserve"> АПК РФ в том числе в случаях: </w:t>
      </w:r>
    </w:p>
    <w:p w:rsidR="003E119F" w:rsidRPr="006C28BC" w:rsidRDefault="003E119F" w:rsidP="003E119F">
      <w:pPr>
        <w:pStyle w:val="ConsPlusNormal"/>
        <w:ind w:firstLine="709"/>
        <w:jc w:val="both"/>
        <w:rPr>
          <w:color w:val="000000"/>
        </w:rPr>
      </w:pPr>
      <w:r w:rsidRPr="006C28BC">
        <w:rPr>
          <w:color w:val="000000"/>
        </w:rPr>
        <w:t>1) если сумма заявленного требования либо общая сумма нескольких требований, указанных в одном заявлении, превышает установленные пределы;</w:t>
      </w:r>
    </w:p>
    <w:p w:rsidR="003E119F" w:rsidRPr="006C28BC" w:rsidRDefault="003E119F" w:rsidP="003E119F">
      <w:pPr>
        <w:pStyle w:val="ConsPlusNormal"/>
        <w:ind w:firstLine="709"/>
        <w:jc w:val="both"/>
        <w:rPr>
          <w:color w:val="000000"/>
        </w:rPr>
      </w:pPr>
      <w:r w:rsidRPr="006C28BC">
        <w:rPr>
          <w:color w:val="000000"/>
        </w:rPr>
        <w:t>2) если наряду с требованиями предусмотренными статьей 122 ГПК РФ, статьей 229</w:t>
      </w:r>
      <w:r w:rsidRPr="006C28BC">
        <w:rPr>
          <w:color w:val="000000"/>
          <w:vertAlign w:val="superscript"/>
        </w:rPr>
        <w:t>2</w:t>
      </w:r>
      <w:r w:rsidRPr="006C28BC">
        <w:rPr>
          <w:color w:val="000000"/>
        </w:rPr>
        <w:t xml:space="preserve"> АПК РФ (например, о взыскании задолженности), заявлены иные требования, не предусмотренные указанными статьями (например, о расторжении договора, взыскании морального вреда);</w:t>
      </w:r>
    </w:p>
    <w:p w:rsidR="003E119F" w:rsidRPr="006C28BC" w:rsidRDefault="003E119F" w:rsidP="003E119F">
      <w:pPr>
        <w:pStyle w:val="ConsPlusNormal"/>
        <w:ind w:firstLine="709"/>
        <w:jc w:val="both"/>
        <w:rPr>
          <w:color w:val="000000"/>
        </w:rPr>
      </w:pPr>
      <w:r w:rsidRPr="006C28BC">
        <w:rPr>
          <w:color w:val="000000"/>
        </w:rPr>
        <w:t>3) если заявлением о выдаче судебного приказа и прилагаемыми к нему документами затрагиваются права и законные интересы иных кроме взыскателя и должника лиц</w:t>
      </w:r>
      <w:r w:rsidR="00CE054F">
        <w:rPr>
          <w:color w:val="000000"/>
        </w:rPr>
        <w:t>. Наличие солидарных, долевых должников или иных лиц, предоставивших обеспечение, требования к которым не предъявляются в заявлении о выдаче судебного приказа, не является основанием для отказа в принятии такого заявления</w:t>
      </w:r>
      <w:r w:rsidRPr="006C28BC">
        <w:rPr>
          <w:color w:val="000000"/>
        </w:rPr>
        <w:t>;</w:t>
      </w:r>
      <w:r w:rsidR="00CE054F">
        <w:rPr>
          <w:color w:val="000000"/>
        </w:rPr>
        <w:t xml:space="preserve"> </w:t>
      </w:r>
    </w:p>
    <w:p w:rsidR="003E119F" w:rsidRPr="006C28BC" w:rsidRDefault="003E119F" w:rsidP="003E119F">
      <w:pPr>
        <w:pStyle w:val="ConsPlusNormal"/>
        <w:ind w:firstLine="709"/>
        <w:jc w:val="both"/>
        <w:rPr>
          <w:color w:val="000000"/>
        </w:rPr>
      </w:pPr>
      <w:r w:rsidRPr="006C28BC">
        <w:rPr>
          <w:color w:val="000000"/>
        </w:rPr>
        <w:t>4) если выявлены обстоятельства, являющиеся основаниями прекращения производства по делу (статья 220</w:t>
      </w:r>
      <w:r w:rsidR="008245A1">
        <w:rPr>
          <w:color w:val="000000"/>
        </w:rPr>
        <w:t xml:space="preserve">, часть четвертая статьи 1 </w:t>
      </w:r>
      <w:r w:rsidRPr="006C28BC">
        <w:rPr>
          <w:color w:val="000000"/>
        </w:rPr>
        <w:t>ГПК РФ, статья 150, часть 5 статьи 3 АПК РФ).</w:t>
      </w:r>
    </w:p>
    <w:p w:rsidR="003E119F" w:rsidRPr="006C28BC" w:rsidRDefault="003E119F" w:rsidP="003E119F">
      <w:pPr>
        <w:pStyle w:val="ConsPlusNormal"/>
        <w:ind w:firstLine="709"/>
        <w:jc w:val="both"/>
        <w:rPr>
          <w:color w:val="000000"/>
        </w:rPr>
      </w:pPr>
      <w:r w:rsidRPr="006C28BC">
        <w:rPr>
          <w:color w:val="000000"/>
        </w:rPr>
        <w:t>Отказ в принятии заявления о выдаче судебного приказа мировым судьей, арбитражным судом по основаниям, указанным в части третьей статьи 125 ГПК</w:t>
      </w:r>
      <w:r w:rsidR="00153AF3">
        <w:t> </w:t>
      </w:r>
      <w:r w:rsidRPr="006C28BC">
        <w:rPr>
          <w:color w:val="000000"/>
        </w:rPr>
        <w:t xml:space="preserve"> РФ, части 3 статьи 229</w:t>
      </w:r>
      <w:r w:rsidRPr="006C28BC">
        <w:rPr>
          <w:color w:val="000000"/>
          <w:vertAlign w:val="superscript"/>
        </w:rPr>
        <w:t>4</w:t>
      </w:r>
      <w:r w:rsidRPr="006C28BC">
        <w:rPr>
          <w:color w:val="000000"/>
        </w:rPr>
        <w:t xml:space="preserve"> АПК РФ, препятствует повторному обращению с таким же заявлением о выдаче судебного приказа (часть третья статьи 134 ГПК</w:t>
      </w:r>
      <w:r w:rsidR="00153AF3">
        <w:t> </w:t>
      </w:r>
      <w:r w:rsidRPr="006C28BC">
        <w:rPr>
          <w:color w:val="000000"/>
        </w:rPr>
        <w:t>РФ, часть 4 статьи 127</w:t>
      </w:r>
      <w:r w:rsidRPr="006C28BC">
        <w:rPr>
          <w:color w:val="000000"/>
          <w:vertAlign w:val="superscript"/>
        </w:rPr>
        <w:t>1</w:t>
      </w:r>
      <w:r w:rsidRPr="006C28BC">
        <w:rPr>
          <w:b/>
          <w:color w:val="000000"/>
        </w:rPr>
        <w:t xml:space="preserve"> </w:t>
      </w:r>
      <w:r w:rsidRPr="006C28BC">
        <w:rPr>
          <w:color w:val="000000"/>
        </w:rPr>
        <w:t xml:space="preserve">АПК РФ). В этих случаях лицо вправе обратиться в суд в порядке искового производства либо производства по делам, возникающим из административных и иных публичных правоотношений, с указанием на то, что в принятии заявления о выдаче судебного приказа отказано. </w:t>
      </w:r>
    </w:p>
    <w:p w:rsidR="003E119F" w:rsidRPr="006C28BC" w:rsidRDefault="003E119F" w:rsidP="003E119F">
      <w:pPr>
        <w:pStyle w:val="ConsPlusNormal"/>
        <w:ind w:firstLine="709"/>
        <w:jc w:val="both"/>
        <w:rPr>
          <w:strike/>
          <w:color w:val="000000"/>
        </w:rPr>
      </w:pPr>
      <w:r w:rsidRPr="006C28BC">
        <w:rPr>
          <w:color w:val="000000"/>
        </w:rPr>
        <w:t xml:space="preserve">Об отказе в принятии заявления о выдаче судебного приказа выносится определение. </w:t>
      </w:r>
    </w:p>
    <w:p w:rsidR="003E119F" w:rsidRPr="006C28BC" w:rsidRDefault="003E119F" w:rsidP="003E119F">
      <w:pPr>
        <w:pStyle w:val="ConsPlusNormal"/>
        <w:ind w:firstLine="709"/>
        <w:jc w:val="both"/>
        <w:rPr>
          <w:color w:val="000000"/>
        </w:rPr>
      </w:pPr>
      <w:r w:rsidRPr="006C28BC">
        <w:rPr>
          <w:color w:val="000000"/>
        </w:rPr>
        <w:t>22. Определение о возвращении заявления о выдаче судебного приказа, определение об отказе в принятии заявления о выдаче судебного приказа могут быть обжалованы в порядке, предусмотренном статьей 331 ГПК РФ, статьей</w:t>
      </w:r>
      <w:r w:rsidR="00153AF3">
        <w:t> </w:t>
      </w:r>
      <w:r w:rsidRPr="006C28BC">
        <w:rPr>
          <w:color w:val="000000"/>
        </w:rPr>
        <w:t xml:space="preserve">188 АПК РФ. При этом жалоба на определение мирового судьи, арбитражного суда может быть подана в течение пятнадцати дней со дня вынесения такого определения (статья 332 ГПК РФ, часть 5 статьи 3 АПК РФ). </w:t>
      </w:r>
    </w:p>
    <w:p w:rsidR="003E119F" w:rsidRPr="006C28BC" w:rsidRDefault="003E119F" w:rsidP="003E119F">
      <w:pPr>
        <w:pStyle w:val="ConsPlusNormal"/>
        <w:ind w:firstLine="709"/>
        <w:jc w:val="both"/>
        <w:rPr>
          <w:b/>
          <w:color w:val="000000"/>
        </w:rPr>
      </w:pPr>
      <w:r w:rsidRPr="006C28BC">
        <w:rPr>
          <w:color w:val="000000"/>
        </w:rPr>
        <w:t>Исходя из особенностей приказного производства как одной из форм упрощенного производства жалобы на определения о возвращении заявления о выдаче судебного приказа, определения об отказе в принятии заявления о выдаче судебного приказа рассматриваются судом апелляционной инстанции единолично без вызова взыскателя и должника</w:t>
      </w:r>
      <w:r w:rsidRPr="006C28BC">
        <w:rPr>
          <w:b/>
          <w:color w:val="000000"/>
        </w:rPr>
        <w:t xml:space="preserve"> </w:t>
      </w:r>
      <w:r w:rsidRPr="006C28BC">
        <w:rPr>
          <w:color w:val="000000"/>
        </w:rPr>
        <w:t>(часть третья статьи 7, часть первая статьи 335</w:t>
      </w:r>
      <w:r w:rsidRPr="006C28BC">
        <w:rPr>
          <w:color w:val="000000"/>
          <w:vertAlign w:val="superscript"/>
        </w:rPr>
        <w:t>1</w:t>
      </w:r>
      <w:r w:rsidRPr="006C28BC">
        <w:rPr>
          <w:color w:val="000000"/>
        </w:rPr>
        <w:t>, часть четвертая статьи 1 ГПК РФ,</w:t>
      </w:r>
      <w:r w:rsidRPr="006C28BC">
        <w:rPr>
          <w:b/>
          <w:color w:val="000000"/>
        </w:rPr>
        <w:t xml:space="preserve"> </w:t>
      </w:r>
      <w:r w:rsidRPr="006C28BC">
        <w:rPr>
          <w:color w:val="000000"/>
        </w:rPr>
        <w:t>часть 1 статьи 272</w:t>
      </w:r>
      <w:r w:rsidRPr="006C28BC">
        <w:rPr>
          <w:color w:val="000000"/>
          <w:vertAlign w:val="superscript"/>
        </w:rPr>
        <w:t>1</w:t>
      </w:r>
      <w:r w:rsidRPr="006C28BC">
        <w:rPr>
          <w:color w:val="000000"/>
        </w:rPr>
        <w:t>,</w:t>
      </w:r>
      <w:r w:rsidRPr="006C28BC">
        <w:rPr>
          <w:b/>
          <w:color w:val="000000"/>
        </w:rPr>
        <w:t xml:space="preserve"> </w:t>
      </w:r>
      <w:r w:rsidRPr="006C28BC">
        <w:rPr>
          <w:color w:val="000000"/>
        </w:rPr>
        <w:t>часть</w:t>
      </w:r>
      <w:r w:rsidR="00153AF3">
        <w:t> </w:t>
      </w:r>
      <w:r w:rsidRPr="006C28BC">
        <w:rPr>
          <w:color w:val="000000"/>
        </w:rPr>
        <w:t>5 статьи 3 АПК РФ).</w:t>
      </w:r>
    </w:p>
    <w:p w:rsidR="004B6786" w:rsidRDefault="003E119F" w:rsidP="000E456D">
      <w:pPr>
        <w:pStyle w:val="ConsPlusNormal"/>
        <w:ind w:firstLine="709"/>
        <w:jc w:val="both"/>
        <w:rPr>
          <w:color w:val="000000"/>
        </w:rPr>
      </w:pPr>
      <w:r w:rsidRPr="006C28BC">
        <w:rPr>
          <w:color w:val="000000"/>
        </w:rPr>
        <w:lastRenderedPageBreak/>
        <w:t>Жалоба на определение о возвращении заявления о выдаче судебного приказа, определение об отказе в принятии заявления о выдаче судебного приказа рассматривается судом апелляционной инстанции в срок, не превышающий пятнадцати дней со дня поступления такой жалобы в суд апелляционной инстанции (часть 3 статьи 272, часть 5 статьи 3 АПК РФ, часть</w:t>
      </w:r>
      <w:r w:rsidR="00153AF3">
        <w:t> </w:t>
      </w:r>
      <w:r w:rsidRPr="006C28BC">
        <w:rPr>
          <w:color w:val="000000"/>
        </w:rPr>
        <w:t xml:space="preserve">четвертая статьи 1 ГПК РФ). </w:t>
      </w:r>
    </w:p>
    <w:p w:rsidR="003E119F" w:rsidRPr="006C28BC" w:rsidRDefault="003E119F" w:rsidP="003E119F">
      <w:pPr>
        <w:pStyle w:val="ConsPlusNormal"/>
        <w:ind w:firstLine="709"/>
        <w:jc w:val="both"/>
        <w:rPr>
          <w:color w:val="000000"/>
        </w:rPr>
      </w:pPr>
      <w:r w:rsidRPr="006C28BC">
        <w:rPr>
          <w:color w:val="000000"/>
        </w:rPr>
        <w:t>23. Основания для возвращения заявления о выдаче судебного приказа либо для отказа в его принятии подлежат выявлению мировым судьей, арбитражным судом в трехдневный срок со дня поступления заявления к мировому судье, в арбитражный суд (часть четвертая статьи 125 ГПК РФ, часть</w:t>
      </w:r>
      <w:r w:rsidR="00153AF3">
        <w:t> </w:t>
      </w:r>
      <w:r w:rsidRPr="006C28BC">
        <w:rPr>
          <w:color w:val="000000"/>
        </w:rPr>
        <w:t xml:space="preserve"> 4 статьи 229</w:t>
      </w:r>
      <w:r w:rsidRPr="006C28BC">
        <w:rPr>
          <w:color w:val="000000"/>
          <w:vertAlign w:val="superscript"/>
        </w:rPr>
        <w:t>4</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Истечение указанного срока не лишает судью права вынести определение о возвращении заявления о выдаче судебного приказа либо определение об отказе в его принятии при выявлении оснований, препятствующих вынесению судебного приказа, в том числе в связи с поступлением от взыскателя ходатайства о возвращении заявления о выдаче судебного приказа (части</w:t>
      </w:r>
      <w:r w:rsidR="00153AF3">
        <w:t> </w:t>
      </w:r>
      <w:r w:rsidRPr="006C28BC">
        <w:rPr>
          <w:color w:val="000000"/>
        </w:rPr>
        <w:t xml:space="preserve">первая и третья статьи 125 ГПК РФ, </w:t>
      </w:r>
      <w:r w:rsidR="00AE7A2C">
        <w:rPr>
          <w:color w:val="000000"/>
        </w:rPr>
        <w:t xml:space="preserve">части 1 и 3 </w:t>
      </w:r>
      <w:r w:rsidRPr="006C28BC">
        <w:rPr>
          <w:color w:val="000000"/>
        </w:rPr>
        <w:t>стать</w:t>
      </w:r>
      <w:r w:rsidR="00AE7A2C">
        <w:rPr>
          <w:color w:val="000000"/>
        </w:rPr>
        <w:t>и</w:t>
      </w:r>
      <w:r w:rsidRPr="006C28BC">
        <w:rPr>
          <w:color w:val="000000"/>
        </w:rPr>
        <w:t xml:space="preserve"> 229</w:t>
      </w:r>
      <w:r w:rsidRPr="006C28BC">
        <w:rPr>
          <w:color w:val="000000"/>
          <w:vertAlign w:val="superscript"/>
        </w:rPr>
        <w:t>4</w:t>
      </w:r>
      <w:r w:rsidRPr="006C28BC">
        <w:rPr>
          <w:color w:val="000000"/>
        </w:rPr>
        <w:t xml:space="preserve"> АПК РФ). </w:t>
      </w:r>
    </w:p>
    <w:p w:rsidR="003E119F" w:rsidRPr="006C28BC" w:rsidRDefault="003E119F" w:rsidP="003E119F">
      <w:pPr>
        <w:pStyle w:val="ConsPlusNormal"/>
        <w:ind w:firstLine="709"/>
        <w:jc w:val="both"/>
        <w:rPr>
          <w:color w:val="000000"/>
        </w:rPr>
      </w:pPr>
      <w:r w:rsidRPr="006C28BC">
        <w:rPr>
          <w:color w:val="000000"/>
        </w:rPr>
        <w:t>24. Судебный приказ выносится по заявленным требованиям мировым судьей в течение пяти дней, арбитражным судом в течение десяти дней без судебного разбирательства и без вызова сторон (статья 126 ГПК РФ, часть 2 статьи 229</w:t>
      </w:r>
      <w:r w:rsidRPr="006C28BC">
        <w:rPr>
          <w:color w:val="000000"/>
          <w:vertAlign w:val="superscript"/>
        </w:rPr>
        <w:t>5</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 xml:space="preserve">В приказном производстве не допускается истребование дополнительных документов, привлечение к участию в деле третьих лиц, вызов свидетелей, экспертов, специалистов, переводчиков и т.д. </w:t>
      </w:r>
    </w:p>
    <w:p w:rsidR="003E119F" w:rsidRPr="006C28BC" w:rsidRDefault="003E119F" w:rsidP="003E119F">
      <w:pPr>
        <w:pStyle w:val="ConsPlusNormal"/>
        <w:ind w:firstLine="709"/>
        <w:jc w:val="both"/>
        <w:rPr>
          <w:color w:val="000000"/>
        </w:rPr>
      </w:pPr>
      <w:r w:rsidRPr="006C28BC">
        <w:rPr>
          <w:color w:val="000000"/>
        </w:rPr>
        <w:t>25. Истечение сроков исковой давности по заявленному гражданско-правовому требованию</w:t>
      </w:r>
      <w:r w:rsidR="000C5862">
        <w:rPr>
          <w:color w:val="000000"/>
        </w:rPr>
        <w:t xml:space="preserve">, а также предъявление требования о досрочном возврате суммы долга, не соединенного с </w:t>
      </w:r>
      <w:r w:rsidR="0013376C">
        <w:rPr>
          <w:color w:val="000000"/>
        </w:rPr>
        <w:t>заявлением</w:t>
      </w:r>
      <w:r w:rsidR="000C5862">
        <w:rPr>
          <w:color w:val="000000"/>
        </w:rPr>
        <w:t xml:space="preserve"> о расторжении такого договора,</w:t>
      </w:r>
      <w:r w:rsidRPr="006C28BC">
        <w:rPr>
          <w:color w:val="000000"/>
        </w:rPr>
        <w:t xml:space="preserve"> не является препятствием для вынесения судебного приказа.</w:t>
      </w:r>
    </w:p>
    <w:p w:rsidR="003E119F" w:rsidRPr="006C28BC" w:rsidRDefault="003E119F" w:rsidP="003E119F">
      <w:pPr>
        <w:pStyle w:val="ConsPlusNormal"/>
        <w:ind w:firstLine="709"/>
        <w:jc w:val="both"/>
        <w:rPr>
          <w:color w:val="000000"/>
        </w:rPr>
      </w:pPr>
      <w:r w:rsidRPr="006C28BC">
        <w:rPr>
          <w:color w:val="000000"/>
        </w:rPr>
        <w:t>При рассмотрении заявления о выдаче судебного приказа суд не вправе уменьшить сумму неустойки на основании статьи 333 ГК РФ.</w:t>
      </w:r>
    </w:p>
    <w:p w:rsidR="003E119F" w:rsidRPr="006C28BC" w:rsidRDefault="003E119F" w:rsidP="003E119F">
      <w:pPr>
        <w:pStyle w:val="ConsPlusNormal"/>
        <w:ind w:firstLine="709"/>
        <w:jc w:val="both"/>
        <w:rPr>
          <w:color w:val="000000"/>
        </w:rPr>
      </w:pPr>
      <w:r w:rsidRPr="006C28BC">
        <w:rPr>
          <w:color w:val="000000"/>
        </w:rPr>
        <w:t xml:space="preserve">Должник вправе ссылаться на истечение срока исковой давности, </w:t>
      </w:r>
      <w:r w:rsidR="0013376C">
        <w:rPr>
          <w:color w:val="000000"/>
        </w:rPr>
        <w:t xml:space="preserve">на несогласие с досрочным возвратом суммы долга, а также </w:t>
      </w:r>
      <w:r w:rsidRPr="006C28BC">
        <w:rPr>
          <w:color w:val="000000"/>
        </w:rPr>
        <w:t>на наличие оснований для снижения суммы неустойки (штрафа, пени) в возражениях относительно исполнения судебного приказа, который в этом случае подлежит отмене мировым судьей, арбитражным судом (статья 129 ГПК</w:t>
      </w:r>
      <w:r w:rsidR="00153AF3">
        <w:t> </w:t>
      </w:r>
      <w:r w:rsidRPr="006C28BC">
        <w:rPr>
          <w:color w:val="000000"/>
        </w:rPr>
        <w:t xml:space="preserve"> РФ, часть 4 статьи 229</w:t>
      </w:r>
      <w:r w:rsidRPr="006C28BC">
        <w:rPr>
          <w:color w:val="000000"/>
          <w:vertAlign w:val="superscript"/>
        </w:rPr>
        <w:t>5</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26. Истечение сроков на судебное взыскание обязательных платежей и санкций, в частности срока, установленного в пункте 3 статьи 46, пункте 1 статьи 47, пункте 2 статьи 48, пункте 1 статьи 115 НК РФ, является препятствием для выдачи судебного приказа (пункт 3 статьи 229</w:t>
      </w:r>
      <w:r w:rsidRPr="006C28BC">
        <w:rPr>
          <w:color w:val="000000"/>
          <w:vertAlign w:val="superscript"/>
        </w:rPr>
        <w:t>2</w:t>
      </w:r>
      <w:r w:rsidRPr="006C28BC">
        <w:rPr>
          <w:color w:val="000000"/>
        </w:rPr>
        <w:t>, глава 26 АПК РФ). В указанном случае арбитражный суд отказывает в принятии заявления о выдаче судебного приказа (пункт 3 части 3 статьи 229</w:t>
      </w:r>
      <w:r w:rsidRPr="006C28BC">
        <w:rPr>
          <w:color w:val="000000"/>
          <w:vertAlign w:val="superscript"/>
        </w:rPr>
        <w:t>4</w:t>
      </w:r>
      <w:r w:rsidRPr="006C28BC">
        <w:rPr>
          <w:color w:val="000000"/>
        </w:rPr>
        <w:t xml:space="preserve"> АПК РФ). </w:t>
      </w:r>
    </w:p>
    <w:p w:rsidR="003E119F" w:rsidRPr="006C28BC" w:rsidRDefault="003E119F" w:rsidP="003E119F">
      <w:pPr>
        <w:pStyle w:val="ConsPlusNormal"/>
        <w:ind w:firstLine="709"/>
        <w:jc w:val="both"/>
        <w:rPr>
          <w:color w:val="000000"/>
        </w:rPr>
      </w:pPr>
      <w:r w:rsidRPr="006C28BC">
        <w:rPr>
          <w:color w:val="000000"/>
        </w:rPr>
        <w:t>27. Применение мировым судьей, арбитражным судом обеспечительных мер в ходе приказного производства не допускается (часть 7 статьи 229</w:t>
      </w:r>
      <w:r w:rsidRPr="006C28BC">
        <w:rPr>
          <w:color w:val="000000"/>
          <w:vertAlign w:val="superscript"/>
        </w:rPr>
        <w:t>5</w:t>
      </w:r>
      <w:r w:rsidRPr="006C28BC">
        <w:rPr>
          <w:color w:val="000000"/>
        </w:rPr>
        <w:t xml:space="preserve"> АПК</w:t>
      </w:r>
      <w:r w:rsidR="00153AF3">
        <w:t> </w:t>
      </w:r>
      <w:r w:rsidRPr="006C28BC">
        <w:rPr>
          <w:color w:val="000000"/>
        </w:rPr>
        <w:t>РФ,</w:t>
      </w:r>
      <w:r w:rsidRPr="006C28BC">
        <w:rPr>
          <w:b/>
          <w:color w:val="000000"/>
        </w:rPr>
        <w:t xml:space="preserve"> </w:t>
      </w:r>
      <w:r w:rsidRPr="006C28BC">
        <w:rPr>
          <w:color w:val="000000"/>
        </w:rPr>
        <w:t>часть четвертая статьи 1 ГПК РФ).</w:t>
      </w:r>
    </w:p>
    <w:p w:rsidR="003E119F" w:rsidRPr="006C28BC" w:rsidRDefault="003E119F" w:rsidP="003E119F">
      <w:pPr>
        <w:pStyle w:val="ConsPlusNormal"/>
        <w:ind w:firstLine="709"/>
        <w:jc w:val="both"/>
        <w:rPr>
          <w:color w:val="000000"/>
        </w:rPr>
      </w:pPr>
      <w:r w:rsidRPr="006C28BC">
        <w:rPr>
          <w:color w:val="000000"/>
        </w:rPr>
        <w:lastRenderedPageBreak/>
        <w:t>28. Судебный приказ изготавливается мировым судьей в двух экземплярах на бумажном носителе. Экземпляр данного судебного приказа может быть дополнительно выполнен в форме электронного документа (часть</w:t>
      </w:r>
      <w:r w:rsidR="00153AF3">
        <w:t> </w:t>
      </w:r>
      <w:r w:rsidRPr="006C28BC">
        <w:rPr>
          <w:color w:val="000000"/>
        </w:rPr>
        <w:t>первая статьи 13, часть третья статьи 127 ГПК РФ).</w:t>
      </w:r>
    </w:p>
    <w:p w:rsidR="003E119F" w:rsidRPr="006C28BC" w:rsidRDefault="003E119F" w:rsidP="003E119F">
      <w:pPr>
        <w:pStyle w:val="ConsPlusNormal"/>
        <w:ind w:firstLine="709"/>
        <w:jc w:val="both"/>
        <w:rPr>
          <w:color w:val="000000"/>
        </w:rPr>
      </w:pPr>
      <w:r w:rsidRPr="006C28BC">
        <w:rPr>
          <w:color w:val="000000"/>
        </w:rPr>
        <w:t>Арбитражным судом одновременно с изготовлением судебного приказа в форме электронного документа изготавливаются два экземпляра судебного приказа на бумажном носителе (часть 3 статьи 229</w:t>
      </w:r>
      <w:r w:rsidRPr="006C28BC">
        <w:rPr>
          <w:color w:val="000000"/>
          <w:vertAlign w:val="superscript"/>
        </w:rPr>
        <w:t>5</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Первый экземпляр судебного приказа на бумажном носителе приобщается к материалам приказного производства, второй экземпляр остается в материалах приказного производства до истечения срока для представления должником возражений относительно исполнения судебного приказа (статья 129 ГПК РФ, часть 6 статьи 229</w:t>
      </w:r>
      <w:r w:rsidRPr="006C28BC">
        <w:rPr>
          <w:color w:val="000000"/>
          <w:vertAlign w:val="superscript"/>
        </w:rPr>
        <w:t>5</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Если мировым судьей, арбитражным судом удовлетворены заявленные требования к нескольким должникам, количество изготавливаемых экземпляров судебных приказов увеличивается по числу должников.</w:t>
      </w:r>
    </w:p>
    <w:p w:rsidR="003E119F" w:rsidRPr="006C28BC" w:rsidRDefault="003E119F" w:rsidP="003E119F">
      <w:pPr>
        <w:pStyle w:val="ConsPlusNormal"/>
        <w:ind w:firstLine="709"/>
        <w:jc w:val="both"/>
        <w:rPr>
          <w:color w:val="000000"/>
        </w:rPr>
      </w:pPr>
      <w:r w:rsidRPr="006C28BC">
        <w:rPr>
          <w:color w:val="000000"/>
        </w:rPr>
        <w:t>Копия (копии) судебного приказа на бумажном носителе направляется должнику (должникам) арбитражным судом в пятидневный срок со дня его вынесения (часть 3 статьи 229</w:t>
      </w:r>
      <w:r w:rsidRPr="006C28BC">
        <w:rPr>
          <w:color w:val="000000"/>
          <w:vertAlign w:val="superscript"/>
        </w:rPr>
        <w:t>5</w:t>
      </w:r>
      <w:r w:rsidRPr="006C28BC">
        <w:rPr>
          <w:color w:val="000000"/>
        </w:rPr>
        <w:t xml:space="preserve"> АПК РФ). В силу части четвертой статьи 1 ГПК</w:t>
      </w:r>
      <w:r w:rsidR="00153AF3">
        <w:t> </w:t>
      </w:r>
      <w:r w:rsidRPr="006C28BC">
        <w:rPr>
          <w:color w:val="000000"/>
        </w:rPr>
        <w:t xml:space="preserve">РФ данное правило подлежит применению мировым судьей.  </w:t>
      </w:r>
    </w:p>
    <w:p w:rsidR="003E119F" w:rsidRPr="006C28BC" w:rsidRDefault="003E119F" w:rsidP="003E119F">
      <w:pPr>
        <w:pStyle w:val="ConsPlusNormal"/>
        <w:ind w:firstLine="709"/>
        <w:jc w:val="both"/>
        <w:rPr>
          <w:rFonts w:eastAsia="Times New Roman"/>
          <w:color w:val="000000"/>
          <w:lang w:eastAsia="ru-RU"/>
        </w:rPr>
      </w:pPr>
      <w:r w:rsidRPr="006C28BC">
        <w:rPr>
          <w:rFonts w:eastAsia="Times New Roman"/>
          <w:color w:val="000000"/>
          <w:lang w:eastAsia="ru-RU"/>
        </w:rPr>
        <w:t xml:space="preserve">В случае непредставления должником возражений в установленный срок второй экземпляр судебного приказа, вступившего в законную силу, </w:t>
      </w:r>
      <w:r w:rsidRPr="006C28BC">
        <w:rPr>
          <w:color w:val="000000"/>
        </w:rPr>
        <w:t>заверяется гербовой печатью и направляется взыскателю заказным письмом с уведомлением о вручении, если от взыскателя не поступило ходатайство о выдаче судебного приказа ему на руки либо о направлении судебного приказа на исполнение на бумажном носителе или в форме электронного документа (часть первая статьи 130 ГПК РФ, часть 6 статьи 229</w:t>
      </w:r>
      <w:r w:rsidRPr="006C28BC">
        <w:rPr>
          <w:color w:val="000000"/>
          <w:vertAlign w:val="superscript"/>
        </w:rPr>
        <w:t>5</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 xml:space="preserve">При направлении судебного приказа на исполнение в форме электронного документа, а также при отмене судебного приказа в связи с поступившими от должника возражениями второй экземпляр судебного приказа гербовой печатью не заверяется, взыскателю не выдается, а приобщается к материалам приказного производства. </w:t>
      </w:r>
    </w:p>
    <w:p w:rsidR="003E119F" w:rsidRPr="006C28BC" w:rsidRDefault="003E119F" w:rsidP="003E119F">
      <w:pPr>
        <w:pStyle w:val="ConsPlusNormal"/>
        <w:ind w:firstLine="709"/>
        <w:jc w:val="both"/>
        <w:rPr>
          <w:color w:val="000000"/>
        </w:rPr>
      </w:pPr>
      <w:r w:rsidRPr="006C28BC">
        <w:rPr>
          <w:color w:val="000000"/>
        </w:rPr>
        <w:t>29. Правила статьи 177 АПК РФ о направлении судебного решения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применяются арбитражными судами в приказном производстве, поскольку судебный приказ направляется взыскателю на бумажном носителе.</w:t>
      </w:r>
    </w:p>
    <w:p w:rsidR="000E456D" w:rsidRDefault="003E119F" w:rsidP="00E40EDC">
      <w:pPr>
        <w:pStyle w:val="ConsPlusNormal"/>
        <w:ind w:firstLine="709"/>
        <w:jc w:val="both"/>
        <w:rPr>
          <w:color w:val="000000"/>
        </w:rPr>
      </w:pPr>
      <w:r w:rsidRPr="006C28BC">
        <w:rPr>
          <w:color w:val="000000"/>
        </w:rPr>
        <w:t xml:space="preserve">30. </w:t>
      </w:r>
      <w:proofErr w:type="gramStart"/>
      <w:r w:rsidRPr="006C28BC">
        <w:rPr>
          <w:color w:val="000000"/>
        </w:rPr>
        <w:t>Должник считается получившим копию судебного приказа в случае, если мировой судья, арбитражный суд располагает доказательствами вручения ему копии судебного приказа, направленной заказным письмом с уведомлением о вручении (часть первая статьи 113 ГПК РФ, часть 1 статьи 122 АПК РФ), а также в слу</w:t>
      </w:r>
      <w:r w:rsidR="008B1A08">
        <w:rPr>
          <w:color w:val="000000"/>
        </w:rPr>
        <w:t>чаях, указанных в частях второй</w:t>
      </w:r>
      <w:r w:rsidRPr="006C28BC">
        <w:rPr>
          <w:color w:val="000000"/>
        </w:rPr>
        <w:t>–четвертой статьи 116 ГПК РФ, в частях 2–5 статьи 123 АПК РФ.</w:t>
      </w:r>
      <w:proofErr w:type="gramEnd"/>
      <w:r w:rsidRPr="006C28BC">
        <w:rPr>
          <w:color w:val="000000"/>
        </w:rPr>
        <w:t xml:space="preserve"> Гражданин, индивидуальный предприниматель или юридическое лицо несут риск неполучения копии судебного приказа по об</w:t>
      </w:r>
      <w:r w:rsidR="00E40EDC">
        <w:rPr>
          <w:color w:val="000000"/>
        </w:rPr>
        <w:t>стоятельствам, зависящим от них.</w:t>
      </w:r>
    </w:p>
    <w:p w:rsidR="003E119F" w:rsidRPr="006C28BC" w:rsidRDefault="003E119F" w:rsidP="003E119F">
      <w:pPr>
        <w:pStyle w:val="ConsPlusNormal"/>
        <w:ind w:firstLine="709"/>
        <w:jc w:val="both"/>
        <w:rPr>
          <w:color w:val="000000"/>
        </w:rPr>
      </w:pPr>
      <w:r w:rsidRPr="006C28BC">
        <w:rPr>
          <w:color w:val="000000"/>
          <w:lang w:eastAsia="ru-RU"/>
        </w:rPr>
        <w:lastRenderedPageBreak/>
        <w:t xml:space="preserve">31. </w:t>
      </w:r>
      <w:r w:rsidRPr="006C28BC">
        <w:rPr>
          <w:color w:val="000000"/>
        </w:rPr>
        <w:t>Судебный приказ подлежит отмене мировым судьей, арбитражным судом, если от должника в десятидневный срок поступили возражения относительно его исполнения. Такие возражения могут содержать только указание на несогласие должника с вынесенным судебным приказом</w:t>
      </w:r>
      <w:r w:rsidRPr="006C28BC">
        <w:rPr>
          <w:b/>
          <w:color w:val="000000"/>
        </w:rPr>
        <w:t xml:space="preserve"> </w:t>
      </w:r>
      <w:r w:rsidRPr="006C28BC">
        <w:rPr>
          <w:color w:val="000000"/>
        </w:rPr>
        <w:t>(статья</w:t>
      </w:r>
      <w:r w:rsidR="00FC30DD">
        <w:t> </w:t>
      </w:r>
      <w:r w:rsidRPr="006C28BC">
        <w:rPr>
          <w:color w:val="000000"/>
        </w:rPr>
        <w:t>129 ГПК РФ, часть 4 статьи 229</w:t>
      </w:r>
      <w:r w:rsidRPr="006C28BC">
        <w:rPr>
          <w:color w:val="000000"/>
          <w:vertAlign w:val="superscript"/>
        </w:rPr>
        <w:t>5</w:t>
      </w:r>
      <w:r w:rsidRPr="006C28BC">
        <w:rPr>
          <w:color w:val="000000"/>
        </w:rPr>
        <w:t xml:space="preserve"> АПК РФ). </w:t>
      </w:r>
    </w:p>
    <w:p w:rsidR="003E119F" w:rsidRPr="006C28BC" w:rsidRDefault="003E119F" w:rsidP="003E119F">
      <w:pPr>
        <w:pStyle w:val="ConsPlusNormal"/>
        <w:ind w:firstLine="709"/>
        <w:jc w:val="both"/>
        <w:rPr>
          <w:b/>
          <w:color w:val="000000"/>
        </w:rPr>
      </w:pPr>
      <w:r w:rsidRPr="006C28BC">
        <w:rPr>
          <w:color w:val="000000"/>
        </w:rPr>
        <w:t xml:space="preserve">Возражения, поступившие от одного из солидарных должников, влекут отмену судебного приказа, вынесенного в отношении всех должников. </w:t>
      </w:r>
    </w:p>
    <w:p w:rsidR="003E119F" w:rsidRPr="006C28BC" w:rsidRDefault="003E119F" w:rsidP="003E119F">
      <w:pPr>
        <w:pStyle w:val="ConsPlusNormal"/>
        <w:ind w:firstLine="709"/>
        <w:jc w:val="both"/>
        <w:rPr>
          <w:color w:val="000000"/>
        </w:rPr>
      </w:pPr>
      <w:r w:rsidRPr="006C28BC">
        <w:rPr>
          <w:color w:val="000000"/>
        </w:rPr>
        <w:t>Об отмене судебного приказа выносится определение, которое обжалованию не подлежит.</w:t>
      </w:r>
    </w:p>
    <w:p w:rsidR="003E119F" w:rsidRPr="006C28BC" w:rsidRDefault="003E119F" w:rsidP="003E119F">
      <w:pPr>
        <w:pStyle w:val="ConsPlusNormal"/>
        <w:ind w:firstLine="709"/>
        <w:jc w:val="both"/>
        <w:rPr>
          <w:color w:val="000000"/>
        </w:rPr>
      </w:pPr>
      <w:r w:rsidRPr="006C28BC">
        <w:rPr>
          <w:color w:val="000000"/>
        </w:rPr>
        <w:t>32. Начало течения десятидневного срока для заявления должником возражений относительно исполнения судебного приказа (статья 128 ГПК РФ, часть 3 статьи 229</w:t>
      </w:r>
      <w:r w:rsidRPr="006C28BC">
        <w:rPr>
          <w:color w:val="000000"/>
          <w:vertAlign w:val="superscript"/>
        </w:rPr>
        <w:t>5</w:t>
      </w:r>
      <w:r w:rsidRPr="006C28BC">
        <w:rPr>
          <w:color w:val="000000"/>
        </w:rPr>
        <w:t xml:space="preserve"> АПК РФ)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 (например, ФГУП «Почта России» установлен семидневный срок хранения почтовой корреспонденции). </w:t>
      </w:r>
    </w:p>
    <w:p w:rsidR="003E119F" w:rsidRPr="006C28BC" w:rsidRDefault="003E119F" w:rsidP="003E119F">
      <w:pPr>
        <w:pStyle w:val="ConsPlusNormal"/>
        <w:ind w:firstLine="709"/>
        <w:jc w:val="both"/>
        <w:rPr>
          <w:color w:val="000000"/>
        </w:rPr>
      </w:pPr>
      <w:r w:rsidRPr="006C28BC">
        <w:rPr>
          <w:color w:val="000000"/>
        </w:rPr>
        <w:t xml:space="preserve">Срок хранения почтовой корреспонденции исчисляется со дня прибытия судебного почтового отправления в место вручения – отделение почтовой связи места нахождения (жительства) должника. </w:t>
      </w:r>
    </w:p>
    <w:p w:rsidR="003E119F" w:rsidRPr="006C28BC" w:rsidRDefault="003E119F" w:rsidP="003E119F">
      <w:pPr>
        <w:pStyle w:val="ConsPlusNormal"/>
        <w:ind w:firstLine="709"/>
        <w:jc w:val="both"/>
        <w:rPr>
          <w:color w:val="000000"/>
        </w:rPr>
      </w:pPr>
      <w:r w:rsidRPr="006C28BC">
        <w:rPr>
          <w:color w:val="000000"/>
        </w:rPr>
        <w:t xml:space="preserve">Дата прибытия судебного почтового отправления в место вручения определяется по штемпелю почтового отправления или по системе отслеживания регистрируемой почтовой корреспонденции на официальном сайте ФГУП «Почта России». </w:t>
      </w:r>
    </w:p>
    <w:p w:rsidR="003E119F" w:rsidRPr="006C28BC" w:rsidRDefault="003E119F" w:rsidP="003E119F">
      <w:pPr>
        <w:pStyle w:val="ConsPlusNormal"/>
        <w:ind w:firstLine="709"/>
        <w:jc w:val="both"/>
        <w:rPr>
          <w:color w:val="000000"/>
        </w:rPr>
      </w:pPr>
      <w:r w:rsidRPr="006C28BC">
        <w:rPr>
          <w:color w:val="000000"/>
        </w:rPr>
        <w:t>Отчет об отслеживании отправления распечатывается и приобщается к материалам приказного производства.</w:t>
      </w:r>
    </w:p>
    <w:p w:rsidR="003E119F" w:rsidRPr="006C28BC" w:rsidRDefault="003E119F" w:rsidP="003E119F">
      <w:pPr>
        <w:pStyle w:val="ConsPlusNormal"/>
        <w:ind w:firstLine="709"/>
        <w:jc w:val="both"/>
        <w:rPr>
          <w:color w:val="000000"/>
        </w:rPr>
      </w:pPr>
      <w:r w:rsidRPr="006C28BC">
        <w:rPr>
          <w:color w:val="000000"/>
        </w:rPr>
        <w:t>33. 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относительно исполнения судебного приказа и за пределами указанного срока, обосновав невозможность представления возражений в установленный срок по причинам, не зависящим от него (часть 5 статьи 229</w:t>
      </w:r>
      <w:r w:rsidRPr="006C28BC">
        <w:rPr>
          <w:color w:val="000000"/>
          <w:vertAlign w:val="superscript"/>
        </w:rPr>
        <w:t>5</w:t>
      </w:r>
      <w:r w:rsidRPr="006C28BC">
        <w:rPr>
          <w:color w:val="000000"/>
        </w:rPr>
        <w:t xml:space="preserve"> АПК РФ). В силу части четвертой статьи 1 ГПК РФ возражения должника относительно исполнения судебного приказа могут быть представлены также мировому судье за пределами установленного срока. </w:t>
      </w:r>
    </w:p>
    <w:p w:rsidR="003E119F" w:rsidRPr="006C28BC" w:rsidRDefault="003E119F" w:rsidP="003E119F">
      <w:pPr>
        <w:pStyle w:val="ConsPlusNormal"/>
        <w:ind w:firstLine="709"/>
        <w:jc w:val="both"/>
        <w:rPr>
          <w:color w:val="000000"/>
        </w:rPr>
      </w:pPr>
      <w:r w:rsidRPr="006C28BC">
        <w:rPr>
          <w:color w:val="000000"/>
        </w:rPr>
        <w:t xml:space="preserve">При этом следует иметь в виду, что обстоятельства, указываемые заявителем в качестве причин, препятствующих своевременному представлению возражений, могут быть приняты во внимание, если они существовали в период срока, установленного для представления возражений, и возражения направлены должником в суд не позднее десяти дней с момента прекращения данных обстоятельств.  </w:t>
      </w:r>
    </w:p>
    <w:p w:rsidR="003E119F" w:rsidRPr="006C28BC" w:rsidRDefault="003E119F" w:rsidP="003E119F">
      <w:pPr>
        <w:pStyle w:val="ConsPlusNormal"/>
        <w:ind w:firstLine="709"/>
        <w:jc w:val="both"/>
        <w:rPr>
          <w:color w:val="000000"/>
        </w:rPr>
      </w:pPr>
      <w:r w:rsidRPr="006C28BC">
        <w:rPr>
          <w:color w:val="000000"/>
        </w:rPr>
        <w:t xml:space="preserve">На такие обстоятельства как на основания для принятия судьей возражений должника указывается в определении об отмене судебного приказа. </w:t>
      </w:r>
    </w:p>
    <w:p w:rsidR="000E456D" w:rsidRDefault="000E456D" w:rsidP="003E119F">
      <w:pPr>
        <w:pStyle w:val="ConsPlusNormal"/>
        <w:ind w:firstLine="709"/>
        <w:jc w:val="both"/>
        <w:rPr>
          <w:color w:val="000000"/>
        </w:rPr>
      </w:pPr>
    </w:p>
    <w:p w:rsidR="000E456D" w:rsidRDefault="000E456D" w:rsidP="003E119F">
      <w:pPr>
        <w:pStyle w:val="ConsPlusNormal"/>
        <w:ind w:firstLine="709"/>
        <w:jc w:val="both"/>
        <w:rPr>
          <w:color w:val="000000"/>
        </w:rPr>
      </w:pPr>
    </w:p>
    <w:p w:rsidR="0013466F" w:rsidRDefault="0013466F" w:rsidP="0013466F">
      <w:pPr>
        <w:pStyle w:val="ConsPlusNormal"/>
        <w:jc w:val="both"/>
        <w:rPr>
          <w:color w:val="000000"/>
        </w:rPr>
      </w:pPr>
    </w:p>
    <w:p w:rsidR="003E119F" w:rsidRPr="006C28BC" w:rsidRDefault="003E119F" w:rsidP="003E119F">
      <w:pPr>
        <w:pStyle w:val="ConsPlusNormal"/>
        <w:ind w:firstLine="709"/>
        <w:jc w:val="both"/>
        <w:rPr>
          <w:color w:val="000000"/>
        </w:rPr>
      </w:pPr>
      <w:r w:rsidRPr="006C28BC">
        <w:rPr>
          <w:color w:val="000000"/>
        </w:rPr>
        <w:lastRenderedPageBreak/>
        <w:t>34. К возражениям должника, направленным за пределами установленного срока, должны быть приложены документы, подтверждающие невозможность представления возражений в установленный срок по причинам, не зависящим от должника.</w:t>
      </w:r>
    </w:p>
    <w:p w:rsidR="003E119F" w:rsidRPr="006C28BC" w:rsidRDefault="003E119F" w:rsidP="003E119F">
      <w:pPr>
        <w:pStyle w:val="ConsPlusNormal"/>
        <w:ind w:firstLine="709"/>
        <w:jc w:val="both"/>
        <w:rPr>
          <w:color w:val="000000"/>
        </w:rPr>
      </w:pPr>
      <w:r w:rsidRPr="006C28BC">
        <w:rPr>
          <w:color w:val="000000"/>
        </w:rPr>
        <w:t>К таким доказательствам могут относиться документы, опровергающие информацию с официального сайта ФГУП «Почта России», которая была принята мировым судьей, арбитражным судом в качестве доказательства того, что должник может считаться получившим копию судебного приказа; документы, подтверждающие неполучение должником копии судебного приказа в связи с нарушением правил доставки почтовой корреспонденции; документы, подтверждающие неполучение должником – гражданином копии судебного приказа в связи с его отсутствием в месте жительства, в том числе из-за болезни, нахождения в командировке, отпуске, в связи с переездом в другое место жительства и др.</w:t>
      </w:r>
    </w:p>
    <w:p w:rsidR="003E119F" w:rsidRPr="006C28BC" w:rsidRDefault="003E119F" w:rsidP="003E119F">
      <w:pPr>
        <w:pStyle w:val="ConsPlusNormal"/>
        <w:ind w:firstLine="709"/>
        <w:jc w:val="both"/>
        <w:rPr>
          <w:color w:val="000000"/>
        </w:rPr>
      </w:pPr>
      <w:r w:rsidRPr="006C28BC">
        <w:rPr>
          <w:color w:val="000000"/>
        </w:rPr>
        <w:t>35. 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(статья 443 ГПК РФ, статья 325 АПК РФ).</w:t>
      </w:r>
    </w:p>
    <w:p w:rsidR="003E119F" w:rsidRPr="006C28BC" w:rsidRDefault="003E119F" w:rsidP="003E119F">
      <w:pPr>
        <w:pStyle w:val="ConsPlusNormal"/>
        <w:ind w:firstLine="709"/>
        <w:jc w:val="both"/>
        <w:rPr>
          <w:color w:val="000000"/>
        </w:rPr>
      </w:pPr>
      <w:r w:rsidRPr="006C28BC">
        <w:rPr>
          <w:color w:val="000000"/>
        </w:rPr>
        <w:t>Вопрос о повороте исполнения судебного приказа рассматривается мировым судьей, арбитражным судом в порядке, предусмотренном статьей 444 ГПК РФ и статьей 326 АПК РФ.</w:t>
      </w:r>
    </w:p>
    <w:p w:rsidR="003E119F" w:rsidRPr="006C28BC" w:rsidRDefault="003E119F" w:rsidP="003E119F">
      <w:pPr>
        <w:pStyle w:val="ConsPlusNormal"/>
        <w:ind w:firstLine="709"/>
        <w:jc w:val="both"/>
        <w:rPr>
          <w:color w:val="000000"/>
        </w:rPr>
      </w:pPr>
      <w:r w:rsidRPr="006C28BC">
        <w:rPr>
          <w:color w:val="000000"/>
        </w:rPr>
        <w:t xml:space="preserve">36. В случае возвращения заявления о выдаче судебного приказа, отказа в его принятии уплаченная государственная пошлина подлежит возвращению взыскателю в порядке, установленном Налоговым кодексом Российской Федерации. </w:t>
      </w:r>
    </w:p>
    <w:p w:rsidR="003E119F" w:rsidRPr="006C28BC" w:rsidRDefault="003E119F" w:rsidP="003E119F">
      <w:pPr>
        <w:pStyle w:val="ConsPlusNormal"/>
        <w:ind w:firstLine="709"/>
        <w:jc w:val="both"/>
        <w:rPr>
          <w:color w:val="000000"/>
        </w:rPr>
      </w:pPr>
      <w:r w:rsidRPr="006C28BC">
        <w:rPr>
          <w:color w:val="000000"/>
        </w:rPr>
        <w:t>В случае обращения с исковым заявлением (заявлением) уплаченная государственная пошлина может быть зачтена в счет подлежащей уплате государственной пошлины за подачу искового заявления (заявления) (подпункт</w:t>
      </w:r>
      <w:r w:rsidR="00FC30DD">
        <w:t> </w:t>
      </w:r>
      <w:r w:rsidRPr="006C28BC">
        <w:rPr>
          <w:color w:val="000000"/>
        </w:rPr>
        <w:t xml:space="preserve"> 13 пункта 1 статьи 333</w:t>
      </w:r>
      <w:r w:rsidRPr="006C28BC">
        <w:rPr>
          <w:color w:val="000000"/>
          <w:vertAlign w:val="superscript"/>
        </w:rPr>
        <w:t>20</w:t>
      </w:r>
      <w:r w:rsidRPr="006C28BC">
        <w:rPr>
          <w:color w:val="000000"/>
        </w:rPr>
        <w:t>, подпункт 7 пункта 1 статьи 333</w:t>
      </w:r>
      <w:r w:rsidRPr="006C28BC">
        <w:rPr>
          <w:color w:val="000000"/>
          <w:vertAlign w:val="superscript"/>
        </w:rPr>
        <w:t>22</w:t>
      </w:r>
      <w:r w:rsidRPr="006C28BC">
        <w:rPr>
          <w:color w:val="000000"/>
        </w:rPr>
        <w:t xml:space="preserve"> НК РФ).</w:t>
      </w:r>
    </w:p>
    <w:p w:rsidR="0013466F" w:rsidRPr="006C28BC" w:rsidRDefault="003E119F" w:rsidP="0013466F">
      <w:pPr>
        <w:pStyle w:val="ConsPlusNormal"/>
        <w:ind w:firstLine="709"/>
        <w:jc w:val="both"/>
        <w:rPr>
          <w:color w:val="000000"/>
          <w:lang w:eastAsia="ru-RU"/>
        </w:rPr>
      </w:pPr>
      <w:r w:rsidRPr="006C28BC">
        <w:rPr>
          <w:color w:val="000000"/>
          <w:lang w:eastAsia="ru-RU"/>
        </w:rPr>
        <w:t>37. Поскольку судебный приказ выносится мировым судьей, арбитражным судом без вызова взыскателя и должника, исправление допущенных в судебном приказе описок, опечаток, арифметических ошибок, не изменяющих его содержания, осуществляется также без вызова указанных лиц (часть вторая статьи 126 ГПК РФ, часть 2 статьи 229</w:t>
      </w:r>
      <w:r w:rsidRPr="006C28BC">
        <w:rPr>
          <w:color w:val="000000"/>
          <w:vertAlign w:val="superscript"/>
          <w:lang w:eastAsia="ru-RU"/>
        </w:rPr>
        <w:t>5</w:t>
      </w:r>
      <w:r w:rsidRPr="006C28BC">
        <w:rPr>
          <w:color w:val="000000"/>
          <w:lang w:eastAsia="ru-RU"/>
        </w:rPr>
        <w:t xml:space="preserve"> АПК РФ). Определение об исправлении описок, опечаток, арифметических ошибок может быть обжаловано одновременно с судебным приказом </w:t>
      </w:r>
      <w:r w:rsidRPr="006C28BC">
        <w:rPr>
          <w:color w:val="000000"/>
        </w:rPr>
        <w:t>(часть первая статьи 376, часть первая статьи 386</w:t>
      </w:r>
      <w:r w:rsidRPr="006C28BC">
        <w:rPr>
          <w:color w:val="000000"/>
          <w:vertAlign w:val="superscript"/>
        </w:rPr>
        <w:t>1</w:t>
      </w:r>
      <w:r w:rsidRPr="006C28BC">
        <w:rPr>
          <w:color w:val="000000"/>
        </w:rPr>
        <w:t xml:space="preserve"> ГПК РФ, часть 11 статьи 229</w:t>
      </w:r>
      <w:r w:rsidRPr="006C28BC">
        <w:rPr>
          <w:color w:val="000000"/>
          <w:vertAlign w:val="superscript"/>
        </w:rPr>
        <w:t>5</w:t>
      </w:r>
      <w:r w:rsidRPr="006C28BC">
        <w:rPr>
          <w:color w:val="000000"/>
        </w:rPr>
        <w:t>, часть 1 статьи 288</w:t>
      </w:r>
      <w:r w:rsidRPr="006C28BC">
        <w:rPr>
          <w:color w:val="000000"/>
          <w:vertAlign w:val="superscript"/>
        </w:rPr>
        <w:t>1</w:t>
      </w:r>
      <w:r w:rsidRPr="006C28BC">
        <w:rPr>
          <w:color w:val="000000"/>
        </w:rPr>
        <w:t xml:space="preserve"> АПК</w:t>
      </w:r>
      <w:r w:rsidR="00FC30DD">
        <w:t> </w:t>
      </w:r>
      <w:r w:rsidRPr="006C28BC">
        <w:rPr>
          <w:color w:val="000000"/>
        </w:rPr>
        <w:t xml:space="preserve"> РФ)</w:t>
      </w:r>
      <w:r w:rsidRPr="006C28BC">
        <w:rPr>
          <w:color w:val="000000"/>
          <w:lang w:eastAsia="ru-RU"/>
        </w:rPr>
        <w:t xml:space="preserve">. </w:t>
      </w:r>
    </w:p>
    <w:p w:rsidR="003E119F" w:rsidRPr="006C28BC" w:rsidRDefault="003E119F" w:rsidP="003E119F">
      <w:pPr>
        <w:pStyle w:val="ConsPlusNormal"/>
        <w:ind w:firstLine="709"/>
        <w:jc w:val="both"/>
        <w:rPr>
          <w:b/>
          <w:color w:val="000000"/>
        </w:rPr>
      </w:pPr>
    </w:p>
    <w:p w:rsidR="003E119F" w:rsidRDefault="003E119F" w:rsidP="006C28BC">
      <w:pPr>
        <w:pStyle w:val="ConsPlusNormal"/>
        <w:jc w:val="center"/>
        <w:rPr>
          <w:b/>
          <w:color w:val="000000"/>
        </w:rPr>
      </w:pPr>
      <w:r w:rsidRPr="006C28BC">
        <w:rPr>
          <w:b/>
          <w:color w:val="000000"/>
        </w:rPr>
        <w:t>Исполнение судебного приказа</w:t>
      </w:r>
    </w:p>
    <w:p w:rsidR="009003DD" w:rsidRPr="004B6786" w:rsidRDefault="009003DD" w:rsidP="006C28BC">
      <w:pPr>
        <w:pStyle w:val="ConsPlusNormal"/>
        <w:jc w:val="center"/>
        <w:rPr>
          <w:b/>
          <w:color w:val="000000"/>
        </w:rPr>
      </w:pPr>
    </w:p>
    <w:p w:rsidR="003E119F" w:rsidRPr="006C28BC" w:rsidRDefault="003E119F" w:rsidP="003E119F">
      <w:pPr>
        <w:pStyle w:val="ConsPlusNormal"/>
        <w:ind w:firstLine="709"/>
        <w:jc w:val="both"/>
        <w:rPr>
          <w:rFonts w:eastAsia="Times New Roman"/>
          <w:color w:val="000000"/>
        </w:rPr>
      </w:pPr>
      <w:r w:rsidRPr="006C28BC">
        <w:rPr>
          <w:rFonts w:eastAsia="Times New Roman"/>
          <w:color w:val="000000"/>
        </w:rPr>
        <w:t xml:space="preserve">38. Для принудительного исполнения судебного приказа выдача исполнительного листа не требуется, поскольку судебный приказ является одновременно исполнительным документом и приводится в исполнение в </w:t>
      </w:r>
      <w:r w:rsidRPr="006C28BC">
        <w:rPr>
          <w:rFonts w:eastAsia="Times New Roman"/>
          <w:color w:val="000000"/>
        </w:rPr>
        <w:lastRenderedPageBreak/>
        <w:t>порядке, установленном для исполнения судебных решений (часть вторая статьи 121, часть первая статьи 130 ГПК РФ, часть 2 статьи 229</w:t>
      </w:r>
      <w:r w:rsidRPr="006C28BC">
        <w:rPr>
          <w:rFonts w:eastAsia="Times New Roman"/>
          <w:color w:val="000000"/>
          <w:vertAlign w:val="superscript"/>
        </w:rPr>
        <w:t>1</w:t>
      </w:r>
      <w:r w:rsidRPr="006C28BC">
        <w:rPr>
          <w:rFonts w:eastAsia="Times New Roman"/>
          <w:color w:val="000000"/>
        </w:rPr>
        <w:t>, часть 6 статьи</w:t>
      </w:r>
      <w:r w:rsidR="00FC30DD">
        <w:t> </w:t>
      </w:r>
      <w:r w:rsidRPr="006C28BC">
        <w:rPr>
          <w:rFonts w:eastAsia="Times New Roman"/>
          <w:color w:val="000000"/>
        </w:rPr>
        <w:t>229</w:t>
      </w:r>
      <w:r w:rsidRPr="006C28BC">
        <w:rPr>
          <w:rFonts w:eastAsia="Times New Roman"/>
          <w:color w:val="000000"/>
          <w:vertAlign w:val="superscript"/>
        </w:rPr>
        <w:t>5</w:t>
      </w:r>
      <w:r w:rsidRPr="006C28BC">
        <w:rPr>
          <w:rFonts w:eastAsia="Times New Roman"/>
          <w:color w:val="000000"/>
        </w:rPr>
        <w:t xml:space="preserve"> АПК РФ).</w:t>
      </w:r>
    </w:p>
    <w:p w:rsidR="003E119F" w:rsidRPr="006C28BC" w:rsidRDefault="003E119F" w:rsidP="003E119F">
      <w:pPr>
        <w:autoSpaceDE w:val="0"/>
        <w:autoSpaceDN w:val="0"/>
        <w:ind w:firstLine="709"/>
        <w:jc w:val="both"/>
        <w:rPr>
          <w:color w:val="000000"/>
          <w:szCs w:val="28"/>
        </w:rPr>
      </w:pPr>
      <w:r w:rsidRPr="006C28BC">
        <w:rPr>
          <w:color w:val="000000"/>
          <w:szCs w:val="28"/>
        </w:rPr>
        <w:t>Поскольку в заявлении о выдаче судебного приказа дата и место рождения, а также место работы должника – гражданина</w:t>
      </w:r>
      <w:r w:rsidRPr="006C28BC">
        <w:rPr>
          <w:color w:val="000000"/>
        </w:rPr>
        <w:t xml:space="preserve"> </w:t>
      </w:r>
      <w:r w:rsidRPr="006C28BC">
        <w:rPr>
          <w:color w:val="000000"/>
          <w:szCs w:val="28"/>
        </w:rPr>
        <w:t>указываются только в том случае, если они известны взыскателю, отсутствие таких сведений в судебном приказе не является основанием для вынесения судебным приставом-исполнителем постановления об отказе в возбуждении исполнительного производства в силу пункта 4 части 1 статьи 31 Федерального закона</w:t>
      </w:r>
      <w:r w:rsidR="00FC30DD">
        <w:rPr>
          <w:color w:val="000000"/>
          <w:szCs w:val="28"/>
        </w:rPr>
        <w:t xml:space="preserve"> </w:t>
      </w:r>
      <w:r w:rsidRPr="006C28BC">
        <w:rPr>
          <w:color w:val="000000"/>
          <w:szCs w:val="28"/>
        </w:rPr>
        <w:t>от 2</w:t>
      </w:r>
      <w:r w:rsidR="00FC30DD">
        <w:t> </w:t>
      </w:r>
      <w:r w:rsidRPr="006C28BC">
        <w:rPr>
          <w:color w:val="000000"/>
          <w:szCs w:val="28"/>
        </w:rPr>
        <w:t>октября 2007 года № 229-ФЗ «Об исполнительном производстве».</w:t>
      </w:r>
    </w:p>
    <w:p w:rsidR="003E119F" w:rsidRPr="00FC30DD" w:rsidRDefault="003E119F" w:rsidP="003E119F">
      <w:pPr>
        <w:pStyle w:val="af5"/>
        <w:spacing w:before="0" w:beforeAutospacing="0" w:after="0" w:afterAutospacing="0"/>
        <w:ind w:firstLine="709"/>
        <w:jc w:val="both"/>
        <w:rPr>
          <w:color w:val="000000"/>
          <w:sz w:val="28"/>
          <w:szCs w:val="28"/>
        </w:rPr>
      </w:pPr>
      <w:r w:rsidRPr="009003DD">
        <w:rPr>
          <w:color w:val="000000"/>
          <w:sz w:val="28"/>
          <w:szCs w:val="28"/>
        </w:rPr>
        <w:t>39.</w:t>
      </w:r>
      <w:r w:rsidRPr="009003DD">
        <w:rPr>
          <w:rStyle w:val="af3"/>
          <w:i w:val="0"/>
          <w:color w:val="000000"/>
          <w:sz w:val="28"/>
          <w:szCs w:val="28"/>
        </w:rPr>
        <w:t xml:space="preserve"> Исполнительный лист на взыскание государственной пошлины в доход соответствующего бюджета на основании судебного приказа выдается мировым судьей, арбитражным судом одновременно с выдачей взыскателю второго экземпляра судебного приказа, заверенного гербовой печатью суда, для предъявления его к исполнению (часть первая статьи 130 ГПК РФ, часть 6 статьи 229</w:t>
      </w:r>
      <w:r w:rsidRPr="00FC30DD">
        <w:rPr>
          <w:rStyle w:val="af3"/>
          <w:i w:val="0"/>
          <w:color w:val="000000"/>
          <w:sz w:val="28"/>
          <w:szCs w:val="28"/>
          <w:vertAlign w:val="superscript"/>
        </w:rPr>
        <w:t>5</w:t>
      </w:r>
      <w:r w:rsidRPr="009003DD">
        <w:rPr>
          <w:rStyle w:val="af3"/>
          <w:i w:val="0"/>
          <w:color w:val="000000"/>
          <w:sz w:val="28"/>
          <w:szCs w:val="28"/>
        </w:rPr>
        <w:t xml:space="preserve"> АПК РФ)</w:t>
      </w:r>
      <w:r w:rsidRPr="009003DD">
        <w:rPr>
          <w:rFonts w:eastAsia="Times New Roman"/>
          <w:i/>
          <w:color w:val="000000"/>
          <w:sz w:val="28"/>
          <w:szCs w:val="28"/>
        </w:rPr>
        <w:t>.</w:t>
      </w:r>
    </w:p>
    <w:p w:rsidR="003E119F" w:rsidRPr="006C28BC" w:rsidRDefault="003E119F" w:rsidP="003E119F">
      <w:pPr>
        <w:pStyle w:val="ConsPlusNormal"/>
        <w:ind w:firstLine="709"/>
        <w:jc w:val="both"/>
        <w:rPr>
          <w:rFonts w:eastAsia="Times New Roman"/>
          <w:color w:val="000000"/>
        </w:rPr>
      </w:pPr>
      <w:r w:rsidRPr="006C28BC">
        <w:rPr>
          <w:rFonts w:eastAsia="Times New Roman"/>
          <w:color w:val="000000"/>
        </w:rPr>
        <w:t>40. Исполнительный лист на взыскание государственной пошлины в доход соответствующего бюджета на основании судебного приказа направляется мировым судьей, арбитражным судом для исполнения судебному приставу-исполнителю (часть вторая статьи 130 ГПК РФ, часть 8 статьи 229</w:t>
      </w:r>
      <w:r w:rsidRPr="006C28BC">
        <w:rPr>
          <w:rFonts w:eastAsia="Times New Roman"/>
          <w:color w:val="000000"/>
          <w:vertAlign w:val="superscript"/>
        </w:rPr>
        <w:t xml:space="preserve">5 </w:t>
      </w:r>
      <w:r w:rsidRPr="006C28BC">
        <w:rPr>
          <w:rStyle w:val="af2"/>
          <w:rFonts w:eastAsia="Times New Roman"/>
          <w:b w:val="0"/>
          <w:color w:val="000000"/>
        </w:rPr>
        <w:t>АПК Р</w:t>
      </w:r>
      <w:r w:rsidRPr="005E05BB">
        <w:rPr>
          <w:bCs/>
        </w:rPr>
        <w:t>Ф</w:t>
      </w:r>
      <w:r w:rsidRPr="005E05BB">
        <w:rPr>
          <w:rFonts w:eastAsia="Times New Roman"/>
          <w:color w:val="000000"/>
        </w:rPr>
        <w:t>).</w:t>
      </w:r>
      <w:bookmarkStart w:id="0" w:name="_GoBack"/>
      <w:bookmarkEnd w:id="0"/>
    </w:p>
    <w:p w:rsidR="003E119F" w:rsidRPr="006C28BC" w:rsidRDefault="003E119F" w:rsidP="003E119F">
      <w:pPr>
        <w:pStyle w:val="ConsPlusNormal"/>
        <w:ind w:firstLine="709"/>
        <w:jc w:val="both"/>
        <w:rPr>
          <w:color w:val="000000"/>
        </w:rPr>
      </w:pPr>
      <w:r w:rsidRPr="006C28BC">
        <w:rPr>
          <w:color w:val="000000"/>
        </w:rPr>
        <w:t>41. Выдача дубликата судебного приказа и направл</w:t>
      </w:r>
      <w:r w:rsidR="005E05BB">
        <w:rPr>
          <w:color w:val="000000"/>
        </w:rPr>
        <w:t>ение его на исполнение производя</w:t>
      </w:r>
      <w:r w:rsidRPr="006C28BC">
        <w:rPr>
          <w:color w:val="000000"/>
        </w:rPr>
        <w:t xml:space="preserve">тся мировым судьей по правилам выдачи дубликата судебного приказа и направления судебного приказа на исполнение (статьи 130 и 430 ГПК РФ), а арбитражным судом </w:t>
      </w:r>
      <w:r w:rsidR="005E05BB">
        <w:rPr>
          <w:color w:val="000000"/>
        </w:rPr>
        <w:t>–</w:t>
      </w:r>
      <w:r w:rsidRPr="006C28BC">
        <w:rPr>
          <w:color w:val="000000"/>
        </w:rPr>
        <w:t xml:space="preserve"> по правилам выдачи дубликата исполнительного листа и направления на исполнение судебного приказа (часть</w:t>
      </w:r>
      <w:r w:rsidR="001D1CFF">
        <w:t> </w:t>
      </w:r>
      <w:r w:rsidRPr="006C28BC">
        <w:rPr>
          <w:color w:val="000000"/>
        </w:rPr>
        <w:t>6 статьи 229</w:t>
      </w:r>
      <w:r w:rsidRPr="006C28BC">
        <w:rPr>
          <w:color w:val="000000"/>
          <w:vertAlign w:val="superscript"/>
        </w:rPr>
        <w:t>5</w:t>
      </w:r>
      <w:r w:rsidRPr="006C28BC">
        <w:rPr>
          <w:color w:val="000000"/>
        </w:rPr>
        <w:t xml:space="preserve"> и статья 323 АПК РФ).</w:t>
      </w:r>
    </w:p>
    <w:p w:rsidR="003E119F" w:rsidRDefault="003E119F" w:rsidP="003E119F">
      <w:pPr>
        <w:pStyle w:val="ConsPlusNormal"/>
        <w:ind w:firstLine="709"/>
        <w:jc w:val="both"/>
        <w:rPr>
          <w:color w:val="000000"/>
        </w:rPr>
      </w:pPr>
      <w:r w:rsidRPr="006C28BC">
        <w:rPr>
          <w:color w:val="000000"/>
        </w:rPr>
        <w:t xml:space="preserve">Дубликат судебного приказа должен полностью воспроизводить утраченный судебный приказ, в правом верхнем углу </w:t>
      </w:r>
      <w:r w:rsidR="00E40EDC">
        <w:rPr>
          <w:color w:val="000000"/>
        </w:rPr>
        <w:t xml:space="preserve">которого </w:t>
      </w:r>
      <w:r w:rsidRPr="006C28BC">
        <w:rPr>
          <w:color w:val="000000"/>
        </w:rPr>
        <w:t>проставляется штамп «Дубликат».</w:t>
      </w:r>
    </w:p>
    <w:p w:rsidR="003E119F" w:rsidRPr="006C28BC" w:rsidRDefault="003E119F" w:rsidP="0013466F">
      <w:pPr>
        <w:pStyle w:val="ConsPlusNormal"/>
        <w:jc w:val="both"/>
        <w:rPr>
          <w:b/>
          <w:color w:val="000000"/>
        </w:rPr>
      </w:pPr>
    </w:p>
    <w:p w:rsidR="003E119F" w:rsidRDefault="003E119F" w:rsidP="006C28BC">
      <w:pPr>
        <w:pStyle w:val="ConsPlusNormal"/>
        <w:jc w:val="center"/>
        <w:rPr>
          <w:b/>
          <w:color w:val="000000"/>
        </w:rPr>
      </w:pPr>
      <w:r w:rsidRPr="006C28BC">
        <w:rPr>
          <w:b/>
          <w:color w:val="000000"/>
        </w:rPr>
        <w:t>Обжалование судебного приказа в суде кассационной инстанции</w:t>
      </w:r>
    </w:p>
    <w:p w:rsidR="009003DD" w:rsidRPr="004B6786" w:rsidRDefault="009003DD" w:rsidP="006C28BC">
      <w:pPr>
        <w:pStyle w:val="ConsPlusNormal"/>
        <w:jc w:val="center"/>
        <w:rPr>
          <w:b/>
          <w:color w:val="000000"/>
        </w:rPr>
      </w:pPr>
    </w:p>
    <w:p w:rsidR="003E119F" w:rsidRPr="006C28BC" w:rsidRDefault="003E119F" w:rsidP="003E119F">
      <w:pPr>
        <w:pStyle w:val="ConsPlusNormal"/>
        <w:ind w:firstLine="709"/>
        <w:jc w:val="both"/>
        <w:rPr>
          <w:color w:val="000000"/>
        </w:rPr>
      </w:pPr>
      <w:r w:rsidRPr="006C28BC">
        <w:rPr>
          <w:color w:val="000000"/>
        </w:rPr>
        <w:t>42. На судебный приказ может быть подана кассационная жалоба (часть</w:t>
      </w:r>
      <w:r w:rsidR="001D1CFF">
        <w:t> </w:t>
      </w:r>
      <w:r w:rsidRPr="006C28BC">
        <w:rPr>
          <w:color w:val="000000"/>
        </w:rPr>
        <w:t>первая</w:t>
      </w:r>
      <w:r w:rsidR="005E05BB">
        <w:rPr>
          <w:color w:val="000000"/>
        </w:rPr>
        <w:t xml:space="preserve"> статьи 376, часть первая статьи</w:t>
      </w:r>
      <w:r w:rsidRPr="006C28BC">
        <w:rPr>
          <w:color w:val="000000"/>
        </w:rPr>
        <w:t xml:space="preserve"> 386</w:t>
      </w:r>
      <w:r w:rsidRPr="006C28BC">
        <w:rPr>
          <w:color w:val="000000"/>
          <w:vertAlign w:val="superscript"/>
        </w:rPr>
        <w:t>1</w:t>
      </w:r>
      <w:r w:rsidRPr="006C28BC">
        <w:rPr>
          <w:color w:val="000000"/>
        </w:rPr>
        <w:t xml:space="preserve"> ГПК РФ, часть 11 статьи</w:t>
      </w:r>
      <w:r w:rsidR="001D1CFF">
        <w:t> </w:t>
      </w:r>
      <w:r w:rsidRPr="006C28BC">
        <w:rPr>
          <w:color w:val="000000"/>
        </w:rPr>
        <w:t>229</w:t>
      </w:r>
      <w:r w:rsidRPr="006C28BC">
        <w:rPr>
          <w:color w:val="000000"/>
          <w:vertAlign w:val="superscript"/>
        </w:rPr>
        <w:t>5</w:t>
      </w:r>
      <w:r w:rsidRPr="006C28BC">
        <w:rPr>
          <w:color w:val="000000"/>
        </w:rPr>
        <w:t>, часть 1 статьи 288</w:t>
      </w:r>
      <w:r w:rsidRPr="006C28BC">
        <w:rPr>
          <w:color w:val="000000"/>
          <w:vertAlign w:val="superscript"/>
        </w:rPr>
        <w:t>1</w:t>
      </w:r>
      <w:r w:rsidRPr="006C28BC">
        <w:rPr>
          <w:color w:val="000000"/>
        </w:rPr>
        <w:t xml:space="preserve"> АПК РФ).</w:t>
      </w:r>
    </w:p>
    <w:p w:rsidR="003E119F" w:rsidRPr="006C28BC" w:rsidRDefault="003E119F" w:rsidP="003E119F">
      <w:pPr>
        <w:pStyle w:val="ConsPlusNormal"/>
        <w:ind w:firstLine="709"/>
        <w:jc w:val="both"/>
        <w:rPr>
          <w:color w:val="000000"/>
        </w:rPr>
      </w:pPr>
      <w:r w:rsidRPr="006C28BC">
        <w:rPr>
          <w:color w:val="000000"/>
        </w:rPr>
        <w:t>Кассационная жалоба на судебный приказ, вынесенный мировым судьей, подается непосредственно в суд кассационной инстанции в порядке, предусмотренном статьей 377 ГПК РФ.</w:t>
      </w:r>
    </w:p>
    <w:p w:rsidR="003E119F" w:rsidRPr="006C28BC" w:rsidRDefault="003E119F" w:rsidP="003E119F">
      <w:pPr>
        <w:ind w:firstLine="709"/>
        <w:jc w:val="both"/>
        <w:rPr>
          <w:color w:val="000000"/>
          <w:szCs w:val="28"/>
          <w:u w:val="single"/>
        </w:rPr>
      </w:pPr>
      <w:r w:rsidRPr="006C28BC">
        <w:rPr>
          <w:color w:val="000000"/>
          <w:szCs w:val="28"/>
        </w:rPr>
        <w:t xml:space="preserve">Кассационная жалоба на судебный приказ, вынесенный арбитражным судом, подается по правилам статьи 275 АПК РФ в арбитражный суд кассационной инстанции, полномочный ее рассматривать, через арбитражный суд, </w:t>
      </w:r>
      <w:r w:rsidR="005E05BB">
        <w:rPr>
          <w:color w:val="000000"/>
          <w:szCs w:val="28"/>
        </w:rPr>
        <w:t>вынесший судебный приказ</w:t>
      </w:r>
      <w:r w:rsidRPr="006C28BC">
        <w:rPr>
          <w:color w:val="000000"/>
          <w:szCs w:val="28"/>
        </w:rPr>
        <w:t xml:space="preserve">. Нарушение установленного порядка подачи кассационной жалобы на судебный приказ не является основанием для возвращения кассационной жалобы. Судья арбитражного суда кассационной </w:t>
      </w:r>
      <w:r w:rsidRPr="006C28BC">
        <w:rPr>
          <w:color w:val="000000"/>
          <w:szCs w:val="28"/>
        </w:rPr>
        <w:lastRenderedPageBreak/>
        <w:t>инстанции в целях выявления оснований для пересмотра в порядке кассационного производства судебного приказа вправе истребовать дело из арбитражного суда, принявшего оспариваемый судебный приказ (часть 2 статьи 288</w:t>
      </w:r>
      <w:r w:rsidRPr="006C28BC">
        <w:rPr>
          <w:color w:val="000000"/>
          <w:szCs w:val="28"/>
          <w:vertAlign w:val="superscript"/>
        </w:rPr>
        <w:t>1</w:t>
      </w:r>
      <w:r w:rsidRPr="006C28BC">
        <w:rPr>
          <w:color w:val="000000"/>
          <w:szCs w:val="28"/>
        </w:rPr>
        <w:t xml:space="preserve"> АПК</w:t>
      </w:r>
      <w:r w:rsidR="001D1CFF">
        <w:t> </w:t>
      </w:r>
      <w:r w:rsidRPr="006C28BC">
        <w:rPr>
          <w:color w:val="000000"/>
          <w:szCs w:val="28"/>
        </w:rPr>
        <w:t xml:space="preserve">РФ). </w:t>
      </w:r>
    </w:p>
    <w:p w:rsidR="003E119F" w:rsidRPr="006C28BC" w:rsidRDefault="003E119F" w:rsidP="003E119F">
      <w:pPr>
        <w:ind w:firstLine="709"/>
        <w:jc w:val="both"/>
        <w:rPr>
          <w:color w:val="000000"/>
          <w:szCs w:val="28"/>
        </w:rPr>
      </w:pPr>
      <w:r w:rsidRPr="006C28BC">
        <w:rPr>
          <w:color w:val="000000"/>
          <w:szCs w:val="28"/>
        </w:rPr>
        <w:t>43. Кассационная жалоба на вступивший в законную силу судебный приказ рассматривается по правилам главы 41 ГПК РФ с учетом особенностей, установленных статьей 386</w:t>
      </w:r>
      <w:r w:rsidRPr="006C28BC">
        <w:rPr>
          <w:color w:val="000000"/>
          <w:szCs w:val="28"/>
          <w:vertAlign w:val="superscript"/>
        </w:rPr>
        <w:t>1</w:t>
      </w:r>
      <w:r w:rsidRPr="006C28BC">
        <w:rPr>
          <w:color w:val="000000"/>
          <w:szCs w:val="28"/>
        </w:rPr>
        <w:t xml:space="preserve"> ГПК РФ, главы 35 АПК РФ с учетом особенностей, установленных статьей 288</w:t>
      </w:r>
      <w:r w:rsidRPr="006C28BC">
        <w:rPr>
          <w:color w:val="000000"/>
          <w:szCs w:val="28"/>
          <w:vertAlign w:val="superscript"/>
        </w:rPr>
        <w:t>1</w:t>
      </w:r>
      <w:r w:rsidRPr="006C28BC">
        <w:rPr>
          <w:color w:val="000000"/>
          <w:szCs w:val="28"/>
        </w:rPr>
        <w:t xml:space="preserve"> АПК РФ. В связи с этим кассационная жалоба на судебный приказ может быть оставлена без движения арбитражным судом (статья 280 АПК РФ), возвращена судом (статья 379</w:t>
      </w:r>
      <w:r w:rsidRPr="006C28BC">
        <w:rPr>
          <w:color w:val="000000"/>
          <w:szCs w:val="28"/>
          <w:vertAlign w:val="superscript"/>
        </w:rPr>
        <w:t>1</w:t>
      </w:r>
      <w:r w:rsidRPr="006C28BC">
        <w:rPr>
          <w:color w:val="000000"/>
          <w:szCs w:val="28"/>
        </w:rPr>
        <w:t xml:space="preserve"> ГПК РФ, статья 281 АПК</w:t>
      </w:r>
      <w:r w:rsidR="001D1CFF">
        <w:t> </w:t>
      </w:r>
      <w:r w:rsidRPr="006C28BC">
        <w:rPr>
          <w:color w:val="000000"/>
          <w:szCs w:val="28"/>
        </w:rPr>
        <w:t>РФ), производство по кассационной жалобе может быть прекращено арбитражным судом (статья 282 АПК РФ), жалоба может быть оставлена судом общей юрисдикции без рассмотрения по существу (пункт 6 части первой статьи</w:t>
      </w:r>
      <w:r w:rsidR="001D1CFF">
        <w:t> </w:t>
      </w:r>
      <w:r w:rsidRPr="006C28BC">
        <w:rPr>
          <w:color w:val="000000"/>
          <w:szCs w:val="28"/>
        </w:rPr>
        <w:t xml:space="preserve"> 390 ГПК РФ). </w:t>
      </w:r>
    </w:p>
    <w:p w:rsidR="003E119F" w:rsidRPr="006C28BC" w:rsidRDefault="003E119F" w:rsidP="003E119F">
      <w:pPr>
        <w:pStyle w:val="ConsPlusNormal"/>
        <w:ind w:firstLine="709"/>
        <w:jc w:val="both"/>
        <w:rPr>
          <w:color w:val="000000"/>
        </w:rPr>
      </w:pPr>
      <w:r w:rsidRPr="006C28BC">
        <w:rPr>
          <w:color w:val="000000"/>
        </w:rPr>
        <w:t>44. Если судебным приказом разрешен вопрос о правах и обязанностях лица, не участвовавшего в приказном производстве, такое лицо (например, конкурсные кредиторы, уполномоченный орган, арбитражный управляющий) вправе обжаловать судебный приказ применительно к части четвертой статьи</w:t>
      </w:r>
      <w:r w:rsidR="001D1CFF">
        <w:t> </w:t>
      </w:r>
      <w:r w:rsidRPr="006C28BC">
        <w:rPr>
          <w:color w:val="000000"/>
        </w:rPr>
        <w:t>13 и части первой статьи 376 ГПК РФ, статье 42 и пункту 11 статьи 229</w:t>
      </w:r>
      <w:r w:rsidRPr="006C28BC">
        <w:rPr>
          <w:color w:val="000000"/>
          <w:vertAlign w:val="superscript"/>
        </w:rPr>
        <w:t>5</w:t>
      </w:r>
      <w:r w:rsidRPr="006C28BC">
        <w:rPr>
          <w:color w:val="000000"/>
        </w:rPr>
        <w:t xml:space="preserve"> АПК</w:t>
      </w:r>
      <w:r w:rsidR="001D1CFF">
        <w:t xml:space="preserve"> </w:t>
      </w:r>
      <w:r w:rsidRPr="006C28BC">
        <w:rPr>
          <w:color w:val="000000"/>
        </w:rPr>
        <w:t xml:space="preserve">РФ. Так, в случае, если вынесенный судебный приказ влечет или может повлечь </w:t>
      </w:r>
      <w:r w:rsidRPr="006C28BC">
        <w:rPr>
          <w:iCs/>
          <w:color w:val="000000"/>
        </w:rPr>
        <w:t>необоснованное увеличение кредиторской задолженности в ущерб конкурсной массе, суд кассационной инстанции отменяет судебный приказ применительно к статье 387 ГПК РФ, пункту 4 части 4 статьи 288 АПК РФ.</w:t>
      </w:r>
    </w:p>
    <w:p w:rsidR="003E119F" w:rsidRPr="006C28BC" w:rsidRDefault="003E119F" w:rsidP="003E119F">
      <w:pPr>
        <w:pStyle w:val="ConsPlusNormal"/>
        <w:ind w:firstLine="709"/>
        <w:jc w:val="both"/>
        <w:rPr>
          <w:color w:val="000000"/>
        </w:rPr>
      </w:pPr>
    </w:p>
    <w:p w:rsidR="003E119F" w:rsidRDefault="003E119F" w:rsidP="009003DD">
      <w:pPr>
        <w:pStyle w:val="ConsPlusNormal"/>
        <w:jc w:val="center"/>
        <w:rPr>
          <w:b/>
          <w:color w:val="000000"/>
        </w:rPr>
      </w:pPr>
      <w:r w:rsidRPr="006C28BC">
        <w:rPr>
          <w:b/>
          <w:color w:val="000000"/>
        </w:rPr>
        <w:t>Заключительные положения</w:t>
      </w:r>
    </w:p>
    <w:p w:rsidR="00F129B1" w:rsidRPr="004B6786" w:rsidRDefault="00F129B1" w:rsidP="009003DD">
      <w:pPr>
        <w:pStyle w:val="ConsPlusNormal"/>
        <w:jc w:val="center"/>
        <w:rPr>
          <w:b/>
          <w:color w:val="000000"/>
        </w:rPr>
      </w:pPr>
    </w:p>
    <w:p w:rsidR="003E119F" w:rsidRPr="006C28BC" w:rsidRDefault="003E119F" w:rsidP="003E119F">
      <w:pPr>
        <w:pStyle w:val="ConsPlusNormal"/>
        <w:ind w:firstLine="709"/>
        <w:jc w:val="both"/>
        <w:rPr>
          <w:color w:val="000000"/>
        </w:rPr>
      </w:pPr>
      <w:r w:rsidRPr="006C28BC">
        <w:rPr>
          <w:color w:val="000000"/>
        </w:rPr>
        <w:t>45. Заявление о выдаче судебного приказа, кассационная жалоба на судебный приказ рассматриваются судом в соответствии с положениями ГПК</w:t>
      </w:r>
      <w:r w:rsidR="001D1CFF">
        <w:t> </w:t>
      </w:r>
      <w:r w:rsidRPr="006C28BC">
        <w:rPr>
          <w:color w:val="000000"/>
        </w:rPr>
        <w:t xml:space="preserve">РФ и АПК РФ, действующими на момент совершения судом отдельного процессуального действия, в том числе принятия судебного постановления (судебного акта) (часть третья статьи </w:t>
      </w:r>
      <w:r w:rsidR="00BA1102">
        <w:rPr>
          <w:color w:val="000000"/>
        </w:rPr>
        <w:t>1</w:t>
      </w:r>
      <w:r w:rsidRPr="006C28BC">
        <w:rPr>
          <w:color w:val="000000"/>
        </w:rPr>
        <w:t xml:space="preserve"> ГПК РФ и часть 4 </w:t>
      </w:r>
      <w:hyperlink r:id="rId17" w:history="1">
        <w:r w:rsidRPr="006C28BC">
          <w:rPr>
            <w:color w:val="000000"/>
          </w:rPr>
          <w:t>статьи 3</w:t>
        </w:r>
      </w:hyperlink>
      <w:r w:rsidRPr="006C28BC">
        <w:rPr>
          <w:color w:val="000000"/>
        </w:rPr>
        <w:t xml:space="preserve"> АПК</w:t>
      </w:r>
      <w:r w:rsidR="001D1CFF">
        <w:t> </w:t>
      </w:r>
      <w:r w:rsidRPr="006C28BC">
        <w:rPr>
          <w:color w:val="000000"/>
        </w:rPr>
        <w:t>РФ).</w:t>
      </w:r>
    </w:p>
    <w:p w:rsidR="003E119F" w:rsidRPr="006C28BC" w:rsidRDefault="003E119F" w:rsidP="003E119F">
      <w:pPr>
        <w:pStyle w:val="ConsPlusNormal"/>
        <w:ind w:firstLine="709"/>
        <w:jc w:val="both"/>
        <w:rPr>
          <w:color w:val="000000"/>
          <w:lang w:eastAsia="ru-RU"/>
        </w:rPr>
      </w:pPr>
      <w:r w:rsidRPr="006C28BC">
        <w:rPr>
          <w:color w:val="000000"/>
        </w:rPr>
        <w:t xml:space="preserve">46. В связи с принятием настоящего постановления признать не подлежащими применению пункты 1–5 </w:t>
      </w:r>
      <w:r w:rsidRPr="006C28BC">
        <w:rPr>
          <w:color w:val="000000"/>
          <w:lang w:eastAsia="ru-RU"/>
        </w:rPr>
        <w:t>постановления Пленума Верховного Суда Российской Федерации № 3, Пленума Высшего Арбитражного Суда Российской Федерации № 1 от 5 февраля 1998 года «О некоторых вопросах применения Федерального закона «О переводном и простом векселе».</w:t>
      </w:r>
    </w:p>
    <w:p w:rsidR="003E119F" w:rsidRPr="006C28BC" w:rsidRDefault="003E119F" w:rsidP="003E119F">
      <w:pPr>
        <w:pStyle w:val="ConsPlusNormal"/>
        <w:ind w:firstLine="709"/>
        <w:jc w:val="both"/>
        <w:rPr>
          <w:color w:val="000000"/>
          <w:lang w:eastAsia="ru-RU"/>
        </w:rPr>
      </w:pPr>
      <w:r w:rsidRPr="006C28BC">
        <w:rPr>
          <w:color w:val="000000"/>
          <w:lang w:eastAsia="ru-RU"/>
        </w:rPr>
        <w:t xml:space="preserve">47. </w:t>
      </w:r>
      <w:proofErr w:type="gramStart"/>
      <w:r w:rsidRPr="006C28BC">
        <w:rPr>
          <w:color w:val="000000"/>
          <w:lang w:eastAsia="ru-RU"/>
        </w:rPr>
        <w:t>При применении разъяснений, содержащихся в пунктах 18 и 28</w:t>
      </w:r>
      <w:r w:rsidRPr="006C28BC">
        <w:rPr>
          <w:color w:val="000000"/>
          <w:u w:val="single"/>
          <w:lang w:eastAsia="ru-RU"/>
        </w:rPr>
        <w:t xml:space="preserve"> </w:t>
      </w:r>
      <w:r w:rsidRPr="006C28BC">
        <w:rPr>
          <w:color w:val="000000"/>
          <w:lang w:eastAsia="ru-RU"/>
        </w:rPr>
        <w:t>настоящего постановления, н</w:t>
      </w:r>
      <w:r w:rsidR="00674AF5">
        <w:rPr>
          <w:color w:val="000000"/>
          <w:lang w:eastAsia="ru-RU"/>
        </w:rPr>
        <w:t>еобходимо учитывать, что п</w:t>
      </w:r>
      <w:r w:rsidRPr="006C28BC">
        <w:rPr>
          <w:color w:val="000000"/>
          <w:lang w:eastAsia="ru-RU"/>
        </w:rPr>
        <w:t xml:space="preserve">оложения ГПК РФ и АПК РФ в редакции Федерального закона </w:t>
      </w:r>
      <w:r w:rsidRPr="006C28BC">
        <w:rPr>
          <w:color w:val="000000"/>
        </w:rPr>
        <w:t>от 23 июня 2016 года №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w:t>
      </w:r>
      <w:r w:rsidRPr="006C28BC">
        <w:rPr>
          <w:color w:val="000000"/>
          <w:lang w:eastAsia="ru-RU"/>
        </w:rPr>
        <w:t>, устанавливающие возможность подачи в суды документов в электронном виде, в том</w:t>
      </w:r>
      <w:proofErr w:type="gramEnd"/>
      <w:r w:rsidRPr="006C28BC">
        <w:rPr>
          <w:color w:val="000000"/>
          <w:lang w:eastAsia="ru-RU"/>
        </w:rPr>
        <w:t xml:space="preserve"> </w:t>
      </w:r>
      <w:proofErr w:type="gramStart"/>
      <w:r w:rsidRPr="006C28BC">
        <w:rPr>
          <w:color w:val="000000"/>
          <w:lang w:eastAsia="ru-RU"/>
        </w:rPr>
        <w:t xml:space="preserve">числе в форме электронного документа, подписанного электронной подписью в порядке, установленном законодательством Российской Федерации, и предусматривающие выполнение </w:t>
      </w:r>
      <w:r w:rsidRPr="006C28BC">
        <w:rPr>
          <w:color w:val="000000"/>
          <w:lang w:eastAsia="ru-RU"/>
        </w:rPr>
        <w:lastRenderedPageBreak/>
        <w:t xml:space="preserve">судебных постановлений (судебных актов) в форме электронного документа, подписанного усиленной квалифицированной электронной подписью, применяются с учетом сроков вступления данных положений в силу и при наличии технической возможности в судах. </w:t>
      </w:r>
      <w:proofErr w:type="gramEnd"/>
    </w:p>
    <w:p w:rsidR="00F53DDA" w:rsidRPr="006C28BC" w:rsidRDefault="00F53DDA" w:rsidP="003E119F">
      <w:pPr>
        <w:pStyle w:val="ab"/>
        <w:ind w:firstLine="709"/>
        <w:rPr>
          <w:bCs/>
          <w:color w:val="000000"/>
          <w:w w:val="150"/>
        </w:rPr>
      </w:pPr>
    </w:p>
    <w:p w:rsidR="009A40E6" w:rsidRPr="006C28BC" w:rsidRDefault="009A40E6" w:rsidP="009003DD">
      <w:pPr>
        <w:pStyle w:val="31"/>
        <w:ind w:left="0" w:firstLine="0"/>
        <w:rPr>
          <w:color w:val="000000"/>
          <w:u w:val="none"/>
        </w:rPr>
      </w:pPr>
    </w:p>
    <w:p w:rsidR="00194DF4" w:rsidRPr="006C28BC" w:rsidRDefault="00194DF4">
      <w:pPr>
        <w:pStyle w:val="31"/>
        <w:ind w:left="0" w:firstLine="709"/>
        <w:rPr>
          <w:color w:val="000000"/>
          <w:u w:val="none"/>
        </w:rPr>
      </w:pPr>
    </w:p>
    <w:tbl>
      <w:tblPr>
        <w:tblW w:w="0" w:type="auto"/>
        <w:tblLook w:val="01E0"/>
      </w:tblPr>
      <w:tblGrid>
        <w:gridCol w:w="4926"/>
        <w:gridCol w:w="4927"/>
      </w:tblGrid>
      <w:tr w:rsidR="009A40E6" w:rsidRPr="006C28BC" w:rsidTr="00B907B9">
        <w:tc>
          <w:tcPr>
            <w:tcW w:w="4926" w:type="dxa"/>
          </w:tcPr>
          <w:p w:rsidR="009A40E6" w:rsidRPr="006C28BC" w:rsidRDefault="009A40E6" w:rsidP="00B907B9">
            <w:pPr>
              <w:shd w:val="clear" w:color="auto" w:fill="FFFFFF"/>
              <w:rPr>
                <w:color w:val="000000"/>
              </w:rPr>
            </w:pPr>
            <w:r w:rsidRPr="006C28BC">
              <w:rPr>
                <w:color w:val="000000"/>
              </w:rPr>
              <w:t>Председатель Верховного Суда</w:t>
            </w:r>
          </w:p>
          <w:p w:rsidR="009A40E6" w:rsidRPr="006C28BC" w:rsidRDefault="009A40E6" w:rsidP="00B907B9">
            <w:pPr>
              <w:pStyle w:val="31"/>
              <w:ind w:left="0" w:firstLine="0"/>
              <w:jc w:val="left"/>
              <w:rPr>
                <w:color w:val="000000"/>
                <w:u w:val="none"/>
              </w:rPr>
            </w:pPr>
            <w:r w:rsidRPr="006C28BC">
              <w:rPr>
                <w:color w:val="000000"/>
                <w:u w:val="none"/>
              </w:rPr>
              <w:t>Российской Федерации</w:t>
            </w:r>
          </w:p>
        </w:tc>
        <w:tc>
          <w:tcPr>
            <w:tcW w:w="4927" w:type="dxa"/>
          </w:tcPr>
          <w:p w:rsidR="006F1868" w:rsidRPr="006C28BC" w:rsidRDefault="006F1868" w:rsidP="00B907B9">
            <w:pPr>
              <w:pStyle w:val="31"/>
              <w:ind w:left="0" w:firstLine="0"/>
              <w:jc w:val="right"/>
              <w:rPr>
                <w:color w:val="000000"/>
                <w:u w:val="none"/>
              </w:rPr>
            </w:pPr>
          </w:p>
          <w:p w:rsidR="009A40E6" w:rsidRPr="006C28BC" w:rsidRDefault="009A40E6" w:rsidP="00B907B9">
            <w:pPr>
              <w:pStyle w:val="31"/>
              <w:ind w:left="0" w:firstLine="0"/>
              <w:jc w:val="right"/>
              <w:rPr>
                <w:color w:val="000000"/>
                <w:u w:val="none"/>
              </w:rPr>
            </w:pPr>
            <w:r w:rsidRPr="006C28BC">
              <w:rPr>
                <w:color w:val="000000"/>
                <w:u w:val="none"/>
              </w:rPr>
              <w:t>В.М. Лебедев</w:t>
            </w:r>
          </w:p>
        </w:tc>
      </w:tr>
      <w:tr w:rsidR="009A40E6" w:rsidRPr="006C28BC" w:rsidTr="00B907B9">
        <w:tc>
          <w:tcPr>
            <w:tcW w:w="4926" w:type="dxa"/>
          </w:tcPr>
          <w:p w:rsidR="009A40E6" w:rsidRPr="006C28BC" w:rsidRDefault="009A40E6" w:rsidP="00B907B9">
            <w:pPr>
              <w:shd w:val="clear" w:color="auto" w:fill="FFFFFF"/>
              <w:rPr>
                <w:color w:val="000000"/>
              </w:rPr>
            </w:pPr>
          </w:p>
        </w:tc>
        <w:tc>
          <w:tcPr>
            <w:tcW w:w="4927" w:type="dxa"/>
          </w:tcPr>
          <w:p w:rsidR="009A40E6" w:rsidRPr="006C28BC" w:rsidRDefault="009A40E6" w:rsidP="00B907B9">
            <w:pPr>
              <w:pStyle w:val="31"/>
              <w:ind w:left="0" w:firstLine="0"/>
              <w:jc w:val="right"/>
              <w:rPr>
                <w:color w:val="000000"/>
                <w:u w:val="none"/>
              </w:rPr>
            </w:pPr>
          </w:p>
        </w:tc>
      </w:tr>
      <w:tr w:rsidR="009A40E6" w:rsidRPr="006C28BC" w:rsidTr="00B907B9">
        <w:tc>
          <w:tcPr>
            <w:tcW w:w="4926" w:type="dxa"/>
          </w:tcPr>
          <w:p w:rsidR="009A40E6" w:rsidRPr="006C28BC" w:rsidRDefault="009A40E6" w:rsidP="00B907B9">
            <w:pPr>
              <w:shd w:val="clear" w:color="auto" w:fill="FFFFFF"/>
              <w:rPr>
                <w:color w:val="000000"/>
              </w:rPr>
            </w:pPr>
            <w:r w:rsidRPr="006C28BC">
              <w:rPr>
                <w:color w:val="000000"/>
              </w:rPr>
              <w:t>Секретарь Пленума,</w:t>
            </w:r>
          </w:p>
          <w:p w:rsidR="009A40E6" w:rsidRPr="006C28BC" w:rsidRDefault="009A40E6" w:rsidP="00B907B9">
            <w:pPr>
              <w:shd w:val="clear" w:color="auto" w:fill="FFFFFF"/>
              <w:rPr>
                <w:color w:val="000000"/>
              </w:rPr>
            </w:pPr>
            <w:r w:rsidRPr="006C28BC">
              <w:rPr>
                <w:color w:val="000000"/>
              </w:rPr>
              <w:t>судья Верховного Суда</w:t>
            </w:r>
          </w:p>
          <w:p w:rsidR="009A40E6" w:rsidRPr="00CE054F" w:rsidRDefault="00895F55" w:rsidP="00B907B9">
            <w:pPr>
              <w:pStyle w:val="31"/>
              <w:ind w:left="0" w:firstLine="0"/>
              <w:jc w:val="left"/>
              <w:rPr>
                <w:color w:val="000000"/>
                <w:u w:val="none"/>
              </w:rPr>
            </w:pPr>
            <w:r w:rsidRPr="006C28BC">
              <w:rPr>
                <w:color w:val="000000"/>
                <w:u w:val="none"/>
              </w:rPr>
              <w:t>Российской Федерации</w:t>
            </w:r>
          </w:p>
        </w:tc>
        <w:tc>
          <w:tcPr>
            <w:tcW w:w="4927" w:type="dxa"/>
          </w:tcPr>
          <w:p w:rsidR="006F1868" w:rsidRPr="006C28BC" w:rsidRDefault="006F1868" w:rsidP="00B907B9">
            <w:pPr>
              <w:pStyle w:val="31"/>
              <w:ind w:left="0" w:firstLine="0"/>
              <w:jc w:val="right"/>
              <w:rPr>
                <w:color w:val="000000"/>
                <w:u w:val="none"/>
              </w:rPr>
            </w:pPr>
          </w:p>
          <w:p w:rsidR="006F1868" w:rsidRPr="006C28BC" w:rsidRDefault="006F1868" w:rsidP="00B907B9">
            <w:pPr>
              <w:pStyle w:val="31"/>
              <w:ind w:left="0" w:firstLine="0"/>
              <w:jc w:val="right"/>
              <w:rPr>
                <w:color w:val="000000"/>
                <w:u w:val="none"/>
              </w:rPr>
            </w:pPr>
          </w:p>
          <w:p w:rsidR="009A40E6" w:rsidRPr="006C28BC" w:rsidRDefault="009A40E6" w:rsidP="00633B03">
            <w:pPr>
              <w:pStyle w:val="31"/>
              <w:ind w:left="0" w:firstLine="0"/>
              <w:jc w:val="right"/>
              <w:rPr>
                <w:color w:val="000000"/>
                <w:u w:val="none"/>
              </w:rPr>
            </w:pPr>
            <w:r w:rsidRPr="006C28BC">
              <w:rPr>
                <w:color w:val="000000"/>
                <w:u w:val="none"/>
              </w:rPr>
              <w:t xml:space="preserve">В.В. </w:t>
            </w:r>
            <w:r w:rsidR="00633B03" w:rsidRPr="006C28BC">
              <w:rPr>
                <w:color w:val="000000"/>
                <w:u w:val="none"/>
              </w:rPr>
              <w:t>Момотов</w:t>
            </w:r>
          </w:p>
        </w:tc>
      </w:tr>
    </w:tbl>
    <w:p w:rsidR="006C3C99" w:rsidRPr="006C28BC" w:rsidRDefault="006C3C99" w:rsidP="00895F55">
      <w:pPr>
        <w:pStyle w:val="31"/>
        <w:ind w:left="0" w:firstLine="709"/>
        <w:rPr>
          <w:color w:val="000000"/>
        </w:rPr>
      </w:pPr>
    </w:p>
    <w:sectPr w:rsidR="006C3C99" w:rsidRPr="006C28BC" w:rsidSect="00D90626">
      <w:headerReference w:type="even" r:id="rId18"/>
      <w:headerReference w:type="default" r:id="rId19"/>
      <w:footerReference w:type="even" r:id="rId20"/>
      <w:footerReference w:type="default" r:id="rId21"/>
      <w:pgSz w:w="11906" w:h="16838" w:code="9"/>
      <w:pgMar w:top="1134" w:right="851" w:bottom="1134" w:left="1418"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87" w:rsidRDefault="00987087">
      <w:r>
        <w:separator/>
      </w:r>
    </w:p>
  </w:endnote>
  <w:endnote w:type="continuationSeparator" w:id="0">
    <w:p w:rsidR="00987087" w:rsidRDefault="00987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F4" w:rsidRDefault="00CD02F6">
    <w:pPr>
      <w:pStyle w:val="a5"/>
      <w:framePr w:wrap="around" w:vAnchor="text" w:hAnchor="margin" w:xAlign="right" w:y="1"/>
      <w:rPr>
        <w:rStyle w:val="a7"/>
      </w:rPr>
    </w:pPr>
    <w:r>
      <w:rPr>
        <w:rStyle w:val="a7"/>
      </w:rPr>
      <w:fldChar w:fldCharType="begin"/>
    </w:r>
    <w:r w:rsidR="00194DF4">
      <w:rPr>
        <w:rStyle w:val="a7"/>
      </w:rPr>
      <w:instrText xml:space="preserve">PAGE  </w:instrText>
    </w:r>
    <w:r>
      <w:rPr>
        <w:rStyle w:val="a7"/>
      </w:rPr>
      <w:fldChar w:fldCharType="separate"/>
    </w:r>
    <w:r w:rsidR="00194DF4">
      <w:rPr>
        <w:rStyle w:val="a7"/>
        <w:noProof/>
      </w:rPr>
      <w:t>1</w:t>
    </w:r>
    <w:r>
      <w:rPr>
        <w:rStyle w:val="a7"/>
      </w:rPr>
      <w:fldChar w:fldCharType="end"/>
    </w:r>
  </w:p>
  <w:p w:rsidR="00194DF4" w:rsidRDefault="00194DF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F4" w:rsidRDefault="00194DF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87" w:rsidRDefault="00987087">
      <w:r>
        <w:separator/>
      </w:r>
    </w:p>
  </w:footnote>
  <w:footnote w:type="continuationSeparator" w:id="0">
    <w:p w:rsidR="00987087" w:rsidRDefault="00987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F4" w:rsidRDefault="00CD02F6" w:rsidP="00146939">
    <w:pPr>
      <w:pStyle w:val="a8"/>
      <w:framePr w:wrap="around" w:vAnchor="text" w:hAnchor="margin" w:xAlign="center" w:y="1"/>
      <w:rPr>
        <w:rStyle w:val="a7"/>
      </w:rPr>
    </w:pPr>
    <w:r>
      <w:rPr>
        <w:rStyle w:val="a7"/>
      </w:rPr>
      <w:fldChar w:fldCharType="begin"/>
    </w:r>
    <w:r w:rsidR="00194DF4">
      <w:rPr>
        <w:rStyle w:val="a7"/>
      </w:rPr>
      <w:instrText xml:space="preserve">PAGE  </w:instrText>
    </w:r>
    <w:r>
      <w:rPr>
        <w:rStyle w:val="a7"/>
      </w:rPr>
      <w:fldChar w:fldCharType="separate"/>
    </w:r>
    <w:r w:rsidR="00194DF4">
      <w:rPr>
        <w:rStyle w:val="a7"/>
        <w:noProof/>
      </w:rPr>
      <w:t>1</w:t>
    </w:r>
    <w:r>
      <w:rPr>
        <w:rStyle w:val="a7"/>
      </w:rPr>
      <w:fldChar w:fldCharType="end"/>
    </w:r>
  </w:p>
  <w:p w:rsidR="00194DF4" w:rsidRDefault="00194DF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F4" w:rsidRDefault="00CD02F6" w:rsidP="00146939">
    <w:pPr>
      <w:pStyle w:val="a8"/>
      <w:framePr w:wrap="around" w:vAnchor="text" w:hAnchor="margin" w:xAlign="center" w:y="1"/>
      <w:rPr>
        <w:rStyle w:val="a7"/>
      </w:rPr>
    </w:pPr>
    <w:r>
      <w:rPr>
        <w:rStyle w:val="a7"/>
      </w:rPr>
      <w:fldChar w:fldCharType="begin"/>
    </w:r>
    <w:r w:rsidR="00194DF4">
      <w:rPr>
        <w:rStyle w:val="a7"/>
      </w:rPr>
      <w:instrText xml:space="preserve">PAGE  </w:instrText>
    </w:r>
    <w:r>
      <w:rPr>
        <w:rStyle w:val="a7"/>
      </w:rPr>
      <w:fldChar w:fldCharType="separate"/>
    </w:r>
    <w:r w:rsidR="00A918E2">
      <w:rPr>
        <w:rStyle w:val="a7"/>
        <w:noProof/>
      </w:rPr>
      <w:t>15</w:t>
    </w:r>
    <w:r>
      <w:rPr>
        <w:rStyle w:val="a7"/>
      </w:rPr>
      <w:fldChar w:fldCharType="end"/>
    </w:r>
  </w:p>
  <w:p w:rsidR="00194DF4" w:rsidRDefault="00194DF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509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904BB"/>
    <w:multiLevelType w:val="hybridMultilevel"/>
    <w:tmpl w:val="5036A070"/>
    <w:lvl w:ilvl="0" w:tplc="6F268242">
      <w:start w:val="1"/>
      <w:numFmt w:val="decimal"/>
      <w:pStyle w:val="1"/>
      <w:lvlText w:val="%1."/>
      <w:lvlJc w:val="left"/>
      <w:pPr>
        <w:ind w:left="360" w:hanging="360"/>
      </w:pPr>
      <w:rPr>
        <w:rFonts w:ascii="Times New Roman" w:hAnsi="Times New Roman" w:cs="Times New Roman" w:hint="default"/>
        <w:b w:val="0"/>
        <w:i w:val="0"/>
        <w:color w:val="000000"/>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0C0A80"/>
    <w:multiLevelType w:val="hybridMultilevel"/>
    <w:tmpl w:val="A3A45E9E"/>
    <w:lvl w:ilvl="0" w:tplc="DB701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844610"/>
    <w:multiLevelType w:val="hybridMultilevel"/>
    <w:tmpl w:val="55F8A02A"/>
    <w:lvl w:ilvl="0" w:tplc="3996A2D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28BC"/>
    <w:rsid w:val="00037168"/>
    <w:rsid w:val="00044383"/>
    <w:rsid w:val="00046DE2"/>
    <w:rsid w:val="00074F0A"/>
    <w:rsid w:val="000A471A"/>
    <w:rsid w:val="000C5862"/>
    <w:rsid w:val="000D061D"/>
    <w:rsid w:val="000D4CA5"/>
    <w:rsid w:val="000E456D"/>
    <w:rsid w:val="000E6EBA"/>
    <w:rsid w:val="000F5DF1"/>
    <w:rsid w:val="0012160C"/>
    <w:rsid w:val="0013376C"/>
    <w:rsid w:val="0013466F"/>
    <w:rsid w:val="00134D71"/>
    <w:rsid w:val="00146939"/>
    <w:rsid w:val="00153AF3"/>
    <w:rsid w:val="001675C4"/>
    <w:rsid w:val="00194DF4"/>
    <w:rsid w:val="001B3610"/>
    <w:rsid w:val="001B7A85"/>
    <w:rsid w:val="001D1CFF"/>
    <w:rsid w:val="001D4A22"/>
    <w:rsid w:val="001D6D05"/>
    <w:rsid w:val="001E0D23"/>
    <w:rsid w:val="002274D3"/>
    <w:rsid w:val="0025246B"/>
    <w:rsid w:val="00302353"/>
    <w:rsid w:val="00314F7E"/>
    <w:rsid w:val="003765D4"/>
    <w:rsid w:val="0038479B"/>
    <w:rsid w:val="003E119F"/>
    <w:rsid w:val="00414BF7"/>
    <w:rsid w:val="00415B0A"/>
    <w:rsid w:val="00441030"/>
    <w:rsid w:val="00442A12"/>
    <w:rsid w:val="00450D9A"/>
    <w:rsid w:val="00494E98"/>
    <w:rsid w:val="004B5DD9"/>
    <w:rsid w:val="004B6786"/>
    <w:rsid w:val="004C23BF"/>
    <w:rsid w:val="00542CFB"/>
    <w:rsid w:val="00576668"/>
    <w:rsid w:val="00590623"/>
    <w:rsid w:val="005A3A9E"/>
    <w:rsid w:val="005B2E0D"/>
    <w:rsid w:val="005C5FEB"/>
    <w:rsid w:val="005E05BB"/>
    <w:rsid w:val="006202A0"/>
    <w:rsid w:val="00624871"/>
    <w:rsid w:val="00633B03"/>
    <w:rsid w:val="00674AF5"/>
    <w:rsid w:val="006B6726"/>
    <w:rsid w:val="006B76EE"/>
    <w:rsid w:val="006C28BC"/>
    <w:rsid w:val="006C3C99"/>
    <w:rsid w:val="006D6CEB"/>
    <w:rsid w:val="006F1868"/>
    <w:rsid w:val="00700797"/>
    <w:rsid w:val="00704D33"/>
    <w:rsid w:val="00762A79"/>
    <w:rsid w:val="007630A5"/>
    <w:rsid w:val="007B4450"/>
    <w:rsid w:val="00820AF2"/>
    <w:rsid w:val="008245A1"/>
    <w:rsid w:val="00850D4A"/>
    <w:rsid w:val="00853CB9"/>
    <w:rsid w:val="00856F93"/>
    <w:rsid w:val="00894BEC"/>
    <w:rsid w:val="00895F55"/>
    <w:rsid w:val="008B1A08"/>
    <w:rsid w:val="008D58A9"/>
    <w:rsid w:val="009003DD"/>
    <w:rsid w:val="00956004"/>
    <w:rsid w:val="009633AE"/>
    <w:rsid w:val="00987087"/>
    <w:rsid w:val="0099340E"/>
    <w:rsid w:val="00996A91"/>
    <w:rsid w:val="00997341"/>
    <w:rsid w:val="009A40E6"/>
    <w:rsid w:val="009E480F"/>
    <w:rsid w:val="009E7699"/>
    <w:rsid w:val="00A057A2"/>
    <w:rsid w:val="00A3727D"/>
    <w:rsid w:val="00A918E2"/>
    <w:rsid w:val="00A9271F"/>
    <w:rsid w:val="00AA153C"/>
    <w:rsid w:val="00AB3151"/>
    <w:rsid w:val="00AD6B34"/>
    <w:rsid w:val="00AE7A2C"/>
    <w:rsid w:val="00AF5567"/>
    <w:rsid w:val="00B63ACE"/>
    <w:rsid w:val="00B83EEC"/>
    <w:rsid w:val="00B907B9"/>
    <w:rsid w:val="00B92282"/>
    <w:rsid w:val="00BA1102"/>
    <w:rsid w:val="00BC4C44"/>
    <w:rsid w:val="00C00C54"/>
    <w:rsid w:val="00C34492"/>
    <w:rsid w:val="00C63848"/>
    <w:rsid w:val="00C71E41"/>
    <w:rsid w:val="00C804FD"/>
    <w:rsid w:val="00CC24D8"/>
    <w:rsid w:val="00CC69D1"/>
    <w:rsid w:val="00CD02F6"/>
    <w:rsid w:val="00CE054F"/>
    <w:rsid w:val="00D3122E"/>
    <w:rsid w:val="00D90626"/>
    <w:rsid w:val="00D977E0"/>
    <w:rsid w:val="00DB11A0"/>
    <w:rsid w:val="00E40EDC"/>
    <w:rsid w:val="00E611E0"/>
    <w:rsid w:val="00E77C78"/>
    <w:rsid w:val="00E87F48"/>
    <w:rsid w:val="00E9551F"/>
    <w:rsid w:val="00ED3D3E"/>
    <w:rsid w:val="00EF457D"/>
    <w:rsid w:val="00F129B1"/>
    <w:rsid w:val="00F26BD7"/>
    <w:rsid w:val="00F33274"/>
    <w:rsid w:val="00F53DDA"/>
    <w:rsid w:val="00F71B8D"/>
    <w:rsid w:val="00F827F8"/>
    <w:rsid w:val="00F8754C"/>
    <w:rsid w:val="00FB54CD"/>
    <w:rsid w:val="00FC30DD"/>
    <w:rsid w:val="00FD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79B"/>
    <w:rPr>
      <w:sz w:val="28"/>
    </w:rPr>
  </w:style>
  <w:style w:type="paragraph" w:styleId="10">
    <w:name w:val="heading 1"/>
    <w:basedOn w:val="a"/>
    <w:next w:val="a"/>
    <w:qFormat/>
    <w:rsid w:val="0038479B"/>
    <w:pPr>
      <w:keepNext/>
      <w:ind w:firstLine="4536"/>
      <w:jc w:val="both"/>
      <w:outlineLvl w:val="0"/>
    </w:pPr>
    <w:rPr>
      <w:u w:val="single"/>
    </w:rPr>
  </w:style>
  <w:style w:type="paragraph" w:styleId="3">
    <w:name w:val="heading 3"/>
    <w:basedOn w:val="a"/>
    <w:next w:val="a"/>
    <w:link w:val="30"/>
    <w:qFormat/>
    <w:rsid w:val="0038479B"/>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бивка"/>
    <w:basedOn w:val="a4"/>
    <w:rsid w:val="0038479B"/>
    <w:pPr>
      <w:spacing w:after="0"/>
      <w:ind w:left="0" w:firstLine="709"/>
      <w:jc w:val="both"/>
    </w:pPr>
    <w:rPr>
      <w:spacing w:val="40"/>
    </w:rPr>
  </w:style>
  <w:style w:type="paragraph" w:styleId="a4">
    <w:name w:val="Body Text Indent"/>
    <w:basedOn w:val="a"/>
    <w:rsid w:val="0038479B"/>
    <w:pPr>
      <w:spacing w:after="120"/>
      <w:ind w:left="283"/>
    </w:pPr>
  </w:style>
  <w:style w:type="paragraph" w:styleId="a5">
    <w:name w:val="footer"/>
    <w:basedOn w:val="a"/>
    <w:link w:val="a6"/>
    <w:uiPriority w:val="99"/>
    <w:rsid w:val="0038479B"/>
    <w:pPr>
      <w:tabs>
        <w:tab w:val="center" w:pos="4153"/>
        <w:tab w:val="right" w:pos="8306"/>
      </w:tabs>
    </w:pPr>
  </w:style>
  <w:style w:type="character" w:styleId="a7">
    <w:name w:val="page number"/>
    <w:basedOn w:val="a0"/>
    <w:rsid w:val="0038479B"/>
  </w:style>
  <w:style w:type="paragraph" w:styleId="a8">
    <w:name w:val="header"/>
    <w:basedOn w:val="a"/>
    <w:link w:val="a9"/>
    <w:uiPriority w:val="99"/>
    <w:rsid w:val="0038479B"/>
    <w:pPr>
      <w:tabs>
        <w:tab w:val="center" w:pos="4153"/>
        <w:tab w:val="right" w:pos="8306"/>
      </w:tabs>
    </w:pPr>
  </w:style>
  <w:style w:type="paragraph" w:styleId="aa">
    <w:name w:val="caption"/>
    <w:basedOn w:val="a"/>
    <w:next w:val="a"/>
    <w:qFormat/>
    <w:rsid w:val="0038479B"/>
    <w:pPr>
      <w:framePr w:w="4333" w:h="2565" w:hSpace="180" w:wrap="around" w:vAnchor="text" w:hAnchor="page" w:x="1581" w:y="-585"/>
    </w:pPr>
    <w:rPr>
      <w:b/>
      <w:sz w:val="24"/>
    </w:rPr>
  </w:style>
  <w:style w:type="paragraph" w:styleId="ab">
    <w:name w:val="Body Text"/>
    <w:basedOn w:val="a"/>
    <w:rsid w:val="0038479B"/>
    <w:pPr>
      <w:jc w:val="both"/>
    </w:pPr>
  </w:style>
  <w:style w:type="paragraph" w:styleId="31">
    <w:name w:val="Body Text Indent 3"/>
    <w:basedOn w:val="a"/>
    <w:rsid w:val="0038479B"/>
    <w:pPr>
      <w:ind w:left="2268" w:hanging="1559"/>
      <w:jc w:val="both"/>
    </w:pPr>
    <w:rPr>
      <w:u w:val="single"/>
    </w:rPr>
  </w:style>
  <w:style w:type="paragraph" w:styleId="ac">
    <w:name w:val="Balloon Text"/>
    <w:basedOn w:val="a"/>
    <w:link w:val="ad"/>
    <w:uiPriority w:val="99"/>
    <w:semiHidden/>
    <w:rsid w:val="00D3122E"/>
    <w:rPr>
      <w:rFonts w:ascii="Tahoma" w:hAnsi="Tahoma" w:cs="Tahoma"/>
      <w:sz w:val="16"/>
      <w:szCs w:val="16"/>
    </w:rPr>
  </w:style>
  <w:style w:type="table" w:styleId="ae">
    <w:name w:val="Table Grid"/>
    <w:basedOn w:val="a1"/>
    <w:rsid w:val="009A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link w:val="a8"/>
    <w:uiPriority w:val="99"/>
    <w:rsid w:val="003E119F"/>
    <w:rPr>
      <w:sz w:val="28"/>
    </w:rPr>
  </w:style>
  <w:style w:type="character" w:customStyle="1" w:styleId="30">
    <w:name w:val="Заголовок 3 Знак"/>
    <w:link w:val="3"/>
    <w:rsid w:val="003E119F"/>
    <w:rPr>
      <w:rFonts w:eastAsia="Arial Unicode MS"/>
      <w:sz w:val="28"/>
    </w:rPr>
  </w:style>
  <w:style w:type="paragraph" w:customStyle="1" w:styleId="ConsPlusNormal">
    <w:name w:val="ConsPlusNormal"/>
    <w:rsid w:val="003E119F"/>
    <w:pPr>
      <w:autoSpaceDE w:val="0"/>
      <w:autoSpaceDN w:val="0"/>
      <w:adjustRightInd w:val="0"/>
    </w:pPr>
    <w:rPr>
      <w:rFonts w:eastAsia="Calibri"/>
      <w:sz w:val="28"/>
      <w:szCs w:val="28"/>
      <w:lang w:eastAsia="en-US"/>
    </w:rPr>
  </w:style>
  <w:style w:type="paragraph" w:styleId="af">
    <w:name w:val="footnote text"/>
    <w:basedOn w:val="a"/>
    <w:link w:val="af0"/>
    <w:uiPriority w:val="99"/>
    <w:unhideWhenUsed/>
    <w:rsid w:val="003E119F"/>
    <w:rPr>
      <w:rFonts w:eastAsia="Calibri"/>
      <w:sz w:val="20"/>
      <w:lang w:eastAsia="en-US"/>
    </w:rPr>
  </w:style>
  <w:style w:type="character" w:customStyle="1" w:styleId="af0">
    <w:name w:val="Текст сноски Знак"/>
    <w:basedOn w:val="a0"/>
    <w:link w:val="af"/>
    <w:uiPriority w:val="99"/>
    <w:rsid w:val="003E119F"/>
    <w:rPr>
      <w:rFonts w:eastAsia="Calibri"/>
      <w:lang w:eastAsia="en-US"/>
    </w:rPr>
  </w:style>
  <w:style w:type="character" w:styleId="af1">
    <w:name w:val="footnote reference"/>
    <w:uiPriority w:val="99"/>
    <w:unhideWhenUsed/>
    <w:rsid w:val="003E119F"/>
    <w:rPr>
      <w:vertAlign w:val="superscript"/>
    </w:rPr>
  </w:style>
  <w:style w:type="character" w:customStyle="1" w:styleId="a6">
    <w:name w:val="Нижний колонтитул Знак"/>
    <w:link w:val="a5"/>
    <w:uiPriority w:val="99"/>
    <w:rsid w:val="003E119F"/>
    <w:rPr>
      <w:sz w:val="28"/>
    </w:rPr>
  </w:style>
  <w:style w:type="paragraph" w:customStyle="1" w:styleId="1-21">
    <w:name w:val="Средняя сетка 1 - Акцент 21"/>
    <w:basedOn w:val="a"/>
    <w:uiPriority w:val="34"/>
    <w:qFormat/>
    <w:rsid w:val="003E119F"/>
    <w:pPr>
      <w:spacing w:after="200" w:line="276" w:lineRule="auto"/>
      <w:ind w:left="720"/>
      <w:contextualSpacing/>
    </w:pPr>
    <w:rPr>
      <w:rFonts w:eastAsia="Calibri"/>
      <w:szCs w:val="22"/>
      <w:lang w:eastAsia="en-US"/>
    </w:rPr>
  </w:style>
  <w:style w:type="paragraph" w:customStyle="1" w:styleId="-11">
    <w:name w:val="Цветной список - Акцент 11"/>
    <w:basedOn w:val="a"/>
    <w:uiPriority w:val="34"/>
    <w:qFormat/>
    <w:rsid w:val="003E119F"/>
    <w:pPr>
      <w:spacing w:after="200" w:line="276" w:lineRule="auto"/>
      <w:ind w:left="720"/>
      <w:contextualSpacing/>
    </w:pPr>
    <w:rPr>
      <w:rFonts w:ascii="Calibri" w:eastAsia="Calibri" w:hAnsi="Calibri"/>
      <w:sz w:val="22"/>
      <w:szCs w:val="22"/>
      <w:lang w:eastAsia="en-US"/>
    </w:rPr>
  </w:style>
  <w:style w:type="paragraph" w:customStyle="1" w:styleId="1">
    <w:name w:val="абзац1"/>
    <w:basedOn w:val="a"/>
    <w:autoRedefine/>
    <w:rsid w:val="003E119F"/>
    <w:pPr>
      <w:numPr>
        <w:numId w:val="4"/>
      </w:numPr>
      <w:tabs>
        <w:tab w:val="left" w:pos="-142"/>
      </w:tabs>
      <w:ind w:left="-426" w:firstLine="0"/>
      <w:jc w:val="both"/>
    </w:pPr>
    <w:rPr>
      <w:szCs w:val="28"/>
    </w:rPr>
  </w:style>
  <w:style w:type="paragraph" w:customStyle="1" w:styleId="11">
    <w:name w:val="Без интервала1"/>
    <w:uiPriority w:val="1"/>
    <w:qFormat/>
    <w:rsid w:val="003E119F"/>
    <w:rPr>
      <w:rFonts w:ascii="Calibri" w:eastAsia="Calibri" w:hAnsi="Calibri"/>
      <w:sz w:val="22"/>
      <w:szCs w:val="22"/>
      <w:lang w:eastAsia="en-US"/>
    </w:rPr>
  </w:style>
  <w:style w:type="paragraph" w:customStyle="1" w:styleId="Style16">
    <w:name w:val="Style16"/>
    <w:basedOn w:val="a"/>
    <w:uiPriority w:val="99"/>
    <w:rsid w:val="003E119F"/>
    <w:pPr>
      <w:widowControl w:val="0"/>
      <w:autoSpaceDE w:val="0"/>
      <w:autoSpaceDN w:val="0"/>
      <w:adjustRightInd w:val="0"/>
      <w:spacing w:line="484" w:lineRule="exact"/>
      <w:ind w:firstLine="742"/>
      <w:jc w:val="both"/>
    </w:pPr>
    <w:rPr>
      <w:sz w:val="24"/>
      <w:szCs w:val="24"/>
    </w:rPr>
  </w:style>
  <w:style w:type="character" w:styleId="af2">
    <w:name w:val="Strong"/>
    <w:basedOn w:val="a0"/>
    <w:uiPriority w:val="22"/>
    <w:qFormat/>
    <w:rsid w:val="003E119F"/>
    <w:rPr>
      <w:b/>
      <w:bCs/>
    </w:rPr>
  </w:style>
  <w:style w:type="character" w:styleId="af3">
    <w:name w:val="Emphasis"/>
    <w:basedOn w:val="a0"/>
    <w:uiPriority w:val="20"/>
    <w:qFormat/>
    <w:rsid w:val="003E119F"/>
    <w:rPr>
      <w:i/>
      <w:iCs/>
    </w:rPr>
  </w:style>
  <w:style w:type="character" w:styleId="af4">
    <w:name w:val="Hyperlink"/>
    <w:basedOn w:val="a0"/>
    <w:uiPriority w:val="99"/>
    <w:unhideWhenUsed/>
    <w:rsid w:val="003E119F"/>
    <w:rPr>
      <w:color w:val="0000FF"/>
      <w:u w:val="single"/>
    </w:rPr>
  </w:style>
  <w:style w:type="paragraph" w:styleId="af5">
    <w:name w:val="Normal (Web)"/>
    <w:basedOn w:val="a"/>
    <w:uiPriority w:val="99"/>
    <w:unhideWhenUsed/>
    <w:rsid w:val="003E119F"/>
    <w:pPr>
      <w:spacing w:before="100" w:beforeAutospacing="1" w:after="100" w:afterAutospacing="1"/>
    </w:pPr>
    <w:rPr>
      <w:rFonts w:eastAsia="Calibri"/>
      <w:sz w:val="24"/>
      <w:szCs w:val="24"/>
    </w:rPr>
  </w:style>
  <w:style w:type="paragraph" w:styleId="af6">
    <w:name w:val="List Paragraph"/>
    <w:basedOn w:val="a"/>
    <w:uiPriority w:val="34"/>
    <w:qFormat/>
    <w:rsid w:val="003E119F"/>
    <w:pPr>
      <w:ind w:left="720"/>
      <w:contextualSpacing/>
      <w:jc w:val="both"/>
    </w:pPr>
    <w:rPr>
      <w:rFonts w:ascii="Calibri" w:eastAsia="Calibri" w:hAnsi="Calibri"/>
      <w:sz w:val="22"/>
      <w:szCs w:val="22"/>
      <w:lang w:eastAsia="en-US"/>
    </w:rPr>
  </w:style>
  <w:style w:type="character" w:styleId="af7">
    <w:name w:val="annotation reference"/>
    <w:basedOn w:val="a0"/>
    <w:uiPriority w:val="99"/>
    <w:unhideWhenUsed/>
    <w:rsid w:val="003E119F"/>
    <w:rPr>
      <w:sz w:val="16"/>
      <w:szCs w:val="16"/>
    </w:rPr>
  </w:style>
  <w:style w:type="paragraph" w:styleId="af8">
    <w:name w:val="annotation text"/>
    <w:basedOn w:val="a"/>
    <w:link w:val="af9"/>
    <w:uiPriority w:val="99"/>
    <w:unhideWhenUsed/>
    <w:rsid w:val="003E119F"/>
    <w:pPr>
      <w:jc w:val="both"/>
    </w:pPr>
    <w:rPr>
      <w:rFonts w:ascii="Calibri" w:eastAsia="Calibri" w:hAnsi="Calibri"/>
      <w:sz w:val="20"/>
      <w:lang w:eastAsia="en-US"/>
    </w:rPr>
  </w:style>
  <w:style w:type="character" w:customStyle="1" w:styleId="af9">
    <w:name w:val="Текст примечания Знак"/>
    <w:basedOn w:val="a0"/>
    <w:link w:val="af8"/>
    <w:uiPriority w:val="99"/>
    <w:rsid w:val="003E119F"/>
    <w:rPr>
      <w:rFonts w:ascii="Calibri" w:eastAsia="Calibri" w:hAnsi="Calibri"/>
      <w:lang w:eastAsia="en-US"/>
    </w:rPr>
  </w:style>
  <w:style w:type="paragraph" w:styleId="afa">
    <w:name w:val="annotation subject"/>
    <w:basedOn w:val="af8"/>
    <w:next w:val="af8"/>
    <w:link w:val="afb"/>
    <w:uiPriority w:val="99"/>
    <w:unhideWhenUsed/>
    <w:rsid w:val="003E119F"/>
    <w:rPr>
      <w:b/>
      <w:bCs/>
    </w:rPr>
  </w:style>
  <w:style w:type="character" w:customStyle="1" w:styleId="afb">
    <w:name w:val="Тема примечания Знак"/>
    <w:basedOn w:val="af9"/>
    <w:link w:val="afa"/>
    <w:uiPriority w:val="99"/>
    <w:rsid w:val="003E119F"/>
    <w:rPr>
      <w:rFonts w:ascii="Calibri" w:eastAsia="Calibri" w:hAnsi="Calibri"/>
      <w:b/>
      <w:bCs/>
      <w:lang w:eastAsia="en-US"/>
    </w:rPr>
  </w:style>
  <w:style w:type="character" w:customStyle="1" w:styleId="ad">
    <w:name w:val="Текст выноски Знак"/>
    <w:basedOn w:val="a0"/>
    <w:link w:val="ac"/>
    <w:uiPriority w:val="99"/>
    <w:semiHidden/>
    <w:rsid w:val="003E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7F9D0704E05FAA1D8C72134993B8B96F4A2D9ED358709AC801264E407DB6B90F7A45C0A6AD1wCh8O" TargetMode="External"/><Relationship Id="rId13" Type="http://schemas.openxmlformats.org/officeDocument/2006/relationships/hyperlink" Target="consultantplus://offline/ref=7AD7DFA1EE30208DD01C83BDF63B6F5F3038E98520F98B340E969F37A43A7C7E46C82D26AEWDF4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8C5456B19CBAA21B5313ADA6AA86D88012EBB509DD6E14DD210C3F556BQ5G9H" TargetMode="External"/><Relationship Id="rId12" Type="http://schemas.openxmlformats.org/officeDocument/2006/relationships/hyperlink" Target="consultantplus://offline/ref=7AD7DFA1EE30208DD01C83BDF63B6F5F3038E98520F98B340E969F37A43A7C7E46C82D27ABWDF4O" TargetMode="External"/><Relationship Id="rId17" Type="http://schemas.openxmlformats.org/officeDocument/2006/relationships/hyperlink" Target="consultantplus://offline/ref=F42A179EBCFC3C7B53AB909B691CAF4CFFF035600DB16E4A421391BBA0B78EDC61C30BFE3A67MEe5O" TargetMode="External"/><Relationship Id="rId2" Type="http://schemas.openxmlformats.org/officeDocument/2006/relationships/styles" Target="styles.xml"/><Relationship Id="rId16" Type="http://schemas.openxmlformats.org/officeDocument/2006/relationships/hyperlink" Target="consultantplus://offline/ref=7AD7DFA1EE30208DD01C83BDF63B6F5F3038E98520F98B340E969F37A43A7C7E46C82D2EADD614F3WCFD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D7DFA1EE30208DD01C83BDF63B6F5F3038E98520F98B340E969F37A43A7C7E46C82D2EADD516F6WCF0O"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AD7DFA1EE30208DD01C83BDF63B6F5F3038E98520F98B340E969F37A43A7C7E46C82D2EADD713F2WCFCO" TargetMode="External"/><Relationship Id="rId23" Type="http://schemas.openxmlformats.org/officeDocument/2006/relationships/theme" Target="theme/theme1.xml"/><Relationship Id="rId10" Type="http://schemas.openxmlformats.org/officeDocument/2006/relationships/hyperlink" Target="consultantplus://offline/ref=AA5617D4AB44CAEFAB161DAE4A9B078F791FF0DEF207BB4284C382EF01C1D8FCA7B3E8A7B94810PErD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15F10772DD7797B972506E8C233E3123047F0B82D5161845CDEEBA7eB0DI" TargetMode="External"/><Relationship Id="rId14" Type="http://schemas.openxmlformats.org/officeDocument/2006/relationships/hyperlink" Target="consultantplus://offline/ref=7AD7DFA1EE30208DD01C83BDF63B6F5F3038E98520F98B340E969F37A43A7C7E46C82D2EACD0W1FC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3;&#1077;&#1085;&#1091;&#1084;\&#1055;&#1086;&#1089;&#1090;&#1072;&#1085;&#1086;&#1074;&#1083;&#1077;&#1085;&#1080;&#1077;%20&#1055;&#1083;&#1077;&#1085;&#1091;&#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Пленума</Template>
  <TotalTime>1</TotalTime>
  <Pages>15</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Верховный Суд РФ</Company>
  <LinksUpToDate>false</LinksUpToDate>
  <CharactersWithSpaces>38606</CharactersWithSpaces>
  <SharedDoc>false</SharedDoc>
  <HLinks>
    <vt:vector size="66" baseType="variant">
      <vt:variant>
        <vt:i4>2818153</vt:i4>
      </vt:variant>
      <vt:variant>
        <vt:i4>30</vt:i4>
      </vt:variant>
      <vt:variant>
        <vt:i4>0</vt:i4>
      </vt:variant>
      <vt:variant>
        <vt:i4>5</vt:i4>
      </vt:variant>
      <vt:variant>
        <vt:lpwstr>consultantplus://offline/ref=F42A179EBCFC3C7B53AB909B691CAF4CFFF035600DB16E4A421391BBA0B78EDC61C30BFE3A67MEe5O</vt:lpwstr>
      </vt:variant>
      <vt:variant>
        <vt:lpwstr/>
      </vt:variant>
      <vt:variant>
        <vt:i4>4128870</vt:i4>
      </vt:variant>
      <vt:variant>
        <vt:i4>27</vt:i4>
      </vt:variant>
      <vt:variant>
        <vt:i4>0</vt:i4>
      </vt:variant>
      <vt:variant>
        <vt:i4>5</vt:i4>
      </vt:variant>
      <vt:variant>
        <vt:lpwstr>consultantplus://offline/ref=7AD7DFA1EE30208DD01C83BDF63B6F5F3038E98520F98B340E969F37A43A7C7E46C82D2EADD614F3WCFDO</vt:lpwstr>
      </vt:variant>
      <vt:variant>
        <vt:lpwstr/>
      </vt:variant>
      <vt:variant>
        <vt:i4>4128870</vt:i4>
      </vt:variant>
      <vt:variant>
        <vt:i4>24</vt:i4>
      </vt:variant>
      <vt:variant>
        <vt:i4>0</vt:i4>
      </vt:variant>
      <vt:variant>
        <vt:i4>5</vt:i4>
      </vt:variant>
      <vt:variant>
        <vt:lpwstr>consultantplus://offline/ref=7AD7DFA1EE30208DD01C83BDF63B6F5F3038E98520F98B340E969F37A43A7C7E46C82D2EADD713F2WCFCO</vt:lpwstr>
      </vt:variant>
      <vt:variant>
        <vt:lpwstr/>
      </vt:variant>
      <vt:variant>
        <vt:i4>6815797</vt:i4>
      </vt:variant>
      <vt:variant>
        <vt:i4>21</vt:i4>
      </vt:variant>
      <vt:variant>
        <vt:i4>0</vt:i4>
      </vt:variant>
      <vt:variant>
        <vt:i4>5</vt:i4>
      </vt:variant>
      <vt:variant>
        <vt:lpwstr>consultantplus://offline/ref=7AD7DFA1EE30208DD01C83BDF63B6F5F3038E98520F98B340E969F37A43A7C7E46C82D2EACD0W1FCO</vt:lpwstr>
      </vt:variant>
      <vt:variant>
        <vt:lpwstr/>
      </vt:variant>
      <vt:variant>
        <vt:i4>786514</vt:i4>
      </vt:variant>
      <vt:variant>
        <vt:i4>18</vt:i4>
      </vt:variant>
      <vt:variant>
        <vt:i4>0</vt:i4>
      </vt:variant>
      <vt:variant>
        <vt:i4>5</vt:i4>
      </vt:variant>
      <vt:variant>
        <vt:lpwstr>consultantplus://offline/ref=7AD7DFA1EE30208DD01C83BDF63B6F5F3038E98520F98B340E969F37A43A7C7E46C82D26AEWDF4O</vt:lpwstr>
      </vt:variant>
      <vt:variant>
        <vt:lpwstr/>
      </vt:variant>
      <vt:variant>
        <vt:i4>786516</vt:i4>
      </vt:variant>
      <vt:variant>
        <vt:i4>15</vt:i4>
      </vt:variant>
      <vt:variant>
        <vt:i4>0</vt:i4>
      </vt:variant>
      <vt:variant>
        <vt:i4>5</vt:i4>
      </vt:variant>
      <vt:variant>
        <vt:lpwstr>consultantplus://offline/ref=7AD7DFA1EE30208DD01C83BDF63B6F5F3038E98520F98B340E969F37A43A7C7E46C82D27ABWDF4O</vt:lpwstr>
      </vt:variant>
      <vt:variant>
        <vt:lpwstr/>
      </vt:variant>
      <vt:variant>
        <vt:i4>4128822</vt:i4>
      </vt:variant>
      <vt:variant>
        <vt:i4>12</vt:i4>
      </vt:variant>
      <vt:variant>
        <vt:i4>0</vt:i4>
      </vt:variant>
      <vt:variant>
        <vt:i4>5</vt:i4>
      </vt:variant>
      <vt:variant>
        <vt:lpwstr>consultantplus://offline/ref=7AD7DFA1EE30208DD01C83BDF63B6F5F3038E98520F98B340E969F37A43A7C7E46C82D2EADD516F6WCF0O</vt:lpwstr>
      </vt:variant>
      <vt:variant>
        <vt:lpwstr/>
      </vt:variant>
      <vt:variant>
        <vt:i4>4980751</vt:i4>
      </vt:variant>
      <vt:variant>
        <vt:i4>9</vt:i4>
      </vt:variant>
      <vt:variant>
        <vt:i4>0</vt:i4>
      </vt:variant>
      <vt:variant>
        <vt:i4>5</vt:i4>
      </vt:variant>
      <vt:variant>
        <vt:lpwstr>consultantplus://offline/ref=AA5617D4AB44CAEFAB161DAE4A9B078F791FF0DEF207BB4284C382EF01C1D8FCA7B3E8A7B94810PErDN</vt:lpwstr>
      </vt:variant>
      <vt:variant>
        <vt:lpwstr/>
      </vt:variant>
      <vt:variant>
        <vt:i4>2097215</vt:i4>
      </vt:variant>
      <vt:variant>
        <vt:i4>6</vt:i4>
      </vt:variant>
      <vt:variant>
        <vt:i4>0</vt:i4>
      </vt:variant>
      <vt:variant>
        <vt:i4>5</vt:i4>
      </vt:variant>
      <vt:variant>
        <vt:lpwstr>consultantplus://offline/ref=815F10772DD7797B972506E8C233E3123047F0B82D5161845CDEEBA7eB0DI</vt:lpwstr>
      </vt:variant>
      <vt:variant>
        <vt:lpwstr/>
      </vt:variant>
      <vt:variant>
        <vt:i4>458838</vt:i4>
      </vt:variant>
      <vt:variant>
        <vt:i4>3</vt:i4>
      </vt:variant>
      <vt:variant>
        <vt:i4>0</vt:i4>
      </vt:variant>
      <vt:variant>
        <vt:i4>5</vt:i4>
      </vt:variant>
      <vt:variant>
        <vt:lpwstr>consultantplus://offline/ref=D0A7F9D0704E05FAA1D8C72134993B8B96F4A2D9ED358709AC801264E407DB6B90F7A45C0A6AD1wCh8O</vt:lpwstr>
      </vt:variant>
      <vt:variant>
        <vt:lpwstr/>
      </vt:variant>
      <vt:variant>
        <vt:i4>5832716</vt:i4>
      </vt:variant>
      <vt:variant>
        <vt:i4>0</vt:i4>
      </vt:variant>
      <vt:variant>
        <vt:i4>0</vt:i4>
      </vt:variant>
      <vt:variant>
        <vt:i4>5</vt:i4>
      </vt:variant>
      <vt:variant>
        <vt:lpwstr>consultantplus://offline/ref=8C5456B19CBAA21B5313ADA6AA86D88012EBB509DD6E14DD210C3F556BQ5G9H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2016-12-21T06:07:00Z</cp:lastPrinted>
  <dcterms:created xsi:type="dcterms:W3CDTF">2016-12-26T07:25:00Z</dcterms:created>
  <dcterms:modified xsi:type="dcterms:W3CDTF">2016-12-26T07:25:00Z</dcterms:modified>
</cp:coreProperties>
</file>