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4927"/>
        <w:gridCol w:w="4571"/>
      </w:tblGrid>
      <w:tr w:rsidR="001D11F1" w:rsidTr="00CC3C18">
        <w:trPr>
          <w:trHeight w:val="1843"/>
        </w:trPr>
        <w:tc>
          <w:tcPr>
            <w:tcW w:w="9498" w:type="dxa"/>
            <w:gridSpan w:val="2"/>
          </w:tcPr>
          <w:p w:rsidR="001D11F1" w:rsidRPr="000754D0" w:rsidRDefault="001D11F1" w:rsidP="001D11F1">
            <w:pPr>
              <w:jc w:val="right"/>
            </w:pPr>
            <w:r>
              <w:rPr>
                <w:noProof/>
                <w:lang w:eastAsia="ru-RU"/>
              </w:rPr>
              <w:t>Проект</w:t>
            </w:r>
          </w:p>
        </w:tc>
      </w:tr>
      <w:tr w:rsidR="001D11F1" w:rsidRPr="00211FCF" w:rsidTr="00CC3C18">
        <w:trPr>
          <w:trHeight w:val="1691"/>
        </w:trPr>
        <w:tc>
          <w:tcPr>
            <w:tcW w:w="9498" w:type="dxa"/>
            <w:gridSpan w:val="2"/>
          </w:tcPr>
          <w:p w:rsidR="001D11F1" w:rsidRPr="00CC3C18" w:rsidRDefault="001D11F1" w:rsidP="0069298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1D11F1" w:rsidRPr="00211FCF" w:rsidRDefault="001D11F1" w:rsidP="00692981">
            <w:pPr>
              <w:spacing w:after="0"/>
              <w:jc w:val="center"/>
              <w:rPr>
                <w:b/>
                <w:sz w:val="44"/>
                <w:szCs w:val="44"/>
              </w:rPr>
            </w:pPr>
            <w:r w:rsidRPr="00211FCF">
              <w:rPr>
                <w:b/>
                <w:sz w:val="44"/>
                <w:szCs w:val="44"/>
              </w:rPr>
              <w:t>ПОСТАНОВЛЕНИЕ</w:t>
            </w:r>
          </w:p>
          <w:p w:rsidR="001D11F1" w:rsidRDefault="001D11F1" w:rsidP="0069298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211FCF">
              <w:rPr>
                <w:b/>
                <w:sz w:val="44"/>
                <w:szCs w:val="44"/>
              </w:rPr>
              <w:t>ПЛЕНУМА ВЕРХОВНОГО СУДА</w:t>
            </w:r>
          </w:p>
          <w:p w:rsidR="001D11F1" w:rsidRPr="00211FCF" w:rsidRDefault="001D11F1" w:rsidP="00692981">
            <w:pPr>
              <w:spacing w:after="0"/>
              <w:jc w:val="center"/>
              <w:rPr>
                <w:b/>
              </w:rPr>
            </w:pPr>
            <w:r w:rsidRPr="00211FCF">
              <w:rPr>
                <w:b/>
                <w:sz w:val="44"/>
                <w:szCs w:val="44"/>
              </w:rPr>
              <w:t>РОССИЙСКОЙ ФЕДЕРАЦИИ</w:t>
            </w:r>
          </w:p>
        </w:tc>
      </w:tr>
      <w:tr w:rsidR="001D11F1" w:rsidRPr="00211FCF" w:rsidTr="00CC3C18">
        <w:trPr>
          <w:trHeight w:val="455"/>
        </w:trPr>
        <w:tc>
          <w:tcPr>
            <w:tcW w:w="9498" w:type="dxa"/>
            <w:gridSpan w:val="2"/>
            <w:vAlign w:val="bottom"/>
            <w:hideMark/>
          </w:tcPr>
          <w:p w:rsidR="001D11F1" w:rsidRPr="00211FCF" w:rsidRDefault="001D11F1" w:rsidP="00CC3C18">
            <w:pPr>
              <w:pStyle w:val="3"/>
              <w:spacing w:after="0"/>
              <w:jc w:val="center"/>
              <w:rPr>
                <w:szCs w:val="28"/>
                <w:u w:val="single"/>
              </w:rPr>
            </w:pPr>
            <w:r w:rsidRPr="00211FC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</w:p>
        </w:tc>
      </w:tr>
      <w:tr w:rsidR="001D11F1" w:rsidRPr="00211FCF" w:rsidTr="00CC3C18">
        <w:tc>
          <w:tcPr>
            <w:tcW w:w="9498" w:type="dxa"/>
            <w:gridSpan w:val="2"/>
            <w:vAlign w:val="bottom"/>
            <w:hideMark/>
          </w:tcPr>
          <w:p w:rsidR="001D11F1" w:rsidRPr="004F0BDE" w:rsidRDefault="001D11F1" w:rsidP="00692981">
            <w:pPr>
              <w:pStyle w:val="3"/>
              <w:jc w:val="center"/>
              <w:rPr>
                <w:sz w:val="16"/>
                <w:szCs w:val="16"/>
              </w:rPr>
            </w:pPr>
          </w:p>
        </w:tc>
      </w:tr>
      <w:tr w:rsidR="001D11F1" w:rsidRPr="00211FCF" w:rsidTr="00CC3C18">
        <w:trPr>
          <w:trHeight w:val="265"/>
        </w:trPr>
        <w:tc>
          <w:tcPr>
            <w:tcW w:w="4927" w:type="dxa"/>
          </w:tcPr>
          <w:p w:rsidR="001D11F1" w:rsidRPr="00211FCF" w:rsidRDefault="001D11F1" w:rsidP="00692981">
            <w:pPr>
              <w:spacing w:after="120"/>
              <w:ind w:left="-108"/>
            </w:pPr>
            <w:r w:rsidRPr="00211FCF">
              <w:t>г. Москва</w:t>
            </w:r>
          </w:p>
        </w:tc>
        <w:tc>
          <w:tcPr>
            <w:tcW w:w="4571" w:type="dxa"/>
          </w:tcPr>
          <w:p w:rsidR="001D11F1" w:rsidRPr="00211FCF" w:rsidRDefault="001D11F1" w:rsidP="00CC3C18">
            <w:pPr>
              <w:spacing w:after="120"/>
              <w:ind w:firstLine="67"/>
              <w:jc w:val="right"/>
            </w:pPr>
            <w:r w:rsidRPr="001D11F1">
              <w:t>_2023 г.</w:t>
            </w:r>
          </w:p>
        </w:tc>
      </w:tr>
    </w:tbl>
    <w:p w:rsidR="001D11F1" w:rsidRDefault="001D11F1" w:rsidP="001D11F1">
      <w:pPr>
        <w:pStyle w:val="ae"/>
        <w:rPr>
          <w:szCs w:val="28"/>
        </w:rPr>
      </w:pPr>
    </w:p>
    <w:p w:rsidR="00CC3C18" w:rsidRDefault="00CC3C18" w:rsidP="001D11F1">
      <w:pPr>
        <w:pStyle w:val="ae"/>
        <w:rPr>
          <w:szCs w:val="28"/>
        </w:rPr>
      </w:pPr>
    </w:p>
    <w:p w:rsidR="001D11F1" w:rsidRDefault="001D11F1" w:rsidP="00CC3C1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211FCF">
        <w:rPr>
          <w:b/>
        </w:rPr>
        <w:t xml:space="preserve">О внесении в Государственную Думу Федерального Собрания Российской Федерации проекта федерального закона </w:t>
      </w:r>
      <w:r w:rsidRPr="00773442">
        <w:rPr>
          <w:b/>
        </w:rPr>
        <w:t>«</w:t>
      </w:r>
      <w:r w:rsidRPr="00773442">
        <w:rPr>
          <w:rFonts w:eastAsia="Times New Roman"/>
          <w:b/>
          <w:lang w:eastAsia="ru-RU"/>
        </w:rPr>
        <w:t>О внесении изменений в Федеральный закон «О несостоятельности (банкротстве)» и</w:t>
      </w:r>
      <w:r w:rsidR="00CC3C18">
        <w:rPr>
          <w:rFonts w:eastAsia="Times New Roman"/>
          <w:b/>
          <w:lang w:eastAsia="ru-RU"/>
        </w:rPr>
        <w:t> </w:t>
      </w:r>
      <w:r w:rsidRPr="00773442">
        <w:rPr>
          <w:rFonts w:eastAsia="Times New Roman"/>
          <w:b/>
          <w:lang w:eastAsia="ru-RU"/>
        </w:rPr>
        <w:t>Арбитражный процессуальный кодекс Российской Федерации»</w:t>
      </w:r>
    </w:p>
    <w:p w:rsidR="001D11F1" w:rsidRPr="00CC3C18" w:rsidRDefault="001D11F1" w:rsidP="00CC3C18">
      <w:pPr>
        <w:pStyle w:val="ae"/>
        <w:rPr>
          <w:sz w:val="20"/>
        </w:rPr>
      </w:pPr>
    </w:p>
    <w:p w:rsidR="001D11F1" w:rsidRPr="00CC3C18" w:rsidRDefault="001D11F1" w:rsidP="001D11F1">
      <w:pPr>
        <w:pStyle w:val="ae"/>
        <w:ind w:firstLine="709"/>
        <w:rPr>
          <w:sz w:val="20"/>
        </w:rPr>
      </w:pPr>
    </w:p>
    <w:p w:rsidR="001D11F1" w:rsidRPr="00211FCF" w:rsidRDefault="001D11F1" w:rsidP="001D11F1">
      <w:pPr>
        <w:pStyle w:val="ae"/>
        <w:ind w:firstLine="709"/>
        <w:rPr>
          <w:szCs w:val="28"/>
        </w:rPr>
      </w:pPr>
      <w:r w:rsidRPr="00211FCF">
        <w:rPr>
          <w:szCs w:val="28"/>
        </w:rPr>
        <w:t>Руководствуясь статьей 104 Конституции Российской Федерации, Пленум Верховного Суда Российской Федерации</w:t>
      </w:r>
    </w:p>
    <w:p w:rsidR="001D11F1" w:rsidRPr="00211FCF" w:rsidRDefault="001D11F1" w:rsidP="001D11F1">
      <w:pPr>
        <w:pStyle w:val="ae"/>
        <w:ind w:firstLine="709"/>
        <w:rPr>
          <w:szCs w:val="28"/>
        </w:rPr>
      </w:pPr>
    </w:p>
    <w:p w:rsidR="001D11F1" w:rsidRPr="00211FCF" w:rsidRDefault="001D11F1" w:rsidP="001D11F1">
      <w:pPr>
        <w:pStyle w:val="31"/>
        <w:ind w:left="0" w:right="-2" w:firstLine="0"/>
        <w:jc w:val="center"/>
        <w:rPr>
          <w:bCs/>
          <w:w w:val="150"/>
          <w:szCs w:val="28"/>
          <w:u w:val="none"/>
        </w:rPr>
      </w:pPr>
      <w:r w:rsidRPr="00211FCF">
        <w:rPr>
          <w:bCs/>
          <w:w w:val="150"/>
          <w:szCs w:val="28"/>
          <w:u w:val="none"/>
        </w:rPr>
        <w:t>постановляет:</w:t>
      </w:r>
    </w:p>
    <w:p w:rsidR="001D11F1" w:rsidRPr="00211FCF" w:rsidRDefault="001D11F1" w:rsidP="001D11F1">
      <w:pPr>
        <w:pStyle w:val="31"/>
        <w:ind w:left="0" w:firstLine="709"/>
        <w:rPr>
          <w:szCs w:val="28"/>
          <w:u w:val="none"/>
        </w:rPr>
      </w:pPr>
    </w:p>
    <w:p w:rsidR="001D11F1" w:rsidRPr="00773442" w:rsidRDefault="001D11F1" w:rsidP="001D1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211FCF">
        <w:t xml:space="preserve">1. Внести в Государственную Думу Федерального Собрания Российской Федерации проект федерального </w:t>
      </w:r>
      <w:r w:rsidRPr="00773442">
        <w:t>закона «</w:t>
      </w:r>
      <w:r w:rsidRPr="00773442">
        <w:rPr>
          <w:rFonts w:eastAsia="Times New Roman"/>
          <w:lang w:eastAsia="ru-RU"/>
        </w:rPr>
        <w:t>О внесении изменений в Федеральный закон «О несостоятельности (банкротстве)» и Арбитражный процессуальный кодекс Российской Федерации».</w:t>
      </w:r>
    </w:p>
    <w:p w:rsidR="001D11F1" w:rsidRPr="00211FCF" w:rsidRDefault="001D11F1" w:rsidP="001D11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11FCF">
        <w:t xml:space="preserve">2. Представлять данный проект федерального закона в Государственной Думе Федерального Собрания Российской Федерации заместителю Председателя Верховного Суда Российской Федерации – </w:t>
      </w:r>
      <w:r w:rsidRPr="00211FCF">
        <w:rPr>
          <w:color w:val="000000"/>
        </w:rPr>
        <w:t xml:space="preserve">председателю Судебной коллегии по </w:t>
      </w:r>
      <w:r>
        <w:rPr>
          <w:color w:val="000000"/>
        </w:rPr>
        <w:t>экономическим спорам</w:t>
      </w:r>
      <w:r w:rsidRPr="00211FCF">
        <w:t xml:space="preserve"> Верховного Суда Российской Федерации </w:t>
      </w:r>
      <w:r>
        <w:t>И.Л. Подносовой</w:t>
      </w:r>
      <w:r w:rsidRPr="00211FCF">
        <w:t>.</w:t>
      </w:r>
    </w:p>
    <w:p w:rsidR="001D11F1" w:rsidRPr="00CC3C18" w:rsidRDefault="001D11F1" w:rsidP="00CC3C18">
      <w:pPr>
        <w:pStyle w:val="31"/>
        <w:ind w:left="0" w:firstLine="709"/>
        <w:rPr>
          <w:sz w:val="24"/>
          <w:szCs w:val="24"/>
          <w:u w:val="none"/>
        </w:rPr>
      </w:pPr>
    </w:p>
    <w:p w:rsidR="00CC3C18" w:rsidRPr="00CC3C18" w:rsidRDefault="00CC3C18" w:rsidP="00CC3C18">
      <w:pPr>
        <w:pStyle w:val="31"/>
        <w:ind w:left="0" w:firstLine="709"/>
        <w:rPr>
          <w:sz w:val="24"/>
          <w:szCs w:val="24"/>
          <w:u w:val="none"/>
        </w:rPr>
      </w:pPr>
    </w:p>
    <w:p w:rsidR="001D11F1" w:rsidRPr="00CC3C18" w:rsidRDefault="001D11F1" w:rsidP="00CC3C18">
      <w:pPr>
        <w:pStyle w:val="31"/>
        <w:ind w:left="0" w:firstLine="709"/>
        <w:rPr>
          <w:sz w:val="24"/>
          <w:szCs w:val="24"/>
          <w:u w:val="none"/>
        </w:rPr>
      </w:pPr>
    </w:p>
    <w:tbl>
      <w:tblPr>
        <w:tblW w:w="0" w:type="auto"/>
        <w:tblLook w:val="01E0"/>
      </w:tblPr>
      <w:tblGrid>
        <w:gridCol w:w="4797"/>
        <w:gridCol w:w="4775"/>
      </w:tblGrid>
      <w:tr w:rsidR="001D11F1" w:rsidRPr="00211FCF" w:rsidTr="00692981">
        <w:tc>
          <w:tcPr>
            <w:tcW w:w="4926" w:type="dxa"/>
            <w:hideMark/>
          </w:tcPr>
          <w:p w:rsidR="001D11F1" w:rsidRPr="00211FCF" w:rsidRDefault="001D11F1" w:rsidP="00692981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211FCF">
              <w:t>Председатель Верховного Суда</w:t>
            </w:r>
          </w:p>
          <w:p w:rsidR="001D11F1" w:rsidRPr="00211FCF" w:rsidRDefault="001D11F1" w:rsidP="00692981">
            <w:pPr>
              <w:pStyle w:val="31"/>
              <w:ind w:left="0" w:firstLine="0"/>
              <w:jc w:val="left"/>
              <w:rPr>
                <w:szCs w:val="28"/>
                <w:u w:val="none"/>
              </w:rPr>
            </w:pPr>
            <w:r w:rsidRPr="00211FCF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1D11F1" w:rsidRPr="00211FCF" w:rsidRDefault="001D11F1" w:rsidP="00692981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1D11F1" w:rsidRPr="00211FCF" w:rsidRDefault="001D11F1" w:rsidP="00692981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  <w:r w:rsidRPr="00211FCF">
              <w:rPr>
                <w:szCs w:val="28"/>
                <w:u w:val="none"/>
              </w:rPr>
              <w:t>В.М. Лебедев</w:t>
            </w:r>
          </w:p>
        </w:tc>
      </w:tr>
      <w:tr w:rsidR="001D11F1" w:rsidRPr="00211FCF" w:rsidTr="00692981">
        <w:tc>
          <w:tcPr>
            <w:tcW w:w="4926" w:type="dxa"/>
          </w:tcPr>
          <w:p w:rsidR="001D11F1" w:rsidRPr="00CC3C18" w:rsidRDefault="001D11F1" w:rsidP="00692981">
            <w:pPr>
              <w:shd w:val="clear" w:color="auto" w:fill="FFFFFF"/>
              <w:spacing w:after="0" w:line="240" w:lineRule="auto"/>
            </w:pPr>
          </w:p>
          <w:p w:rsidR="001D11F1" w:rsidRPr="00CC3C18" w:rsidRDefault="001D11F1" w:rsidP="00692981">
            <w:pPr>
              <w:shd w:val="clear" w:color="auto" w:fill="FFFFFF"/>
              <w:spacing w:after="0" w:line="240" w:lineRule="auto"/>
            </w:pPr>
          </w:p>
        </w:tc>
        <w:tc>
          <w:tcPr>
            <w:tcW w:w="4927" w:type="dxa"/>
          </w:tcPr>
          <w:p w:rsidR="001D11F1" w:rsidRPr="00211FCF" w:rsidRDefault="001D11F1" w:rsidP="00692981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</w:tc>
      </w:tr>
      <w:tr w:rsidR="001D11F1" w:rsidRPr="00211FCF" w:rsidTr="00692981">
        <w:tc>
          <w:tcPr>
            <w:tcW w:w="4926" w:type="dxa"/>
            <w:hideMark/>
          </w:tcPr>
          <w:p w:rsidR="001D11F1" w:rsidRPr="00211FCF" w:rsidRDefault="001D11F1" w:rsidP="00692981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211FCF">
              <w:t>Секретарь Пленума,</w:t>
            </w:r>
          </w:p>
          <w:p w:rsidR="001D11F1" w:rsidRPr="00211FCF" w:rsidRDefault="001D11F1" w:rsidP="00692981">
            <w:pPr>
              <w:shd w:val="clear" w:color="auto" w:fill="FFFFFF"/>
              <w:spacing w:after="0" w:line="240" w:lineRule="auto"/>
            </w:pPr>
            <w:r w:rsidRPr="00211FCF">
              <w:t>судья Верховного Суда</w:t>
            </w:r>
          </w:p>
          <w:p w:rsidR="001D11F1" w:rsidRPr="00211FCF" w:rsidRDefault="001D11F1" w:rsidP="00692981">
            <w:pPr>
              <w:pStyle w:val="31"/>
              <w:ind w:left="0" w:firstLine="0"/>
              <w:jc w:val="left"/>
              <w:rPr>
                <w:szCs w:val="28"/>
                <w:u w:val="none"/>
              </w:rPr>
            </w:pPr>
            <w:r w:rsidRPr="00211FCF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927" w:type="dxa"/>
            <w:vAlign w:val="bottom"/>
          </w:tcPr>
          <w:p w:rsidR="001D11F1" w:rsidRPr="00211FCF" w:rsidRDefault="001D11F1" w:rsidP="00692981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  <w:r w:rsidRPr="00211FCF">
              <w:rPr>
                <w:szCs w:val="28"/>
                <w:u w:val="none"/>
              </w:rPr>
              <w:t>В.В. Момотов</w:t>
            </w:r>
          </w:p>
        </w:tc>
      </w:tr>
    </w:tbl>
    <w:p w:rsidR="00CC3C18" w:rsidRPr="00CC3C18" w:rsidRDefault="00CC3C18">
      <w:pPr>
        <w:rPr>
          <w:rFonts w:eastAsia="Times New Roman"/>
          <w:bCs/>
          <w:color w:val="000000"/>
          <w:sz w:val="8"/>
          <w:szCs w:val="8"/>
        </w:rPr>
      </w:pPr>
      <w:r>
        <w:rPr>
          <w:rFonts w:eastAsia="Times New Roman"/>
          <w:bCs/>
          <w:color w:val="000000"/>
        </w:rPr>
        <w:br w:type="page"/>
      </w:r>
    </w:p>
    <w:p w:rsidR="005006E5" w:rsidRPr="00C6085E" w:rsidRDefault="005006E5" w:rsidP="00500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bCs/>
          <w:color w:val="000000"/>
        </w:rPr>
      </w:pPr>
      <w:r w:rsidRPr="00C6085E">
        <w:rPr>
          <w:rFonts w:eastAsia="Times New Roman"/>
          <w:bCs/>
          <w:color w:val="000000"/>
        </w:rPr>
        <w:lastRenderedPageBreak/>
        <w:t xml:space="preserve">Вносится </w:t>
      </w:r>
      <w:r w:rsidR="0027418C">
        <w:rPr>
          <w:rFonts w:eastAsia="Times New Roman"/>
          <w:bCs/>
          <w:color w:val="000000"/>
        </w:rPr>
        <w:t>Верховным Судом</w:t>
      </w:r>
    </w:p>
    <w:p w:rsidR="005006E5" w:rsidRPr="00C6085E" w:rsidRDefault="005006E5" w:rsidP="005006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bCs/>
          <w:color w:val="000000"/>
        </w:rPr>
      </w:pPr>
      <w:r w:rsidRPr="00C6085E">
        <w:rPr>
          <w:rFonts w:eastAsia="Times New Roman"/>
          <w:bCs/>
          <w:color w:val="000000"/>
        </w:rPr>
        <w:t>Российской Федерации</w:t>
      </w:r>
    </w:p>
    <w:p w:rsidR="005006E5" w:rsidRPr="00C6085E" w:rsidRDefault="005006E5" w:rsidP="005006E5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eastAsia="Times New Roman"/>
          <w:bCs/>
          <w:color w:val="000000"/>
        </w:rPr>
      </w:pPr>
    </w:p>
    <w:p w:rsidR="00617935" w:rsidRPr="00C6085E" w:rsidRDefault="005006E5" w:rsidP="005006E5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C6085E">
        <w:rPr>
          <w:rFonts w:eastAsia="Times New Roman"/>
          <w:bCs/>
          <w:color w:val="000000"/>
        </w:rPr>
        <w:t>Проект</w:t>
      </w:r>
    </w:p>
    <w:p w:rsidR="00617935" w:rsidRPr="00C6085E" w:rsidRDefault="00617935" w:rsidP="00617935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617935" w:rsidRPr="00C6085E" w:rsidRDefault="00617935" w:rsidP="00617935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617935" w:rsidRPr="00C6085E" w:rsidRDefault="00617935" w:rsidP="00617935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617935" w:rsidRPr="00C6085E" w:rsidRDefault="00617935" w:rsidP="00617935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617935" w:rsidRPr="00C6085E" w:rsidRDefault="00617935" w:rsidP="00C6085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25C64">
        <w:rPr>
          <w:rFonts w:eastAsia="Times New Roman"/>
          <w:b/>
          <w:sz w:val="32"/>
          <w:lang w:eastAsia="ru-RU"/>
        </w:rPr>
        <w:t>ФЕДЕРАЛЬНЫЙ ЗАКОН</w:t>
      </w:r>
    </w:p>
    <w:p w:rsidR="00617935" w:rsidRPr="00C6085E" w:rsidRDefault="00617935" w:rsidP="00C6085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17935" w:rsidRPr="00C6085E" w:rsidRDefault="00617935" w:rsidP="00C6085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6085E">
        <w:rPr>
          <w:rFonts w:eastAsia="Times New Roman"/>
          <w:b/>
          <w:lang w:eastAsia="ru-RU"/>
        </w:rPr>
        <w:t>О внесении изменений в Федеральный закон</w:t>
      </w:r>
    </w:p>
    <w:p w:rsidR="0072004D" w:rsidRDefault="00617935" w:rsidP="00C6085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6085E">
        <w:rPr>
          <w:rFonts w:eastAsia="Times New Roman"/>
          <w:b/>
          <w:lang w:eastAsia="ru-RU"/>
        </w:rPr>
        <w:t>«О несостоятельности (банкротстве)»</w:t>
      </w:r>
      <w:r w:rsidR="00C6085E">
        <w:rPr>
          <w:rFonts w:eastAsia="Times New Roman"/>
          <w:b/>
          <w:lang w:eastAsia="ru-RU"/>
        </w:rPr>
        <w:t xml:space="preserve"> и Арбитражный </w:t>
      </w:r>
    </w:p>
    <w:p w:rsidR="00617935" w:rsidRPr="00C6085E" w:rsidRDefault="00C6085E" w:rsidP="00C6085E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процессуальный кодекс Российской Федерации</w:t>
      </w:r>
    </w:p>
    <w:p w:rsidR="00617935" w:rsidRPr="00C6085E" w:rsidRDefault="00617935" w:rsidP="00617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17935" w:rsidRDefault="00617935" w:rsidP="00617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2004D" w:rsidRDefault="0072004D" w:rsidP="0061793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17935" w:rsidRDefault="00617935" w:rsidP="0072004D">
      <w:pPr>
        <w:spacing w:before="100" w:after="100" w:line="360" w:lineRule="auto"/>
        <w:ind w:firstLine="709"/>
        <w:jc w:val="both"/>
        <w:rPr>
          <w:rFonts w:eastAsia="Times New Roman"/>
          <w:b/>
          <w:lang w:eastAsia="ru-RU"/>
        </w:rPr>
      </w:pPr>
      <w:r w:rsidRPr="00C6085E">
        <w:rPr>
          <w:rFonts w:eastAsia="Times New Roman"/>
          <w:b/>
          <w:lang w:eastAsia="ru-RU"/>
        </w:rPr>
        <w:t>Статья 1</w:t>
      </w:r>
    </w:p>
    <w:p w:rsidR="00680F95" w:rsidRPr="00C6085E" w:rsidRDefault="00680F95" w:rsidP="00680F95">
      <w:pPr>
        <w:spacing w:before="100" w:after="10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617935" w:rsidRPr="00C6085E" w:rsidRDefault="0061793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Внести в Федеральный закон от 26 октября 2002 года № 127-ФЗ «О несостоятельности (банкротстве)» (Собрание законодательства Российской </w:t>
      </w:r>
      <w:r w:rsidR="00654809" w:rsidRPr="00C6085E">
        <w:rPr>
          <w:rFonts w:eastAsia="Times New Roman"/>
          <w:lang w:eastAsia="ru-RU"/>
        </w:rPr>
        <w:t>Федерации, 2002, № 43, ст. 4190</w:t>
      </w:r>
      <w:r w:rsidRPr="00C6085E">
        <w:rPr>
          <w:rFonts w:eastAsia="Times New Roman"/>
          <w:lang w:eastAsia="ru-RU"/>
        </w:rPr>
        <w:t xml:space="preserve">) следующие изменения: </w:t>
      </w:r>
    </w:p>
    <w:p w:rsidR="000F189D" w:rsidRDefault="000F189D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DF76B4" w:rsidRPr="00C6085E" w:rsidRDefault="007E149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1) </w:t>
      </w:r>
      <w:r w:rsidR="00DF76B4" w:rsidRPr="00C6085E">
        <w:rPr>
          <w:rFonts w:eastAsia="Times New Roman"/>
          <w:lang w:eastAsia="ru-RU"/>
        </w:rPr>
        <w:t>в пункте 2 статьи 6 слова «триста тысяч рублей» заменить словами «два миллиона рублей»;</w:t>
      </w:r>
    </w:p>
    <w:p w:rsidR="007E1490" w:rsidRPr="00C6085E" w:rsidRDefault="004D1AF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7E1490" w:rsidRPr="00C6085E">
        <w:rPr>
          <w:rFonts w:eastAsia="Times New Roman"/>
          <w:lang w:eastAsia="ru-RU"/>
        </w:rPr>
        <w:t xml:space="preserve">) в пункте 5 статьи 15 слова «в порядке, предусмотренном пунктом 3 статьи 61 настоящего Федерального закона» исключить; </w:t>
      </w:r>
    </w:p>
    <w:p w:rsidR="007E1490" w:rsidRPr="00C6085E" w:rsidRDefault="004D1AF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E1490" w:rsidRPr="00C6085E">
        <w:rPr>
          <w:rFonts w:eastAsia="Times New Roman"/>
          <w:lang w:eastAsia="ru-RU"/>
        </w:rPr>
        <w:t>)</w:t>
      </w:r>
      <w:r w:rsidR="00566F55" w:rsidRPr="00C6085E">
        <w:rPr>
          <w:rFonts w:eastAsia="Times New Roman"/>
          <w:lang w:eastAsia="ru-RU"/>
        </w:rPr>
        <w:t xml:space="preserve"> </w:t>
      </w:r>
      <w:r w:rsidR="00331181">
        <w:rPr>
          <w:rFonts w:eastAsia="Times New Roman"/>
          <w:lang w:eastAsia="ru-RU"/>
        </w:rPr>
        <w:t>в статье 16</w:t>
      </w:r>
      <w:r w:rsidR="007E1490" w:rsidRPr="00C6085E">
        <w:rPr>
          <w:rFonts w:eastAsia="Times New Roman"/>
          <w:lang w:eastAsia="ru-RU"/>
        </w:rPr>
        <w:t>:</w:t>
      </w:r>
    </w:p>
    <w:p w:rsidR="009628BB" w:rsidRDefault="009628BB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пункт 10 изложить в следующей редакции:</w:t>
      </w:r>
    </w:p>
    <w:p w:rsidR="007E1490" w:rsidRDefault="009628BB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7E1490" w:rsidRPr="00C6085E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0</w:t>
      </w:r>
      <w:r w:rsidR="007E1490" w:rsidRPr="00C6085E">
        <w:rPr>
          <w:rFonts w:eastAsia="Times New Roman"/>
          <w:lang w:eastAsia="ru-RU"/>
        </w:rPr>
        <w:t xml:space="preserve">. Возражения </w:t>
      </w:r>
      <w:r w:rsidR="00624995" w:rsidRPr="00624995">
        <w:rPr>
          <w:rFonts w:eastAsia="Times New Roman"/>
          <w:lang w:eastAsia="ru-RU"/>
        </w:rPr>
        <w:t xml:space="preserve">относительно требований кредиторов </w:t>
      </w:r>
      <w:r w:rsidR="00624995">
        <w:rPr>
          <w:rFonts w:eastAsia="Times New Roman"/>
          <w:lang w:eastAsia="ru-RU"/>
        </w:rPr>
        <w:t>(</w:t>
      </w:r>
      <w:r w:rsidR="002C6E00" w:rsidRPr="002C6E00">
        <w:rPr>
          <w:rFonts w:eastAsia="Times New Roman"/>
          <w:lang w:eastAsia="ru-RU"/>
        </w:rPr>
        <w:t xml:space="preserve">о составе, о размере и об очередности удовлетворения </w:t>
      </w:r>
      <w:r w:rsidR="00624995">
        <w:rPr>
          <w:rFonts w:eastAsia="Times New Roman"/>
          <w:lang w:eastAsia="ru-RU"/>
        </w:rPr>
        <w:t xml:space="preserve">таких </w:t>
      </w:r>
      <w:r w:rsidR="002C6E00" w:rsidRPr="002C6E00">
        <w:rPr>
          <w:rFonts w:eastAsia="Times New Roman"/>
          <w:lang w:eastAsia="ru-RU"/>
        </w:rPr>
        <w:t>требований</w:t>
      </w:r>
      <w:r w:rsidR="00624995">
        <w:rPr>
          <w:rFonts w:eastAsia="Times New Roman"/>
          <w:lang w:eastAsia="ru-RU"/>
        </w:rPr>
        <w:t>)</w:t>
      </w:r>
      <w:r w:rsidR="002C6E00" w:rsidRPr="002C6E00">
        <w:rPr>
          <w:rFonts w:eastAsia="Times New Roman"/>
          <w:lang w:eastAsia="ru-RU"/>
        </w:rPr>
        <w:t xml:space="preserve"> </w:t>
      </w:r>
      <w:r w:rsidR="0066015A" w:rsidRPr="00C6085E">
        <w:rPr>
          <w:rFonts w:eastAsia="Times New Roman"/>
          <w:lang w:eastAsia="ru-RU"/>
        </w:rPr>
        <w:t xml:space="preserve">могут быть заявлены </w:t>
      </w:r>
      <w:r w:rsidR="007E1490" w:rsidRPr="00C6085E">
        <w:rPr>
          <w:rFonts w:eastAsia="Times New Roman"/>
          <w:lang w:eastAsia="ru-RU"/>
        </w:rPr>
        <w:t xml:space="preserve">лицами, участвующими в деле о банкротстве и </w:t>
      </w:r>
      <w:r>
        <w:rPr>
          <w:rFonts w:eastAsia="Times New Roman"/>
          <w:lang w:eastAsia="ru-RU"/>
        </w:rPr>
        <w:t xml:space="preserve">в </w:t>
      </w:r>
      <w:r w:rsidR="007E1490" w:rsidRPr="00C6085E">
        <w:rPr>
          <w:rFonts w:eastAsia="Times New Roman"/>
          <w:lang w:eastAsia="ru-RU"/>
        </w:rPr>
        <w:t>процессе по делу о</w:t>
      </w:r>
      <w:r w:rsidR="0072004D">
        <w:rPr>
          <w:rFonts w:eastAsia="Times New Roman"/>
          <w:lang w:eastAsia="ru-RU"/>
        </w:rPr>
        <w:t> </w:t>
      </w:r>
      <w:r w:rsidR="007E1490" w:rsidRPr="00C6085E">
        <w:rPr>
          <w:rFonts w:eastAsia="Times New Roman"/>
          <w:lang w:eastAsia="ru-RU"/>
        </w:rPr>
        <w:t>банкротстве должника</w:t>
      </w:r>
      <w:r w:rsidR="002C6E00">
        <w:rPr>
          <w:rFonts w:eastAsia="Times New Roman"/>
          <w:lang w:eastAsia="ru-RU"/>
        </w:rPr>
        <w:t>, и подлежат рассмотрению в порядке, предусмотренном статьями 71 и 100 настоящего Федерального закона</w:t>
      </w:r>
      <w:r w:rsidR="007E1490" w:rsidRPr="00C6085E">
        <w:rPr>
          <w:rFonts w:eastAsia="Times New Roman"/>
          <w:lang w:eastAsia="ru-RU"/>
        </w:rPr>
        <w:t>.</w:t>
      </w:r>
    </w:p>
    <w:p w:rsidR="00F66DFB" w:rsidRPr="00C6085E" w:rsidRDefault="00F66DFB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66DFB">
        <w:rPr>
          <w:rFonts w:eastAsia="Times New Roman"/>
          <w:lang w:eastAsia="ru-RU"/>
        </w:rPr>
        <w:t>Кредиторы, предъявившие свои требования</w:t>
      </w:r>
      <w:r>
        <w:rPr>
          <w:rFonts w:eastAsia="Times New Roman"/>
          <w:lang w:eastAsia="ru-RU"/>
        </w:rPr>
        <w:t xml:space="preserve"> к должнику </w:t>
      </w:r>
      <w:r w:rsidRPr="00F66DFB">
        <w:rPr>
          <w:rFonts w:eastAsia="Times New Roman"/>
          <w:lang w:eastAsia="ru-RU"/>
        </w:rPr>
        <w:t xml:space="preserve">в порядке, предусмотренном статьями 71 и 100 настоящего Федерального закона, </w:t>
      </w:r>
      <w:r w:rsidRPr="00F66DFB">
        <w:rPr>
          <w:rFonts w:eastAsia="Times New Roman"/>
          <w:lang w:eastAsia="ru-RU"/>
        </w:rPr>
        <w:lastRenderedPageBreak/>
        <w:t xml:space="preserve">приобретают </w:t>
      </w:r>
      <w:r>
        <w:rPr>
          <w:rFonts w:eastAsia="Times New Roman"/>
          <w:lang w:eastAsia="ru-RU"/>
        </w:rPr>
        <w:t xml:space="preserve">статус лиц, участвующих в деле, в том числе </w:t>
      </w:r>
      <w:r w:rsidRPr="00F66DFB">
        <w:rPr>
          <w:rFonts w:eastAsia="Times New Roman"/>
          <w:lang w:eastAsia="ru-RU"/>
        </w:rPr>
        <w:t>право на заявление возражений относительно требований других кредиторов.</w:t>
      </w:r>
    </w:p>
    <w:p w:rsidR="007E1490" w:rsidRDefault="007E149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Возражения относительно требований кредиторов также могут быть </w:t>
      </w:r>
      <w:r w:rsidR="00624995">
        <w:rPr>
          <w:rFonts w:eastAsia="Times New Roman"/>
          <w:lang w:eastAsia="ru-RU"/>
        </w:rPr>
        <w:t>заявлены</w:t>
      </w:r>
      <w:r w:rsidRPr="00C6085E">
        <w:rPr>
          <w:rFonts w:eastAsia="Times New Roman"/>
          <w:lang w:eastAsia="ru-RU"/>
        </w:rPr>
        <w:t xml:space="preserve"> лицом, не имеющим объективной возможности предъявить требования к должнику (в том числе в силу процессуальных или процедурных особенностей возникновения (подтверждения) требований), но обосновавшим вероятн</w:t>
      </w:r>
      <w:r w:rsidR="00624995">
        <w:rPr>
          <w:rFonts w:eastAsia="Times New Roman"/>
          <w:lang w:eastAsia="ru-RU"/>
        </w:rPr>
        <w:t>ость их предъявления в будущем.»;</w:t>
      </w:r>
    </w:p>
    <w:p w:rsidR="00624995" w:rsidRDefault="0062499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дополнить пунктом 12 следующего содержания:</w:t>
      </w:r>
    </w:p>
    <w:p w:rsidR="00624995" w:rsidRPr="00624995" w:rsidRDefault="0062499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«12. </w:t>
      </w:r>
      <w:r w:rsidRPr="00624995">
        <w:rPr>
          <w:rFonts w:eastAsia="Times New Roman"/>
          <w:lang w:eastAsia="ru-RU"/>
        </w:rPr>
        <w:t>Если</w:t>
      </w:r>
      <w:r w:rsidR="000F189D">
        <w:rPr>
          <w:rFonts w:eastAsia="Times New Roman"/>
          <w:lang w:eastAsia="ru-RU"/>
        </w:rPr>
        <w:t xml:space="preserve"> арбитражный управляющий и (или)</w:t>
      </w:r>
      <w:r w:rsidRPr="00624995">
        <w:rPr>
          <w:rFonts w:eastAsia="Times New Roman"/>
          <w:lang w:eastAsia="ru-RU"/>
        </w:rPr>
        <w:t xml:space="preserve"> кредиторы полагают, что права и законные интересы </w:t>
      </w:r>
      <w:r w:rsidR="000F189D">
        <w:rPr>
          <w:rFonts w:eastAsia="Times New Roman"/>
          <w:lang w:eastAsia="ru-RU"/>
        </w:rPr>
        <w:t xml:space="preserve">кредиторов </w:t>
      </w:r>
      <w:r w:rsidRPr="00624995">
        <w:rPr>
          <w:rFonts w:eastAsia="Times New Roman"/>
          <w:lang w:eastAsia="ru-RU"/>
        </w:rPr>
        <w:t>нарушены судебным актом</w:t>
      </w:r>
      <w:r w:rsidR="000F189D">
        <w:rPr>
          <w:rFonts w:eastAsia="Times New Roman"/>
          <w:lang w:eastAsia="ru-RU"/>
        </w:rPr>
        <w:t xml:space="preserve"> </w:t>
      </w:r>
      <w:r w:rsidRPr="00624995">
        <w:rPr>
          <w:rFonts w:eastAsia="Times New Roman"/>
          <w:lang w:eastAsia="ru-RU"/>
        </w:rPr>
        <w:t xml:space="preserve">(включая акты суда общей юрисдикции и арбитражного суда, а также акт о принудительном исполнении решения третейского суда), на котором основано заявленное в деле о банкротстве требование кредитора, указанные лица вправе обратиться в установленном процессуальным законодательством порядке с заявлением </w:t>
      </w:r>
      <w:r w:rsidR="004953E4">
        <w:rPr>
          <w:rFonts w:eastAsia="Times New Roman"/>
          <w:lang w:eastAsia="ru-RU"/>
        </w:rPr>
        <w:t xml:space="preserve">об отмене судебного акта по правилам пересмотра по вновь открывшимся обстоятельствам и </w:t>
      </w:r>
      <w:r w:rsidR="00863308">
        <w:rPr>
          <w:rFonts w:eastAsia="Times New Roman"/>
          <w:lang w:eastAsia="ru-RU"/>
        </w:rPr>
        <w:t xml:space="preserve">о </w:t>
      </w:r>
      <w:r w:rsidR="004953E4">
        <w:rPr>
          <w:rFonts w:eastAsia="Times New Roman"/>
          <w:lang w:eastAsia="ru-RU"/>
        </w:rPr>
        <w:t>повторном рассмотрении дела.</w:t>
      </w:r>
    </w:p>
    <w:p w:rsidR="00624995" w:rsidRPr="00624995" w:rsidRDefault="0062499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24995">
        <w:rPr>
          <w:rFonts w:eastAsia="Times New Roman"/>
          <w:lang w:eastAsia="ru-RU"/>
        </w:rPr>
        <w:t>Предусмотренный процессуальным законодательством срок на подачу такого заявления исчисляется с момента, когда указанные лица узнали или должны были узнать о нарушении их прав и законных интересов данным судебным актом.</w:t>
      </w:r>
    </w:p>
    <w:p w:rsidR="00624995" w:rsidRPr="00624995" w:rsidRDefault="0062499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24995">
        <w:rPr>
          <w:rFonts w:eastAsia="Times New Roman"/>
          <w:lang w:eastAsia="ru-RU"/>
        </w:rPr>
        <w:t>Копия заявления направляется кредитору, должнику, арбитражному управляющему и представителю собрания (комитета) кредиторов, которые извещаются судом о рассмотрении заявления.</w:t>
      </w:r>
    </w:p>
    <w:p w:rsidR="00624995" w:rsidRPr="00624995" w:rsidRDefault="0062499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24995">
        <w:rPr>
          <w:rFonts w:eastAsia="Times New Roman"/>
          <w:lang w:eastAsia="ru-RU"/>
        </w:rPr>
        <w:t xml:space="preserve">Сведения о подаче заявления о пересмотре судебного акта по вновь открывшимся обстоятельствам </w:t>
      </w:r>
      <w:r w:rsidR="000F189D">
        <w:rPr>
          <w:rFonts w:eastAsia="Times New Roman"/>
          <w:lang w:eastAsia="ru-RU"/>
        </w:rPr>
        <w:t>включаются</w:t>
      </w:r>
      <w:r w:rsidRPr="00624995">
        <w:rPr>
          <w:rFonts w:eastAsia="Times New Roman"/>
          <w:lang w:eastAsia="ru-RU"/>
        </w:rPr>
        <w:t xml:space="preserve"> арбитражным управляющим </w:t>
      </w:r>
      <w:r w:rsidR="000F189D">
        <w:rPr>
          <w:rFonts w:eastAsia="Times New Roman"/>
          <w:lang w:eastAsia="ru-RU"/>
        </w:rPr>
        <w:t xml:space="preserve">в </w:t>
      </w:r>
      <w:r w:rsidR="000F189D" w:rsidRPr="000F189D">
        <w:rPr>
          <w:rFonts w:eastAsia="Times New Roman"/>
          <w:lang w:eastAsia="ru-RU"/>
        </w:rPr>
        <w:t>Единый федеральный реестр сведений о банкротстве</w:t>
      </w:r>
      <w:r w:rsidR="000F189D">
        <w:rPr>
          <w:rFonts w:eastAsia="Times New Roman"/>
          <w:lang w:eastAsia="ru-RU"/>
        </w:rPr>
        <w:t xml:space="preserve"> </w:t>
      </w:r>
      <w:r w:rsidRPr="00624995">
        <w:rPr>
          <w:rFonts w:eastAsia="Times New Roman"/>
          <w:lang w:eastAsia="ru-RU"/>
        </w:rPr>
        <w:t>в течение десяти рабочих дней с момента, когда он узнал о поданном заявлении.</w:t>
      </w:r>
    </w:p>
    <w:p w:rsidR="009954E0" w:rsidRDefault="009954E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Лица, </w:t>
      </w:r>
      <w:r w:rsidR="00096451">
        <w:rPr>
          <w:rFonts w:eastAsia="Times New Roman"/>
          <w:lang w:eastAsia="ru-RU"/>
        </w:rPr>
        <w:t>названные</w:t>
      </w:r>
      <w:r>
        <w:rPr>
          <w:rFonts w:eastAsia="Times New Roman"/>
          <w:lang w:eastAsia="ru-RU"/>
        </w:rPr>
        <w:t xml:space="preserve"> в пункте 10 настоящей статьи,</w:t>
      </w:r>
      <w:r w:rsidR="00624995" w:rsidRPr="00624995">
        <w:rPr>
          <w:rFonts w:eastAsia="Times New Roman"/>
          <w:lang w:eastAsia="ru-RU"/>
        </w:rPr>
        <w:t xml:space="preserve"> вправе принять участие в рассмотрении указанного заявления, в том числе представить новые доказательства и заявить новые доводы, которые не представлялись и не </w:t>
      </w:r>
      <w:r w:rsidR="00624995" w:rsidRPr="00624995">
        <w:rPr>
          <w:rFonts w:eastAsia="Times New Roman"/>
          <w:lang w:eastAsia="ru-RU"/>
        </w:rPr>
        <w:lastRenderedPageBreak/>
        <w:t>заявлялись при первоначальном рассмотрении дела. Повторная подача указанного заявления этими лицами по тем же основаниям не допускается.</w:t>
      </w:r>
      <w:r w:rsidR="00624995">
        <w:rPr>
          <w:rFonts w:eastAsia="Times New Roman"/>
          <w:lang w:eastAsia="ru-RU"/>
        </w:rPr>
        <w:t>»;</w:t>
      </w:r>
    </w:p>
    <w:p w:rsidR="00D0500F" w:rsidRDefault="009954E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22D95">
        <w:rPr>
          <w:rFonts w:eastAsia="Times New Roman"/>
          <w:lang w:eastAsia="ru-RU"/>
        </w:rPr>
        <w:t xml:space="preserve">) в </w:t>
      </w:r>
      <w:r>
        <w:rPr>
          <w:rFonts w:eastAsia="Times New Roman"/>
          <w:lang w:eastAsia="ru-RU"/>
        </w:rPr>
        <w:t>абзаце седьмом пункта 1 статьи</w:t>
      </w:r>
      <w:r w:rsidR="00222D95">
        <w:rPr>
          <w:rFonts w:eastAsia="Times New Roman"/>
          <w:lang w:eastAsia="ru-RU"/>
        </w:rPr>
        <w:t xml:space="preserve"> </w:t>
      </w:r>
      <w:r w:rsidR="002D683D">
        <w:rPr>
          <w:rFonts w:eastAsia="Times New Roman"/>
          <w:lang w:eastAsia="ru-RU"/>
        </w:rPr>
        <w:t>20</w:t>
      </w:r>
      <w:r w:rsidR="002D683D" w:rsidRPr="009954E0">
        <w:rPr>
          <w:rFonts w:eastAsia="Times New Roman"/>
          <w:vertAlign w:val="superscript"/>
          <w:lang w:eastAsia="ru-RU"/>
        </w:rPr>
        <w:t>3</w:t>
      </w:r>
      <w:r>
        <w:rPr>
          <w:rFonts w:eastAsia="Times New Roman"/>
          <w:lang w:eastAsia="ru-RU"/>
        </w:rPr>
        <w:t>:</w:t>
      </w:r>
    </w:p>
    <w:p w:rsidR="009954E0" w:rsidRDefault="009954E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после слов «о контролирующих» дополнить словами «и иных заинтересованных</w:t>
      </w:r>
      <w:r w:rsidR="00863308">
        <w:rPr>
          <w:rFonts w:eastAsia="Times New Roman"/>
          <w:lang w:eastAsia="ru-RU"/>
        </w:rPr>
        <w:t xml:space="preserve"> по отношению к должнику</w:t>
      </w:r>
      <w:r>
        <w:rPr>
          <w:rFonts w:eastAsia="Times New Roman"/>
          <w:lang w:eastAsia="ru-RU"/>
        </w:rPr>
        <w:t>»;</w:t>
      </w:r>
    </w:p>
    <w:p w:rsidR="009954E0" w:rsidRDefault="009954E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756870">
        <w:rPr>
          <w:rFonts w:eastAsia="Times New Roman"/>
          <w:lang w:eastAsia="ru-RU"/>
        </w:rPr>
        <w:t>после слов «органов местного самоуправления» дополнить словами «без предварительного обращения в арбитражный суд»;</w:t>
      </w:r>
    </w:p>
    <w:p w:rsidR="00245F46" w:rsidRPr="00C6085E" w:rsidRDefault="0075687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245F46" w:rsidRPr="00C6085E">
        <w:rPr>
          <w:rFonts w:eastAsia="Times New Roman"/>
          <w:lang w:eastAsia="ru-RU"/>
        </w:rPr>
        <w:t>) в статье 20</w:t>
      </w:r>
      <w:r w:rsidR="00245F46" w:rsidRPr="00C6085E">
        <w:rPr>
          <w:rFonts w:eastAsia="Times New Roman"/>
          <w:vertAlign w:val="superscript"/>
          <w:lang w:eastAsia="ru-RU"/>
        </w:rPr>
        <w:t>6</w:t>
      </w:r>
      <w:r w:rsidR="00245F46" w:rsidRPr="00C6085E">
        <w:rPr>
          <w:rFonts w:eastAsia="Times New Roman"/>
          <w:lang w:eastAsia="ru-RU"/>
        </w:rPr>
        <w:t>:</w:t>
      </w:r>
    </w:p>
    <w:p w:rsidR="002F1B27" w:rsidRDefault="0086330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2F1B27">
        <w:rPr>
          <w:rFonts w:eastAsia="Times New Roman"/>
          <w:lang w:eastAsia="ru-RU"/>
        </w:rPr>
        <w:t>) пункт 9 дополнить абзацами вторым – четвертым следующего содержания:</w:t>
      </w:r>
    </w:p>
    <w:p w:rsidR="002F1B27" w:rsidRDefault="002F1B2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</w:t>
      </w:r>
      <w:r w:rsidRPr="002F1B27">
        <w:rPr>
          <w:rFonts w:eastAsia="Times New Roman"/>
          <w:lang w:eastAsia="ru-RU"/>
        </w:rPr>
        <w:t>умма процентов по вознаграждению арбитражного управляющего</w:t>
      </w:r>
      <w:r>
        <w:rPr>
          <w:rFonts w:eastAsia="Times New Roman"/>
          <w:lang w:eastAsia="ru-RU"/>
        </w:rPr>
        <w:t>, составляющая менее ста тысяч рублей, рассчитывается и выплачивается арбитражным управляющим самостоятельно.</w:t>
      </w:r>
    </w:p>
    <w:p w:rsidR="002F1B27" w:rsidRDefault="002F1B2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F1B27">
        <w:rPr>
          <w:rFonts w:eastAsia="Times New Roman"/>
          <w:lang w:eastAsia="ru-RU"/>
        </w:rPr>
        <w:t>Сумма процентов по вознаграждению арбитражного управляющего</w:t>
      </w:r>
      <w:r>
        <w:rPr>
          <w:rFonts w:eastAsia="Times New Roman"/>
          <w:lang w:eastAsia="ru-RU"/>
        </w:rPr>
        <w:t xml:space="preserve"> от ста тысяч рублей до одного миллиона рублей подлежит утверждению арбитражным судом </w:t>
      </w:r>
      <w:r w:rsidR="004431BD">
        <w:rPr>
          <w:rFonts w:eastAsia="Times New Roman"/>
          <w:lang w:eastAsia="ru-RU"/>
        </w:rPr>
        <w:t>в порядке, предусмотренном</w:t>
      </w:r>
      <w:r>
        <w:rPr>
          <w:rFonts w:eastAsia="Times New Roman"/>
          <w:lang w:eastAsia="ru-RU"/>
        </w:rPr>
        <w:t xml:space="preserve"> </w:t>
      </w:r>
      <w:r w:rsidR="004431BD">
        <w:rPr>
          <w:rFonts w:eastAsia="Times New Roman"/>
          <w:lang w:eastAsia="ru-RU"/>
        </w:rPr>
        <w:t>пунктом</w:t>
      </w:r>
      <w:r>
        <w:rPr>
          <w:rFonts w:eastAsia="Times New Roman"/>
          <w:lang w:eastAsia="ru-RU"/>
        </w:rPr>
        <w:t xml:space="preserve"> 2 статьи 60 настоящего Федерального закона.</w:t>
      </w:r>
    </w:p>
    <w:p w:rsidR="002F1B27" w:rsidRPr="002F1B27" w:rsidRDefault="008A29D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8A29DF">
        <w:rPr>
          <w:rFonts w:eastAsia="Times New Roman"/>
          <w:lang w:eastAsia="ru-RU"/>
        </w:rPr>
        <w:t>Сумма процентов по вознаграждению арбитражного управляющего</w:t>
      </w:r>
      <w:r>
        <w:rPr>
          <w:rFonts w:eastAsia="Times New Roman"/>
          <w:lang w:eastAsia="ru-RU"/>
        </w:rPr>
        <w:t>, составляющая более</w:t>
      </w:r>
      <w:r w:rsidRPr="008A29DF">
        <w:rPr>
          <w:rFonts w:eastAsia="Times New Roman"/>
          <w:lang w:eastAsia="ru-RU"/>
        </w:rPr>
        <w:t xml:space="preserve"> одного миллиона рублей</w:t>
      </w:r>
      <w:r>
        <w:rPr>
          <w:rFonts w:eastAsia="Times New Roman"/>
          <w:lang w:eastAsia="ru-RU"/>
        </w:rPr>
        <w:t>,</w:t>
      </w:r>
      <w:r w:rsidRPr="008A29DF">
        <w:rPr>
          <w:rFonts w:eastAsia="Times New Roman"/>
          <w:lang w:eastAsia="ru-RU"/>
        </w:rPr>
        <w:t xml:space="preserve"> подлежит утверждению арбитражным судом </w:t>
      </w:r>
      <w:r w:rsidR="004431BD">
        <w:rPr>
          <w:rFonts w:eastAsia="Times New Roman"/>
          <w:lang w:eastAsia="ru-RU"/>
        </w:rPr>
        <w:t>в порядке, предусмотренном пунктом</w:t>
      </w:r>
      <w:r w:rsidRPr="008A29D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</w:t>
      </w:r>
      <w:r w:rsidRPr="008A29DF">
        <w:rPr>
          <w:rFonts w:eastAsia="Times New Roman"/>
          <w:lang w:eastAsia="ru-RU"/>
        </w:rPr>
        <w:t xml:space="preserve"> статьи 60 настоящего Федерального закона.</w:t>
      </w:r>
      <w:r>
        <w:rPr>
          <w:rFonts w:eastAsia="Times New Roman"/>
          <w:lang w:eastAsia="ru-RU"/>
        </w:rPr>
        <w:t>»;</w:t>
      </w:r>
    </w:p>
    <w:p w:rsidR="00270113" w:rsidRPr="00C6085E" w:rsidRDefault="0086330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="00245F46" w:rsidRPr="00C6085E">
        <w:rPr>
          <w:rFonts w:eastAsia="Times New Roman"/>
          <w:lang w:eastAsia="ru-RU"/>
        </w:rPr>
        <w:t>) дополнить пунктом 18 следующего содержания:</w:t>
      </w:r>
    </w:p>
    <w:p w:rsidR="00270113" w:rsidRDefault="00270113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«18. </w:t>
      </w:r>
      <w:r w:rsidR="004E4997" w:rsidRPr="00C6085E">
        <w:rPr>
          <w:rFonts w:eastAsia="Times New Roman"/>
          <w:lang w:eastAsia="ru-RU"/>
        </w:rPr>
        <w:t>В исключительных случаях с</w:t>
      </w:r>
      <w:r w:rsidRPr="00C6085E">
        <w:rPr>
          <w:rFonts w:eastAsia="Times New Roman"/>
          <w:lang w:eastAsia="ru-RU"/>
        </w:rPr>
        <w:t xml:space="preserve">умма процентов по вознаграждению арбитражного управляющего может быть снижена судом по ходатайству </w:t>
      </w:r>
      <w:r w:rsidR="004E4997" w:rsidRPr="00C6085E">
        <w:rPr>
          <w:rFonts w:eastAsia="Times New Roman"/>
          <w:lang w:eastAsia="ru-RU"/>
        </w:rPr>
        <w:t xml:space="preserve">лица, участвующего в деле, </w:t>
      </w:r>
      <w:r w:rsidR="007A3F47" w:rsidRPr="00C6085E">
        <w:rPr>
          <w:rFonts w:eastAsia="Times New Roman"/>
          <w:lang w:eastAsia="ru-RU"/>
        </w:rPr>
        <w:t>при</w:t>
      </w:r>
      <w:r w:rsidRPr="00C6085E">
        <w:rPr>
          <w:rFonts w:eastAsia="Times New Roman"/>
          <w:lang w:eastAsia="ru-RU"/>
        </w:rPr>
        <w:t xml:space="preserve"> ее явной несоразмерности вкладу арбитражного управляющего в достижение результатов процедуры банкротства.»;</w:t>
      </w:r>
    </w:p>
    <w:p w:rsidR="00611DCA" w:rsidRDefault="00611DCA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6) в абзаце первом пункта 6 статьи 20</w:t>
      </w:r>
      <w:r w:rsidRPr="00611DCA">
        <w:rPr>
          <w:rFonts w:eastAsia="Times New Roman"/>
          <w:vertAlign w:val="superscript"/>
          <w:lang w:eastAsia="ru-RU"/>
        </w:rPr>
        <w:t>7</w:t>
      </w:r>
      <w:r>
        <w:rPr>
          <w:rFonts w:eastAsia="Times New Roman"/>
          <w:lang w:eastAsia="ru-RU"/>
        </w:rPr>
        <w:t xml:space="preserve"> после слов «соответствующего определения» дополнить словами «, прин</w:t>
      </w:r>
      <w:r w:rsidR="00484694">
        <w:rPr>
          <w:rFonts w:eastAsia="Times New Roman"/>
          <w:lang w:eastAsia="ru-RU"/>
        </w:rPr>
        <w:t>имаемого</w:t>
      </w:r>
      <w:r>
        <w:rPr>
          <w:rFonts w:eastAsia="Times New Roman"/>
          <w:lang w:eastAsia="ru-RU"/>
        </w:rPr>
        <w:t xml:space="preserve"> в порядке, </w:t>
      </w:r>
      <w:r w:rsidRPr="00611DCA">
        <w:rPr>
          <w:rFonts w:eastAsia="Times New Roman"/>
          <w:lang w:eastAsia="ru-RU"/>
        </w:rPr>
        <w:t>предусмотренном пунктом 2 статьи 60 настоящего Федерального закона</w:t>
      </w:r>
      <w:r w:rsidR="00484694">
        <w:rPr>
          <w:rFonts w:eastAsia="Times New Roman"/>
          <w:lang w:eastAsia="ru-RU"/>
        </w:rPr>
        <w:t>»;</w:t>
      </w:r>
    </w:p>
    <w:p w:rsidR="00270113" w:rsidRDefault="0048469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7</w:t>
      </w:r>
      <w:r w:rsidR="00270113" w:rsidRPr="00C6085E">
        <w:rPr>
          <w:rFonts w:eastAsia="Times New Roman"/>
          <w:lang w:eastAsia="ru-RU"/>
        </w:rPr>
        <w:t>) в пункте 2 статьи 33 слова «триста тысяч рублей» заменить словами «дв</w:t>
      </w:r>
      <w:r w:rsidR="00DF76B4" w:rsidRPr="00C6085E">
        <w:rPr>
          <w:rFonts w:eastAsia="Times New Roman"/>
          <w:lang w:eastAsia="ru-RU"/>
        </w:rPr>
        <w:t>а</w:t>
      </w:r>
      <w:r w:rsidR="00270113" w:rsidRPr="00C6085E">
        <w:rPr>
          <w:rFonts w:eastAsia="Times New Roman"/>
          <w:lang w:eastAsia="ru-RU"/>
        </w:rPr>
        <w:t xml:space="preserve"> миллион</w:t>
      </w:r>
      <w:r w:rsidR="00DF76B4" w:rsidRPr="00C6085E">
        <w:rPr>
          <w:rFonts w:eastAsia="Times New Roman"/>
          <w:lang w:eastAsia="ru-RU"/>
        </w:rPr>
        <w:t>а</w:t>
      </w:r>
      <w:r w:rsidR="00270113" w:rsidRPr="00C6085E">
        <w:rPr>
          <w:rFonts w:eastAsia="Times New Roman"/>
          <w:lang w:eastAsia="ru-RU"/>
        </w:rPr>
        <w:t xml:space="preserve"> рублей»;</w:t>
      </w:r>
    </w:p>
    <w:p w:rsidR="00633C21" w:rsidRDefault="0048469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633C21">
        <w:rPr>
          <w:rFonts w:eastAsia="Times New Roman"/>
          <w:lang w:eastAsia="ru-RU"/>
        </w:rPr>
        <w:t>) статью 59 дополнить пунктом 5 следующего содержания:</w:t>
      </w:r>
    </w:p>
    <w:p w:rsidR="00633C21" w:rsidRDefault="00633C21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«5. </w:t>
      </w:r>
      <w:r w:rsidR="004431BD">
        <w:rPr>
          <w:rFonts w:eastAsia="Times New Roman"/>
          <w:lang w:eastAsia="ru-RU"/>
        </w:rPr>
        <w:t>Указанные в</w:t>
      </w:r>
      <w:r>
        <w:rPr>
          <w:rFonts w:eastAsia="Times New Roman"/>
          <w:lang w:eastAsia="ru-RU"/>
        </w:rPr>
        <w:t xml:space="preserve"> настоя</w:t>
      </w:r>
      <w:r w:rsidR="004431BD">
        <w:rPr>
          <w:rFonts w:eastAsia="Times New Roman"/>
          <w:lang w:eastAsia="ru-RU"/>
        </w:rPr>
        <w:t>щей статье</w:t>
      </w:r>
      <w:r>
        <w:rPr>
          <w:rFonts w:eastAsia="Times New Roman"/>
          <w:lang w:eastAsia="ru-RU"/>
        </w:rPr>
        <w:t xml:space="preserve"> заявления рассматриваются </w:t>
      </w:r>
      <w:r w:rsidR="004431BD" w:rsidRPr="004431BD">
        <w:rPr>
          <w:rFonts w:eastAsia="Times New Roman"/>
          <w:lang w:eastAsia="ru-RU"/>
        </w:rPr>
        <w:t>в порядке, предусмотренном пунктом 2 статьи 60 настоящего Федерального закона.</w:t>
      </w:r>
      <w:r>
        <w:rPr>
          <w:rFonts w:eastAsia="Times New Roman"/>
          <w:lang w:eastAsia="ru-RU"/>
        </w:rPr>
        <w:t>»;</w:t>
      </w:r>
    </w:p>
    <w:p w:rsidR="001A6A79" w:rsidRPr="00BB7148" w:rsidRDefault="0048469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BB7148" w:rsidRPr="00BB7148">
        <w:rPr>
          <w:rFonts w:eastAsia="Times New Roman"/>
          <w:lang w:eastAsia="ru-RU"/>
        </w:rPr>
        <w:t>) статью 60 изложить в следующей редакции:</w:t>
      </w:r>
    </w:p>
    <w:p w:rsidR="00BB7148" w:rsidRPr="00BB7148" w:rsidRDefault="00BB7148" w:rsidP="0072004D">
      <w:pPr>
        <w:spacing w:after="0" w:line="36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BB7148">
        <w:rPr>
          <w:rFonts w:eastAsia="Times New Roman"/>
          <w:lang w:eastAsia="ru-RU"/>
        </w:rPr>
        <w:t>«</w:t>
      </w:r>
      <w:r w:rsidRPr="00BB7148">
        <w:rPr>
          <w:rFonts w:eastAsia="Times New Roman"/>
          <w:b/>
          <w:lang w:eastAsia="ru-RU"/>
        </w:rPr>
        <w:t xml:space="preserve">Статья 60. </w:t>
      </w:r>
      <w:r w:rsidRPr="00BB7148">
        <w:rPr>
          <w:rFonts w:eastAsia="Times New Roman"/>
          <w:b/>
          <w:bCs/>
          <w:lang w:eastAsia="ru-RU"/>
        </w:rPr>
        <w:t>Рассмотрение раз</w:t>
      </w:r>
      <w:r>
        <w:rPr>
          <w:rFonts w:eastAsia="Times New Roman"/>
          <w:b/>
          <w:bCs/>
          <w:lang w:eastAsia="ru-RU"/>
        </w:rPr>
        <w:t xml:space="preserve">ногласий, заявлений, ходатайств, </w:t>
      </w:r>
      <w:r w:rsidRPr="00BB7148">
        <w:rPr>
          <w:rFonts w:eastAsia="Times New Roman"/>
          <w:b/>
          <w:bCs/>
          <w:lang w:eastAsia="ru-RU"/>
        </w:rPr>
        <w:t xml:space="preserve">жалоб </w:t>
      </w:r>
      <w:r>
        <w:rPr>
          <w:rFonts w:eastAsia="Times New Roman"/>
          <w:b/>
          <w:bCs/>
          <w:lang w:eastAsia="ru-RU"/>
        </w:rPr>
        <w:t xml:space="preserve">и иных обособленных споров </w:t>
      </w:r>
      <w:r w:rsidRPr="00BB7148">
        <w:rPr>
          <w:rFonts w:eastAsia="Times New Roman"/>
          <w:b/>
          <w:bCs/>
          <w:lang w:eastAsia="ru-RU"/>
        </w:rPr>
        <w:t>в деле о банкротстве</w:t>
      </w:r>
    </w:p>
    <w:p w:rsidR="00BB7148" w:rsidRPr="00BB7148" w:rsidRDefault="00BB714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B7148">
        <w:rPr>
          <w:rFonts w:eastAsia="Times New Roman"/>
          <w:lang w:eastAsia="ru-RU"/>
        </w:rPr>
        <w:t xml:space="preserve">1. Заявления и ходатайства, в том числе о разногласиях, возникших между </w:t>
      </w:r>
      <w:r>
        <w:rPr>
          <w:rFonts w:eastAsia="Times New Roman"/>
          <w:lang w:eastAsia="ru-RU"/>
        </w:rPr>
        <w:t>арбитражным управляющим, кредиторами</w:t>
      </w:r>
      <w:r w:rsidRPr="00BB7148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 xml:space="preserve">(или) </w:t>
      </w:r>
      <w:r w:rsidRPr="00BB7148">
        <w:rPr>
          <w:rFonts w:eastAsia="Times New Roman"/>
          <w:lang w:eastAsia="ru-RU"/>
        </w:rPr>
        <w:t xml:space="preserve">должником, жалобы кредиторов на </w:t>
      </w:r>
      <w:r w:rsidRPr="008B4876">
        <w:rPr>
          <w:rFonts w:eastAsia="Times New Roman"/>
          <w:lang w:eastAsia="ru-RU"/>
        </w:rPr>
        <w:t xml:space="preserve">нарушение их прав и законных интересов, </w:t>
      </w:r>
      <w:r w:rsidR="008B4876" w:rsidRPr="008B4876">
        <w:rPr>
          <w:rFonts w:eastAsia="Times New Roman"/>
          <w:lang w:eastAsia="ru-RU"/>
        </w:rPr>
        <w:t>жалобы на действия (бездействие) арбитражных управляющи</w:t>
      </w:r>
      <w:r w:rsidR="00096451">
        <w:rPr>
          <w:rFonts w:eastAsia="Times New Roman"/>
          <w:lang w:eastAsia="ru-RU"/>
        </w:rPr>
        <w:t>х</w:t>
      </w:r>
      <w:r w:rsidR="008B4876" w:rsidRPr="008B4876">
        <w:rPr>
          <w:rFonts w:eastAsia="Times New Roman"/>
          <w:lang w:eastAsia="ru-RU"/>
        </w:rPr>
        <w:t xml:space="preserve">, на решения собрания или комитета кредиторов, </w:t>
      </w:r>
      <w:r w:rsidRPr="008B4876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также иные обособленные споры</w:t>
      </w:r>
      <w:r w:rsidR="007369D3">
        <w:rPr>
          <w:rFonts w:eastAsia="Times New Roman"/>
          <w:lang w:eastAsia="ru-RU"/>
        </w:rPr>
        <w:t xml:space="preserve"> по заявлениям лиц, участвующих в деле о банкротстве и в процессе по делу о банкротстве,</w:t>
      </w:r>
      <w:r>
        <w:rPr>
          <w:rFonts w:eastAsia="Times New Roman"/>
          <w:lang w:eastAsia="ru-RU"/>
        </w:rPr>
        <w:t xml:space="preserve"> </w:t>
      </w:r>
      <w:r w:rsidRPr="00BB7148">
        <w:rPr>
          <w:rFonts w:eastAsia="Times New Roman"/>
          <w:lang w:eastAsia="ru-RU"/>
        </w:rPr>
        <w:t>рассматриваются в заседании арбитражного суда не позднее чем через один месяц с даты получения указанных заявлений, ходатайств и жалоб, если иное не установлено настоящим Федеральным законом.</w:t>
      </w:r>
    </w:p>
    <w:p w:rsidR="00BB7148" w:rsidRDefault="00BB714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B7148">
        <w:rPr>
          <w:rFonts w:eastAsia="Times New Roman"/>
          <w:lang w:eastAsia="ru-RU"/>
        </w:rPr>
        <w:t xml:space="preserve">По результатам рассмотрения указанных </w:t>
      </w:r>
      <w:r w:rsidR="007B3032">
        <w:rPr>
          <w:rFonts w:eastAsia="Times New Roman"/>
          <w:lang w:eastAsia="ru-RU"/>
        </w:rPr>
        <w:t>обособленных споров</w:t>
      </w:r>
      <w:r w:rsidRPr="00BB7148">
        <w:rPr>
          <w:rFonts w:eastAsia="Times New Roman"/>
          <w:lang w:eastAsia="ru-RU"/>
        </w:rPr>
        <w:t xml:space="preserve"> арби</w:t>
      </w:r>
      <w:r w:rsidR="007B3032">
        <w:rPr>
          <w:rFonts w:eastAsia="Times New Roman"/>
          <w:lang w:eastAsia="ru-RU"/>
        </w:rPr>
        <w:t>тражный суд выносит определение, которое может быть обжаловано.</w:t>
      </w:r>
    </w:p>
    <w:p w:rsidR="007369D3" w:rsidRDefault="007B3032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В случаях, предусмотренных настоящим </w:t>
      </w:r>
      <w:r w:rsidRPr="007B3032">
        <w:rPr>
          <w:rFonts w:eastAsia="Times New Roman"/>
          <w:lang w:eastAsia="ru-RU"/>
        </w:rPr>
        <w:t>Федеральным законом</w:t>
      </w:r>
      <w:r>
        <w:rPr>
          <w:rFonts w:eastAsia="Times New Roman"/>
          <w:lang w:eastAsia="ru-RU"/>
        </w:rPr>
        <w:t xml:space="preserve">, </w:t>
      </w:r>
      <w:r w:rsidR="007369D3">
        <w:rPr>
          <w:rFonts w:eastAsia="Times New Roman"/>
          <w:lang w:eastAsia="ru-RU"/>
        </w:rPr>
        <w:t xml:space="preserve">обособленные споры рассматриваются судьей </w:t>
      </w:r>
      <w:r w:rsidR="007369D3" w:rsidRPr="007369D3">
        <w:rPr>
          <w:rFonts w:eastAsia="Times New Roman"/>
          <w:lang w:eastAsia="ru-RU"/>
        </w:rPr>
        <w:t>единолично без проведения судебного заседания и вызова лиц, участвующих в деле</w:t>
      </w:r>
      <w:r w:rsidR="00481AFE">
        <w:rPr>
          <w:rFonts w:eastAsia="Times New Roman"/>
          <w:lang w:eastAsia="ru-RU"/>
        </w:rPr>
        <w:t xml:space="preserve"> </w:t>
      </w:r>
      <w:r w:rsidR="00481AFE" w:rsidRPr="00481AFE">
        <w:rPr>
          <w:rFonts w:eastAsia="Times New Roman"/>
          <w:lang w:eastAsia="ru-RU"/>
        </w:rPr>
        <w:t>о банкротстве</w:t>
      </w:r>
      <w:r w:rsidR="007369D3" w:rsidRPr="007369D3">
        <w:rPr>
          <w:rFonts w:eastAsia="Times New Roman"/>
          <w:lang w:eastAsia="ru-RU"/>
        </w:rPr>
        <w:t xml:space="preserve">. </w:t>
      </w:r>
    </w:p>
    <w:p w:rsidR="00B8769D" w:rsidRDefault="00B8769D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результатам рассмотрения обособленного спора  </w:t>
      </w:r>
      <w:r w:rsidRPr="00B8769D">
        <w:rPr>
          <w:rFonts w:eastAsia="Times New Roman"/>
          <w:lang w:eastAsia="ru-RU"/>
        </w:rPr>
        <w:t>арбитражный суд выносит определение в виде резолютивной части.</w:t>
      </w:r>
    </w:p>
    <w:p w:rsidR="00B8769D" w:rsidRPr="00BB7148" w:rsidRDefault="00B8769D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B8769D">
        <w:rPr>
          <w:rFonts w:eastAsia="Times New Roman"/>
          <w:lang w:eastAsia="ru-RU"/>
        </w:rPr>
        <w:t xml:space="preserve"> случае подачи апелляционной жалобы на определение, вынесенное в виде резолютивной части, арбитражный суд </w:t>
      </w:r>
      <w:r>
        <w:rPr>
          <w:rFonts w:eastAsia="Times New Roman"/>
          <w:lang w:eastAsia="ru-RU"/>
        </w:rPr>
        <w:t>в течение пяти дней изготавливает</w:t>
      </w:r>
      <w:r w:rsidRPr="00B8769D">
        <w:rPr>
          <w:rFonts w:eastAsia="Times New Roman"/>
          <w:lang w:eastAsia="ru-RU"/>
        </w:rPr>
        <w:t xml:space="preserve"> мотивированное определение.</w:t>
      </w:r>
      <w:r w:rsidR="008B4876">
        <w:rPr>
          <w:rFonts w:eastAsia="Times New Roman"/>
          <w:lang w:eastAsia="ru-RU"/>
        </w:rPr>
        <w:t xml:space="preserve"> </w:t>
      </w:r>
      <w:r w:rsidR="008B4876" w:rsidRPr="00407C76">
        <w:rPr>
          <w:rFonts w:eastAsia="Times New Roman"/>
          <w:lang w:eastAsia="ru-RU"/>
        </w:rPr>
        <w:t>Мотивированная жалоба на такое определение может быть направлена в течение пятнадцати дней со дня его изготовления.</w:t>
      </w:r>
    </w:p>
    <w:p w:rsidR="007B3032" w:rsidRDefault="00481AFE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 рассмотрении обособленных споров в порядке, предусмотренном настоящим пунктом, </w:t>
      </w:r>
      <w:r w:rsidR="007369D3" w:rsidRPr="007369D3">
        <w:rPr>
          <w:rFonts w:eastAsia="Times New Roman"/>
          <w:lang w:eastAsia="ru-RU"/>
        </w:rPr>
        <w:t>арбитражный суд вправе по своей инициативе или п</w:t>
      </w:r>
      <w:r>
        <w:rPr>
          <w:rFonts w:eastAsia="Times New Roman"/>
          <w:lang w:eastAsia="ru-RU"/>
        </w:rPr>
        <w:t>о мотивированному</w:t>
      </w:r>
      <w:r w:rsidR="007369D3" w:rsidRPr="007369D3">
        <w:rPr>
          <w:rFonts w:eastAsia="Times New Roman"/>
          <w:lang w:eastAsia="ru-RU"/>
        </w:rPr>
        <w:t xml:space="preserve"> ходатайству лиц, участвующих в деле</w:t>
      </w:r>
      <w:r>
        <w:rPr>
          <w:rFonts w:eastAsia="Times New Roman"/>
          <w:lang w:eastAsia="ru-RU"/>
        </w:rPr>
        <w:t xml:space="preserve"> </w:t>
      </w:r>
      <w:r w:rsidRPr="00481AFE">
        <w:rPr>
          <w:rFonts w:eastAsia="Times New Roman"/>
          <w:lang w:eastAsia="ru-RU"/>
        </w:rPr>
        <w:t>о банкротстве и в процессе по делу о банкротстве</w:t>
      </w:r>
      <w:r w:rsidR="007369D3" w:rsidRPr="007369D3">
        <w:rPr>
          <w:rFonts w:eastAsia="Times New Roman"/>
          <w:lang w:eastAsia="ru-RU"/>
        </w:rPr>
        <w:t>, назначить судебное заседание с вызовом лиц, участвующих в деле</w:t>
      </w:r>
      <w:r>
        <w:rPr>
          <w:rFonts w:eastAsia="Times New Roman"/>
          <w:lang w:eastAsia="ru-RU"/>
        </w:rPr>
        <w:t xml:space="preserve"> о банкротстве</w:t>
      </w:r>
      <w:r w:rsidR="007369D3" w:rsidRPr="007369D3">
        <w:rPr>
          <w:rFonts w:eastAsia="Times New Roman"/>
          <w:lang w:eastAsia="ru-RU"/>
        </w:rPr>
        <w:t>.</w:t>
      </w:r>
    </w:p>
    <w:p w:rsidR="00BB7148" w:rsidRPr="00BB7148" w:rsidRDefault="00B07BB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B7148" w:rsidRPr="00BB7148">
        <w:rPr>
          <w:rFonts w:eastAsia="Times New Roman"/>
          <w:lang w:eastAsia="ru-RU"/>
        </w:rPr>
        <w:t>. В порядке и в сроки, которые установлены пунктом 1 настоящей статьи, рассматриваются разногласия между арбитражным управляющим и гражданами, в пользу которых вынесен судебный акт о взыскании ущерба, причиненного жизни или здоровью, а также между арбитражным управляющим и представителем работников должника в случаях, предусмотренных пунктом 11 статьи 16 настоящего Федерального закона.</w:t>
      </w:r>
    </w:p>
    <w:p w:rsidR="00C41FF8" w:rsidRPr="00BB7148" w:rsidRDefault="00BB714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B7148">
        <w:rPr>
          <w:rFonts w:eastAsia="Times New Roman"/>
          <w:lang w:eastAsia="ru-RU"/>
        </w:rPr>
        <w:t>4. Заявления и жалобы, поданные лицами, не имеющими права на обжалование, или с нарушением установленного настоящей статьей порядка, подлежат возвращению.</w:t>
      </w:r>
      <w:r w:rsidR="00C41FF8">
        <w:rPr>
          <w:rFonts w:eastAsia="Times New Roman"/>
          <w:lang w:eastAsia="ru-RU"/>
        </w:rPr>
        <w:t>»;</w:t>
      </w:r>
    </w:p>
    <w:p w:rsidR="00123E6C" w:rsidRPr="00C6085E" w:rsidRDefault="0048469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123E6C" w:rsidRPr="00C6085E">
        <w:rPr>
          <w:rFonts w:eastAsia="Times New Roman"/>
          <w:lang w:eastAsia="ru-RU"/>
        </w:rPr>
        <w:t>) статью 61 изложить в следующей редакции:</w:t>
      </w:r>
    </w:p>
    <w:p w:rsidR="00123E6C" w:rsidRPr="00C6085E" w:rsidRDefault="00123E6C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«</w:t>
      </w:r>
      <w:r w:rsidRPr="00C6085E">
        <w:rPr>
          <w:rFonts w:eastAsia="Times New Roman"/>
          <w:b/>
          <w:lang w:eastAsia="ru-RU"/>
        </w:rPr>
        <w:t>Статья 61. П</w:t>
      </w:r>
      <w:r w:rsidR="00A00D2D" w:rsidRPr="00C6085E">
        <w:rPr>
          <w:rFonts w:eastAsia="Times New Roman"/>
          <w:b/>
          <w:lang w:eastAsia="ru-RU"/>
        </w:rPr>
        <w:t>орядок и сроки обжалования</w:t>
      </w:r>
      <w:r w:rsidRPr="00C6085E">
        <w:rPr>
          <w:rFonts w:eastAsia="Times New Roman"/>
          <w:b/>
          <w:lang w:eastAsia="ru-RU"/>
        </w:rPr>
        <w:t xml:space="preserve"> определений арбитражного суда, вынесенных при рассмотрении обособленных споров в </w:t>
      </w:r>
      <w:r w:rsidR="00BB7148">
        <w:rPr>
          <w:rFonts w:eastAsia="Times New Roman"/>
          <w:b/>
          <w:lang w:eastAsia="ru-RU"/>
        </w:rPr>
        <w:t>деле</w:t>
      </w:r>
      <w:r w:rsidRPr="00C6085E">
        <w:rPr>
          <w:rFonts w:eastAsia="Times New Roman"/>
          <w:b/>
          <w:lang w:eastAsia="ru-RU"/>
        </w:rPr>
        <w:t xml:space="preserve"> о банкротстве</w:t>
      </w:r>
    </w:p>
    <w:p w:rsidR="00123E6C" w:rsidRPr="00C6085E" w:rsidRDefault="00D1359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1. </w:t>
      </w:r>
      <w:r w:rsidR="00123E6C" w:rsidRPr="00C6085E">
        <w:rPr>
          <w:rFonts w:eastAsia="Times New Roman"/>
          <w:lang w:eastAsia="ru-RU"/>
        </w:rPr>
        <w:t>Определения арбитражного суда, вынесенные по результатам рассмотрения арбитражным судом разногласий, заявлений, ходатайств и жалоб, а также при разрешении иных обособленных споров в дел</w:t>
      </w:r>
      <w:r w:rsidR="00DC7F09">
        <w:rPr>
          <w:rFonts w:eastAsia="Times New Roman"/>
          <w:lang w:eastAsia="ru-RU"/>
        </w:rPr>
        <w:t>е</w:t>
      </w:r>
      <w:r w:rsidR="00123E6C" w:rsidRPr="00C6085E">
        <w:rPr>
          <w:rFonts w:eastAsia="Times New Roman"/>
          <w:lang w:eastAsia="ru-RU"/>
        </w:rPr>
        <w:t xml:space="preserve"> о банкротстве</w:t>
      </w:r>
      <w:r w:rsidR="00587631" w:rsidRPr="00C6085E">
        <w:rPr>
          <w:rFonts w:eastAsia="Times New Roman"/>
          <w:lang w:eastAsia="ru-RU"/>
        </w:rPr>
        <w:t xml:space="preserve">, </w:t>
      </w:r>
      <w:r w:rsidR="00123E6C" w:rsidRPr="00C6085E">
        <w:rPr>
          <w:rFonts w:eastAsia="Times New Roman"/>
          <w:lang w:eastAsia="ru-RU"/>
        </w:rPr>
        <w:t>могут быть обжалованы</w:t>
      </w:r>
      <w:r w:rsidR="00587631" w:rsidRPr="00C6085E">
        <w:rPr>
          <w:rFonts w:eastAsia="Times New Roman"/>
          <w:lang w:eastAsia="ru-RU"/>
        </w:rPr>
        <w:t xml:space="preserve"> в арбитражный суд апелляционной инстанции</w:t>
      </w:r>
      <w:r w:rsidR="00123E6C" w:rsidRPr="00C6085E">
        <w:rPr>
          <w:rFonts w:eastAsia="Times New Roman"/>
          <w:lang w:eastAsia="ru-RU"/>
        </w:rPr>
        <w:t xml:space="preserve"> в течение одного месяца со дня их вынесения в порядке, установленном Арбитражным процессуальным кодексом Российской Федерации.</w:t>
      </w:r>
    </w:p>
    <w:p w:rsidR="00A00D2D" w:rsidRPr="00C6085E" w:rsidRDefault="00A00D2D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2. </w:t>
      </w:r>
      <w:proofErr w:type="gramStart"/>
      <w:r w:rsidRPr="00C6085E">
        <w:rPr>
          <w:rFonts w:eastAsia="Times New Roman"/>
          <w:lang w:eastAsia="ru-RU"/>
        </w:rPr>
        <w:t>Жалоба на постановление арбитражного суда апелляционной инстанции, принятое по результатам рассмотрения апелляционной жалобы на определение арбитражного суда первой инстанции, может быть подана в арбитражный суд кассационной инстанции в срок, не превышающий месяца со дня вступления в законную силу такого постановления, если пунктом</w:t>
      </w:r>
      <w:r w:rsidR="003E0632">
        <w:rPr>
          <w:rFonts w:eastAsia="Times New Roman"/>
          <w:lang w:eastAsia="ru-RU"/>
        </w:rPr>
        <w:t> </w:t>
      </w:r>
      <w:r w:rsidRPr="00C6085E">
        <w:rPr>
          <w:rFonts w:eastAsia="Times New Roman"/>
          <w:lang w:eastAsia="ru-RU"/>
        </w:rPr>
        <w:t>3 настоящей статьи не установлено иное.</w:t>
      </w:r>
      <w:proofErr w:type="gramEnd"/>
    </w:p>
    <w:p w:rsidR="00684F36" w:rsidRPr="00C6085E" w:rsidRDefault="00A00D2D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lastRenderedPageBreak/>
        <w:t xml:space="preserve">3. </w:t>
      </w:r>
      <w:r w:rsidR="00684F36" w:rsidRPr="00C6085E">
        <w:rPr>
          <w:rFonts w:eastAsia="Times New Roman"/>
          <w:lang w:eastAsia="ru-RU"/>
        </w:rPr>
        <w:t>Постановление арбитражного суда апелляционной инстанции, принятое по результатам рассмотрения апелляционной жалобы на определение арбитражного суда первой инстанции о назначении экспертизы</w:t>
      </w:r>
      <w:r w:rsidR="009471BA" w:rsidRPr="00C6085E">
        <w:rPr>
          <w:rFonts w:eastAsia="Times New Roman"/>
          <w:lang w:eastAsia="ru-RU"/>
        </w:rPr>
        <w:t>, предусмотренной настоящим Федеральным законом,</w:t>
      </w:r>
      <w:r w:rsidR="00684F36" w:rsidRPr="00C6085E">
        <w:rPr>
          <w:rFonts w:eastAsia="Times New Roman"/>
          <w:lang w:eastAsia="ru-RU"/>
        </w:rPr>
        <w:t xml:space="preserve"> или об отказе в ее назначении; об обязании внести на депозитный счет суда денежные средства в размере, достаточном для погашения расходов по делу о банкротстве; о перечислении денежных средств с депозитного счета суда</w:t>
      </w:r>
      <w:r w:rsidR="002B73C0">
        <w:rPr>
          <w:rFonts w:eastAsia="Times New Roman"/>
          <w:lang w:eastAsia="ru-RU"/>
        </w:rPr>
        <w:t>,</w:t>
      </w:r>
      <w:r w:rsidR="002A73D9" w:rsidRPr="00C6085E">
        <w:rPr>
          <w:rFonts w:eastAsia="Times New Roman"/>
          <w:lang w:eastAsia="ru-RU"/>
        </w:rPr>
        <w:t xml:space="preserve"> </w:t>
      </w:r>
      <w:r w:rsidR="009562C6" w:rsidRPr="00C6085E">
        <w:rPr>
          <w:rFonts w:eastAsia="Times New Roman"/>
          <w:lang w:eastAsia="ru-RU"/>
        </w:rPr>
        <w:t>является окончательным и не подлежит обжалованию в арбитражный суд кассационной инстанции.»;</w:t>
      </w:r>
    </w:p>
    <w:p w:rsidR="008B4876" w:rsidRDefault="008B4876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11) в </w:t>
      </w:r>
      <w:r w:rsidR="00090C75">
        <w:rPr>
          <w:rFonts w:eastAsia="Times New Roman"/>
          <w:lang w:eastAsia="ru-RU"/>
        </w:rPr>
        <w:t>абзаце четвертом пункта</w:t>
      </w:r>
      <w:r>
        <w:rPr>
          <w:rFonts w:eastAsia="Times New Roman"/>
          <w:lang w:eastAsia="ru-RU"/>
        </w:rPr>
        <w:t xml:space="preserve"> 6 статьи 61</w:t>
      </w:r>
      <w:r w:rsidRPr="008B4876">
        <w:rPr>
          <w:rFonts w:eastAsia="Times New Roman"/>
          <w:vertAlign w:val="superscript"/>
          <w:lang w:eastAsia="ru-RU"/>
        </w:rPr>
        <w:t xml:space="preserve">8 </w:t>
      </w:r>
      <w:r w:rsidR="00090C75">
        <w:rPr>
          <w:rFonts w:eastAsia="Times New Roman"/>
          <w:lang w:eastAsia="ru-RU"/>
        </w:rPr>
        <w:t>слова «</w:t>
      </w:r>
      <w:r w:rsidR="00090C75" w:rsidRPr="00090C75">
        <w:rPr>
          <w:rFonts w:eastAsia="Times New Roman"/>
          <w:lang w:eastAsia="ru-RU"/>
        </w:rPr>
        <w:t>в соответствии с</w:t>
      </w:r>
      <w:r w:rsidR="00CC3C18">
        <w:rPr>
          <w:rFonts w:eastAsia="Times New Roman"/>
          <w:lang w:eastAsia="ru-RU"/>
        </w:rPr>
        <w:t> </w:t>
      </w:r>
      <w:r w:rsidR="00090C75" w:rsidRPr="00090C75">
        <w:rPr>
          <w:rFonts w:eastAsia="Times New Roman"/>
          <w:lang w:eastAsia="ru-RU"/>
        </w:rPr>
        <w:t>частью 3 статьи 223 Арбитражного процессуального кодекса Российской Федерации</w:t>
      </w:r>
      <w:r w:rsidR="00090C75">
        <w:rPr>
          <w:rFonts w:eastAsia="Times New Roman"/>
          <w:lang w:eastAsia="ru-RU"/>
        </w:rPr>
        <w:t>» исключить;</w:t>
      </w:r>
    </w:p>
    <w:p w:rsidR="007E1490" w:rsidRPr="004953E4" w:rsidRDefault="004431BD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090C75">
        <w:rPr>
          <w:rFonts w:eastAsia="Times New Roman"/>
          <w:lang w:eastAsia="ru-RU"/>
        </w:rPr>
        <w:t>2</w:t>
      </w:r>
      <w:r w:rsidR="007E1490" w:rsidRPr="00C6085E">
        <w:rPr>
          <w:rFonts w:eastAsia="Times New Roman"/>
          <w:lang w:eastAsia="ru-RU"/>
        </w:rPr>
        <w:t>) в статье 71:</w:t>
      </w:r>
    </w:p>
    <w:p w:rsidR="00090C75" w:rsidRDefault="0024390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090C75">
        <w:rPr>
          <w:rFonts w:eastAsia="Times New Roman"/>
          <w:lang w:eastAsia="ru-RU"/>
        </w:rPr>
        <w:t>в предложении втором пункта 1 после слов «</w:t>
      </w:r>
      <w:r w:rsidR="00090C75" w:rsidRPr="00090C75">
        <w:rPr>
          <w:rFonts w:eastAsia="Times New Roman"/>
          <w:lang w:eastAsia="ru-RU"/>
        </w:rPr>
        <w:t>Указанные требования</w:t>
      </w:r>
      <w:r w:rsidR="00090C75">
        <w:rPr>
          <w:rFonts w:eastAsia="Times New Roman"/>
          <w:lang w:eastAsia="ru-RU"/>
        </w:rPr>
        <w:t xml:space="preserve"> направляются» дополнить словами «в электронном виде»;</w:t>
      </w:r>
    </w:p>
    <w:p w:rsidR="00243908" w:rsidRDefault="00090C7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243908">
        <w:rPr>
          <w:rFonts w:eastAsia="Times New Roman"/>
          <w:lang w:eastAsia="ru-RU"/>
        </w:rPr>
        <w:t>пункт 2 изложить в следующей редакции:</w:t>
      </w:r>
    </w:p>
    <w:p w:rsidR="005378D4" w:rsidRDefault="0016040E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«2. По истечении</w:t>
      </w:r>
      <w:r w:rsidRPr="0016040E">
        <w:rPr>
          <w:rFonts w:eastAsia="Times New Roman"/>
          <w:lang w:eastAsia="ru-RU"/>
        </w:rPr>
        <w:t xml:space="preserve"> </w:t>
      </w:r>
      <w:r w:rsidR="005378D4">
        <w:rPr>
          <w:rFonts w:eastAsia="Times New Roman"/>
          <w:lang w:eastAsia="ru-RU"/>
        </w:rPr>
        <w:t>тридцати</w:t>
      </w:r>
      <w:r w:rsidRPr="0016040E">
        <w:rPr>
          <w:rFonts w:eastAsia="Times New Roman"/>
          <w:lang w:eastAsia="ru-RU"/>
        </w:rPr>
        <w:t xml:space="preserve"> календарных дней со дня </w:t>
      </w:r>
      <w:r w:rsidR="006B3294">
        <w:rPr>
          <w:rFonts w:eastAsia="Times New Roman"/>
          <w:lang w:eastAsia="ru-RU"/>
        </w:rPr>
        <w:t>окончания</w:t>
      </w:r>
      <w:r w:rsidRPr="0016040E">
        <w:rPr>
          <w:rFonts w:eastAsia="Times New Roman"/>
          <w:lang w:eastAsia="ru-RU"/>
        </w:rPr>
        <w:t xml:space="preserve"> срока для предъявления требований кредиторов</w:t>
      </w:r>
      <w:r w:rsidR="005378D4" w:rsidRPr="005378D4">
        <w:t xml:space="preserve"> </w:t>
      </w:r>
      <w:r w:rsidR="005378D4" w:rsidRPr="005378D4">
        <w:rPr>
          <w:rFonts w:eastAsia="Times New Roman"/>
          <w:lang w:eastAsia="ru-RU"/>
        </w:rPr>
        <w:t>арбитражны</w:t>
      </w:r>
      <w:r w:rsidR="005378D4">
        <w:rPr>
          <w:rFonts w:eastAsia="Times New Roman"/>
          <w:lang w:eastAsia="ru-RU"/>
        </w:rPr>
        <w:t>й</w:t>
      </w:r>
      <w:r w:rsidR="005378D4" w:rsidRPr="005378D4">
        <w:rPr>
          <w:rFonts w:eastAsia="Times New Roman"/>
          <w:lang w:eastAsia="ru-RU"/>
        </w:rPr>
        <w:t xml:space="preserve"> суд </w:t>
      </w:r>
      <w:r w:rsidR="005378D4">
        <w:rPr>
          <w:rFonts w:eastAsia="Times New Roman"/>
          <w:lang w:eastAsia="ru-RU"/>
        </w:rPr>
        <w:t>рассматривает поступившие требовани</w:t>
      </w:r>
      <w:r w:rsidR="006B3294">
        <w:rPr>
          <w:rFonts w:eastAsia="Times New Roman"/>
          <w:lang w:eastAsia="ru-RU"/>
        </w:rPr>
        <w:t>я</w:t>
      </w:r>
      <w:r w:rsidR="005378D4">
        <w:rPr>
          <w:rFonts w:eastAsia="Times New Roman"/>
          <w:lang w:eastAsia="ru-RU"/>
        </w:rPr>
        <w:t xml:space="preserve"> </w:t>
      </w:r>
      <w:r w:rsidR="005378D4" w:rsidRPr="005378D4">
        <w:rPr>
          <w:rFonts w:eastAsia="Times New Roman"/>
          <w:lang w:eastAsia="ru-RU"/>
        </w:rPr>
        <w:t xml:space="preserve">для проверки </w:t>
      </w:r>
      <w:r w:rsidR="006B3294">
        <w:rPr>
          <w:rFonts w:eastAsia="Times New Roman"/>
          <w:lang w:eastAsia="ru-RU"/>
        </w:rPr>
        <w:t xml:space="preserve">их </w:t>
      </w:r>
      <w:r w:rsidR="005378D4" w:rsidRPr="005378D4">
        <w:rPr>
          <w:rFonts w:eastAsia="Times New Roman"/>
          <w:lang w:eastAsia="ru-RU"/>
        </w:rPr>
        <w:t xml:space="preserve">обоснованности и наличия оснований для включения </w:t>
      </w:r>
      <w:r w:rsidR="005378D4">
        <w:rPr>
          <w:rFonts w:eastAsia="Times New Roman"/>
          <w:lang w:eastAsia="ru-RU"/>
        </w:rPr>
        <w:t>в реестр требований кредиторов.</w:t>
      </w:r>
    </w:p>
    <w:p w:rsidR="006B3294" w:rsidRPr="006B3294" w:rsidRDefault="006B329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Требования кредиторов </w:t>
      </w:r>
      <w:r w:rsidRPr="006B3294">
        <w:rPr>
          <w:rFonts w:eastAsia="Times New Roman"/>
          <w:lang w:eastAsia="ru-RU"/>
        </w:rPr>
        <w:t>рассматриваются судьей единолично без проведения судебного заседания и вызова лиц, участвующих в деле о банкротстве</w:t>
      </w:r>
      <w:r>
        <w:rPr>
          <w:rFonts w:eastAsia="Times New Roman"/>
          <w:lang w:eastAsia="ru-RU"/>
        </w:rPr>
        <w:t xml:space="preserve">, если иное не предусмотрено </w:t>
      </w:r>
      <w:r w:rsidRPr="005A04D2">
        <w:rPr>
          <w:rFonts w:eastAsia="Times New Roman"/>
          <w:lang w:eastAsia="ru-RU"/>
        </w:rPr>
        <w:t>пунктом 3</w:t>
      </w:r>
      <w:r>
        <w:rPr>
          <w:rFonts w:eastAsia="Times New Roman"/>
          <w:lang w:eastAsia="ru-RU"/>
        </w:rPr>
        <w:t xml:space="preserve"> настоящей статьи</w:t>
      </w:r>
      <w:r w:rsidRPr="006B3294">
        <w:rPr>
          <w:rFonts w:eastAsia="Times New Roman"/>
          <w:lang w:eastAsia="ru-RU"/>
        </w:rPr>
        <w:t xml:space="preserve">. </w:t>
      </w:r>
    </w:p>
    <w:p w:rsidR="006B3294" w:rsidRPr="006B3294" w:rsidRDefault="006B329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B3294">
        <w:rPr>
          <w:rFonts w:eastAsia="Times New Roman"/>
          <w:lang w:eastAsia="ru-RU"/>
        </w:rPr>
        <w:t>По результатам</w:t>
      </w:r>
      <w:r>
        <w:rPr>
          <w:rFonts w:eastAsia="Times New Roman"/>
          <w:lang w:eastAsia="ru-RU"/>
        </w:rPr>
        <w:t xml:space="preserve"> такого</w:t>
      </w:r>
      <w:r w:rsidRPr="006B3294">
        <w:rPr>
          <w:rFonts w:eastAsia="Times New Roman"/>
          <w:lang w:eastAsia="ru-RU"/>
        </w:rPr>
        <w:t xml:space="preserve"> рассмотрения арбитражный суд выносит определение </w:t>
      </w:r>
      <w:r w:rsidR="00F66B4B" w:rsidRPr="006B3294">
        <w:rPr>
          <w:rFonts w:eastAsia="Times New Roman"/>
          <w:lang w:eastAsia="ru-RU"/>
        </w:rPr>
        <w:t>в виде резолютивной части</w:t>
      </w:r>
      <w:r w:rsidR="00F66B4B">
        <w:rPr>
          <w:rFonts w:eastAsia="Times New Roman"/>
          <w:lang w:eastAsia="ru-RU"/>
        </w:rPr>
        <w:t xml:space="preserve"> </w:t>
      </w:r>
      <w:r w:rsidRPr="006B3294">
        <w:rPr>
          <w:rFonts w:eastAsia="Times New Roman"/>
          <w:lang w:eastAsia="ru-RU"/>
        </w:rPr>
        <w:t xml:space="preserve">о включении или об отказе во включении требований в реестр требований кредиторов </w:t>
      </w:r>
      <w:r w:rsidR="00F66B4B">
        <w:rPr>
          <w:rFonts w:eastAsia="Times New Roman"/>
          <w:lang w:eastAsia="ru-RU"/>
        </w:rPr>
        <w:t xml:space="preserve">с указанием </w:t>
      </w:r>
      <w:r w:rsidR="00F66B4B" w:rsidRPr="00F66B4B">
        <w:rPr>
          <w:rFonts w:eastAsia="Times New Roman"/>
          <w:lang w:eastAsia="ru-RU"/>
        </w:rPr>
        <w:t>размер</w:t>
      </w:r>
      <w:r w:rsidR="00F66B4B">
        <w:rPr>
          <w:rFonts w:eastAsia="Times New Roman"/>
          <w:lang w:eastAsia="ru-RU"/>
        </w:rPr>
        <w:t>а и очередности</w:t>
      </w:r>
      <w:r w:rsidR="00F66B4B" w:rsidRPr="00F66B4B">
        <w:rPr>
          <w:rFonts w:eastAsia="Times New Roman"/>
          <w:lang w:eastAsia="ru-RU"/>
        </w:rPr>
        <w:t xml:space="preserve"> удовлетворения таких требований.</w:t>
      </w:r>
    </w:p>
    <w:p w:rsidR="006B3294" w:rsidRDefault="006B329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B3294">
        <w:rPr>
          <w:rFonts w:eastAsia="Times New Roman"/>
          <w:lang w:eastAsia="ru-RU"/>
        </w:rPr>
        <w:t>В случае подачи апелляционной жалобы на определение, вынесенное в виде резолютивной части, арбитражный суд в течение пяти дней изготавливает мотивированное определение</w:t>
      </w:r>
      <w:r w:rsidR="00FC239F">
        <w:rPr>
          <w:rFonts w:eastAsia="Times New Roman"/>
          <w:lang w:eastAsia="ru-RU"/>
        </w:rPr>
        <w:t>.</w:t>
      </w:r>
      <w:r w:rsidR="00407C76">
        <w:rPr>
          <w:rFonts w:eastAsia="Times New Roman"/>
          <w:lang w:eastAsia="ru-RU"/>
        </w:rPr>
        <w:t xml:space="preserve"> </w:t>
      </w:r>
      <w:r w:rsidR="00407C76" w:rsidRPr="00407C76">
        <w:rPr>
          <w:rFonts w:eastAsia="Times New Roman"/>
          <w:lang w:eastAsia="ru-RU"/>
        </w:rPr>
        <w:t xml:space="preserve">Мотивированная жалоба на </w:t>
      </w:r>
      <w:r w:rsidR="00407C76" w:rsidRPr="00407C76">
        <w:rPr>
          <w:rFonts w:eastAsia="Times New Roman"/>
          <w:lang w:eastAsia="ru-RU"/>
        </w:rPr>
        <w:lastRenderedPageBreak/>
        <w:t>такое определение может быть направлена в течение пятнадцати дней со дня его изготовления.</w:t>
      </w:r>
      <w:r w:rsidR="00FC239F">
        <w:rPr>
          <w:rFonts w:eastAsia="Times New Roman"/>
          <w:lang w:eastAsia="ru-RU"/>
        </w:rPr>
        <w:t>»;</w:t>
      </w:r>
    </w:p>
    <w:p w:rsidR="00FC239F" w:rsidRDefault="00407C76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FC239F">
        <w:rPr>
          <w:rFonts w:eastAsia="Times New Roman"/>
          <w:lang w:eastAsia="ru-RU"/>
        </w:rPr>
        <w:t>) пункт 3 изложить в следующей редакции:</w:t>
      </w:r>
    </w:p>
    <w:p w:rsidR="00022C98" w:rsidRDefault="00FC239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«3. </w:t>
      </w:r>
      <w:r w:rsidR="00022C98">
        <w:rPr>
          <w:rFonts w:eastAsia="Times New Roman"/>
          <w:lang w:eastAsia="ru-RU"/>
        </w:rPr>
        <w:t xml:space="preserve">Возражения относительно требований кредиторов могут быть заявлены лицами, указанными в пункте 10 статьи 16 настоящего Федерального закона. Такие лица </w:t>
      </w:r>
      <w:r w:rsidR="00022C98" w:rsidRPr="005A04D2">
        <w:rPr>
          <w:rFonts w:eastAsia="Times New Roman"/>
          <w:lang w:eastAsia="ru-RU"/>
        </w:rPr>
        <w:t>вправе заявлять о пропуске срока исковой давности по предъявленным к должнику требованиям кредиторов.</w:t>
      </w:r>
    </w:p>
    <w:p w:rsidR="00022C98" w:rsidRDefault="00022C9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Возражения </w:t>
      </w:r>
      <w:r w:rsidRPr="005A04D2">
        <w:rPr>
          <w:rFonts w:eastAsia="Times New Roman"/>
          <w:lang w:eastAsia="ru-RU"/>
        </w:rPr>
        <w:t xml:space="preserve">относительно требований кредиторов </w:t>
      </w:r>
      <w:r>
        <w:rPr>
          <w:rFonts w:eastAsia="Times New Roman"/>
          <w:lang w:eastAsia="ru-RU"/>
        </w:rPr>
        <w:t>должны поступить непосредственно в арбитражный суд до истечения срока, указанно</w:t>
      </w:r>
      <w:r w:rsidR="00407C76">
        <w:rPr>
          <w:rFonts w:eastAsia="Times New Roman"/>
          <w:lang w:eastAsia="ru-RU"/>
        </w:rPr>
        <w:t>го в пункте</w:t>
      </w:r>
      <w:r w:rsidR="00CC3C18">
        <w:rPr>
          <w:rFonts w:eastAsia="Times New Roman"/>
          <w:lang w:eastAsia="ru-RU"/>
        </w:rPr>
        <w:t> </w:t>
      </w:r>
      <w:r w:rsidR="00407C76">
        <w:rPr>
          <w:rFonts w:eastAsia="Times New Roman"/>
          <w:lang w:eastAsia="ru-RU"/>
        </w:rPr>
        <w:t>2 настоящей статьи.</w:t>
      </w:r>
    </w:p>
    <w:p w:rsidR="0049465D" w:rsidRDefault="00FC239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C239F">
        <w:rPr>
          <w:rFonts w:eastAsia="Times New Roman"/>
          <w:lang w:eastAsia="ru-RU"/>
        </w:rPr>
        <w:t xml:space="preserve">Требования кредиторов, по которым поступили </w:t>
      </w:r>
      <w:r w:rsidR="0049465D">
        <w:rPr>
          <w:rFonts w:eastAsia="Times New Roman"/>
          <w:lang w:eastAsia="ru-RU"/>
        </w:rPr>
        <w:t xml:space="preserve">мотивированные </w:t>
      </w:r>
      <w:r w:rsidRPr="00FC239F">
        <w:rPr>
          <w:rFonts w:eastAsia="Times New Roman"/>
          <w:lang w:eastAsia="ru-RU"/>
        </w:rPr>
        <w:t>возражения, рассматриваются в заседании арбитражного суда</w:t>
      </w:r>
      <w:r w:rsidR="006A5F9D" w:rsidRPr="006A5F9D">
        <w:rPr>
          <w:rFonts w:eastAsia="Times New Roman"/>
          <w:lang w:eastAsia="ru-RU"/>
        </w:rPr>
        <w:t xml:space="preserve"> </w:t>
      </w:r>
      <w:r w:rsidR="006A5F9D">
        <w:rPr>
          <w:rFonts w:eastAsia="Times New Roman"/>
          <w:lang w:eastAsia="ru-RU"/>
        </w:rPr>
        <w:t>в течение месяца после окончания срока</w:t>
      </w:r>
      <w:r w:rsidR="00022C98">
        <w:rPr>
          <w:rFonts w:eastAsia="Times New Roman"/>
          <w:lang w:eastAsia="ru-RU"/>
        </w:rPr>
        <w:t xml:space="preserve"> на заявление возражений</w:t>
      </w:r>
      <w:r w:rsidRPr="00FC239F">
        <w:rPr>
          <w:rFonts w:eastAsia="Times New Roman"/>
          <w:lang w:eastAsia="ru-RU"/>
        </w:rPr>
        <w:t xml:space="preserve">. По результатам рассмотрения выносится определение о включении или об отказе во включении указанных требований </w:t>
      </w:r>
      <w:r w:rsidR="0049465D">
        <w:rPr>
          <w:rFonts w:eastAsia="Times New Roman"/>
          <w:lang w:eastAsia="ru-RU"/>
        </w:rPr>
        <w:t>в реестр требований кредиторов</w:t>
      </w:r>
      <w:r w:rsidR="00F66B4B">
        <w:rPr>
          <w:rFonts w:eastAsia="Times New Roman"/>
          <w:lang w:eastAsia="ru-RU"/>
        </w:rPr>
        <w:t xml:space="preserve"> </w:t>
      </w:r>
      <w:r w:rsidR="00F66B4B" w:rsidRPr="00F66B4B">
        <w:rPr>
          <w:rFonts w:eastAsia="Times New Roman"/>
          <w:lang w:eastAsia="ru-RU"/>
        </w:rPr>
        <w:t>с указанием размера и очередности удовлетворения таких требований</w:t>
      </w:r>
      <w:r w:rsidR="0049465D">
        <w:rPr>
          <w:rFonts w:eastAsia="Times New Roman"/>
          <w:lang w:eastAsia="ru-RU"/>
        </w:rPr>
        <w:t>.</w:t>
      </w:r>
    </w:p>
    <w:p w:rsidR="0049465D" w:rsidRDefault="0049465D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Pr="006B3294">
        <w:rPr>
          <w:rFonts w:eastAsia="Times New Roman"/>
          <w:lang w:eastAsia="ru-RU"/>
        </w:rPr>
        <w:t xml:space="preserve">рбитражный суд вправе по своей инициативе назначить судебное заседание </w:t>
      </w:r>
      <w:r>
        <w:rPr>
          <w:rFonts w:eastAsia="Times New Roman"/>
          <w:lang w:eastAsia="ru-RU"/>
        </w:rPr>
        <w:t>для рассмотрения требований кредиторов.</w:t>
      </w:r>
    </w:p>
    <w:p w:rsidR="00DB6520" w:rsidRDefault="00DB652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Рассмотрение требований кредиторов в порядке, предусмотренном пунктом 2 настоящей статьи, в том числе при наличии поступивших возражений, не может являться</w:t>
      </w:r>
      <w:r w:rsidR="00407C76">
        <w:rPr>
          <w:rFonts w:eastAsia="Times New Roman"/>
          <w:lang w:eastAsia="ru-RU"/>
        </w:rPr>
        <w:t xml:space="preserve"> единственным</w:t>
      </w:r>
      <w:r>
        <w:rPr>
          <w:rFonts w:eastAsia="Times New Roman"/>
          <w:lang w:eastAsia="ru-RU"/>
        </w:rPr>
        <w:t xml:space="preserve"> основанием для отмены определения арбитражного суда.</w:t>
      </w:r>
      <w:r w:rsidR="006B707F">
        <w:rPr>
          <w:rFonts w:eastAsia="Times New Roman"/>
          <w:lang w:eastAsia="ru-RU"/>
        </w:rPr>
        <w:t>»;</w:t>
      </w:r>
    </w:p>
    <w:p w:rsidR="005A04D2" w:rsidRDefault="00407C76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5A04D2">
        <w:rPr>
          <w:rFonts w:eastAsia="Times New Roman"/>
          <w:lang w:eastAsia="ru-RU"/>
        </w:rPr>
        <w:t xml:space="preserve">) </w:t>
      </w:r>
      <w:r w:rsidR="00DB6520">
        <w:rPr>
          <w:rFonts w:eastAsia="Times New Roman"/>
          <w:lang w:eastAsia="ru-RU"/>
        </w:rPr>
        <w:t>абзац первый пункта 4 признать утратившим силу;</w:t>
      </w:r>
    </w:p>
    <w:p w:rsidR="00407C76" w:rsidRDefault="00407C76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DB6520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 xml:space="preserve">абзац первый </w:t>
      </w:r>
      <w:r w:rsidR="00444A1B">
        <w:rPr>
          <w:rFonts w:eastAsia="Times New Roman"/>
          <w:lang w:eastAsia="ru-RU"/>
        </w:rPr>
        <w:t>пункт</w:t>
      </w:r>
      <w:r>
        <w:rPr>
          <w:rFonts w:eastAsia="Times New Roman"/>
          <w:lang w:eastAsia="ru-RU"/>
        </w:rPr>
        <w:t>а</w:t>
      </w:r>
      <w:r w:rsidR="00444A1B">
        <w:rPr>
          <w:rFonts w:eastAsia="Times New Roman"/>
          <w:lang w:eastAsia="ru-RU"/>
        </w:rPr>
        <w:t xml:space="preserve"> 5 </w:t>
      </w:r>
      <w:r>
        <w:rPr>
          <w:rFonts w:eastAsia="Times New Roman"/>
          <w:lang w:eastAsia="ru-RU"/>
        </w:rPr>
        <w:t>признать утратившим силу;</w:t>
      </w:r>
    </w:p>
    <w:p w:rsidR="00A530C7" w:rsidRPr="00243908" w:rsidRDefault="00407C76" w:rsidP="0072004D">
      <w:pPr>
        <w:spacing w:after="0" w:line="36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>е</w:t>
      </w:r>
      <w:r w:rsidR="00022C98">
        <w:rPr>
          <w:rFonts w:eastAsia="Times New Roman"/>
          <w:lang w:eastAsia="ru-RU"/>
        </w:rPr>
        <w:t>) пункт 8 изложить в следующей редакции:</w:t>
      </w:r>
    </w:p>
    <w:p w:rsidR="009954E0" w:rsidRPr="00022C98" w:rsidRDefault="00022C9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«8. </w:t>
      </w:r>
      <w:r w:rsidR="009954E0" w:rsidRPr="00022C98">
        <w:rPr>
          <w:rFonts w:eastAsia="Times New Roman"/>
          <w:lang w:eastAsia="ru-RU"/>
        </w:rPr>
        <w:t xml:space="preserve">Если лицу, имеющему право на заявление возражений, после </w:t>
      </w:r>
      <w:r>
        <w:rPr>
          <w:rFonts w:eastAsia="Times New Roman"/>
          <w:lang w:eastAsia="ru-RU"/>
        </w:rPr>
        <w:t>включения требования кредитора в реестр требований кредиторов</w:t>
      </w:r>
      <w:r w:rsidR="009954E0" w:rsidRPr="00022C98">
        <w:rPr>
          <w:rFonts w:eastAsia="Times New Roman"/>
          <w:lang w:eastAsia="ru-RU"/>
        </w:rPr>
        <w:t xml:space="preserve"> станут известны обстоятельства, свидетельствующие о необоснованности требования кредитора либо об иной его очередности, </w:t>
      </w:r>
      <w:r w:rsidR="007250F3">
        <w:rPr>
          <w:rFonts w:eastAsia="Times New Roman"/>
          <w:lang w:eastAsia="ru-RU"/>
        </w:rPr>
        <w:t>такое лицо</w:t>
      </w:r>
      <w:r w:rsidR="009954E0" w:rsidRPr="00022C98">
        <w:rPr>
          <w:rFonts w:eastAsia="Times New Roman"/>
          <w:lang w:eastAsia="ru-RU"/>
        </w:rPr>
        <w:t xml:space="preserve"> вправе обратиться в арбитражный суд, рассматривающий дело о банкротстве, с заявлением об исключении требования кредитора из реестра требований </w:t>
      </w:r>
      <w:r w:rsidR="009954E0" w:rsidRPr="00022C98">
        <w:rPr>
          <w:rFonts w:eastAsia="Times New Roman"/>
          <w:lang w:eastAsia="ru-RU"/>
        </w:rPr>
        <w:lastRenderedPageBreak/>
        <w:t xml:space="preserve">кредиторов либо об изменении его очередности. Такое заявление может быть подано в течение трех месяцев с момента, когда </w:t>
      </w:r>
      <w:r w:rsidR="007250F3">
        <w:rPr>
          <w:rFonts w:eastAsia="Times New Roman"/>
          <w:lang w:eastAsia="ru-RU"/>
        </w:rPr>
        <w:t>этому лицу</w:t>
      </w:r>
      <w:r w:rsidR="009954E0" w:rsidRPr="00022C98">
        <w:rPr>
          <w:rFonts w:eastAsia="Times New Roman"/>
          <w:lang w:eastAsia="ru-RU"/>
        </w:rPr>
        <w:t xml:space="preserve"> стало или должно было стать известно о наличии указанных обстоятельств. В случае пропуска этого срока по уважительной причине он может быть восстановлен арбитражным судом</w:t>
      </w:r>
      <w:r w:rsidR="007250F3">
        <w:rPr>
          <w:rFonts w:eastAsia="Times New Roman"/>
          <w:lang w:eastAsia="ru-RU"/>
        </w:rPr>
        <w:t>.»;</w:t>
      </w:r>
    </w:p>
    <w:p w:rsidR="00EB14D8" w:rsidRPr="00C6085E" w:rsidRDefault="00B660C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1</w:t>
      </w:r>
      <w:r w:rsidR="00EC0357">
        <w:rPr>
          <w:rFonts w:eastAsia="Times New Roman"/>
          <w:lang w:eastAsia="ru-RU"/>
        </w:rPr>
        <w:t>3</w:t>
      </w:r>
      <w:r w:rsidR="007E1490" w:rsidRPr="00C6085E">
        <w:rPr>
          <w:rFonts w:eastAsia="Times New Roman"/>
          <w:lang w:eastAsia="ru-RU"/>
        </w:rPr>
        <w:t>) </w:t>
      </w:r>
      <w:r w:rsidR="00EB14D8" w:rsidRPr="00C6085E">
        <w:rPr>
          <w:rFonts w:eastAsia="Times New Roman"/>
          <w:lang w:eastAsia="ru-RU"/>
        </w:rPr>
        <w:t>в статье 93:</w:t>
      </w:r>
    </w:p>
    <w:p w:rsidR="00EB14D8" w:rsidRPr="00C6085E" w:rsidRDefault="00EB14D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а) в абзаце втором пункта 2 слова «в порядке, установленном пунктом</w:t>
      </w:r>
      <w:r w:rsidR="003E0632">
        <w:rPr>
          <w:rFonts w:eastAsia="Times New Roman"/>
          <w:lang w:eastAsia="ru-RU"/>
        </w:rPr>
        <w:t> </w:t>
      </w:r>
      <w:r w:rsidRPr="00C6085E">
        <w:rPr>
          <w:rFonts w:eastAsia="Times New Roman"/>
          <w:lang w:eastAsia="ru-RU"/>
        </w:rPr>
        <w:t>3 статьи 61 настоящего Федерального закона» исключить;</w:t>
      </w:r>
    </w:p>
    <w:p w:rsidR="00EB14D8" w:rsidRPr="004953E4" w:rsidRDefault="00EB14D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б) в абзаце втором пункта 3 слова «в порядке, установленном пунктом</w:t>
      </w:r>
      <w:r w:rsidR="003E0632">
        <w:rPr>
          <w:rFonts w:eastAsia="Times New Roman"/>
          <w:lang w:eastAsia="ru-RU"/>
        </w:rPr>
        <w:t> </w:t>
      </w:r>
      <w:r w:rsidRPr="00C6085E">
        <w:rPr>
          <w:rFonts w:eastAsia="Times New Roman"/>
          <w:lang w:eastAsia="ru-RU"/>
        </w:rPr>
        <w:t>3 статьи 61 настоящего Федерального закона» исключить;</w:t>
      </w:r>
    </w:p>
    <w:p w:rsidR="007E1490" w:rsidRPr="00C6085E" w:rsidRDefault="007E149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1</w:t>
      </w:r>
      <w:r w:rsidR="00EC0357">
        <w:rPr>
          <w:rFonts w:eastAsia="Times New Roman"/>
          <w:lang w:eastAsia="ru-RU"/>
        </w:rPr>
        <w:t>4</w:t>
      </w:r>
      <w:r w:rsidRPr="00C6085E">
        <w:rPr>
          <w:rFonts w:eastAsia="Times New Roman"/>
          <w:lang w:eastAsia="ru-RU"/>
        </w:rPr>
        <w:t>) в статье 100:</w:t>
      </w:r>
    </w:p>
    <w:p w:rsidR="00EC0357" w:rsidRPr="00EC0357" w:rsidRDefault="00EC035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Pr="00EC0357">
        <w:rPr>
          <w:rFonts w:eastAsia="Times New Roman"/>
          <w:lang w:eastAsia="ru-RU"/>
        </w:rPr>
        <w:t>в предложении втором пункта 1 после слов «Указанные требования направляются» дополнить словами «в электронном виде»;</w:t>
      </w:r>
    </w:p>
    <w:p w:rsidR="00826327" w:rsidRPr="00826327" w:rsidRDefault="00EC035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="007E1490" w:rsidRPr="00C6085E">
        <w:rPr>
          <w:rFonts w:eastAsia="Times New Roman"/>
          <w:lang w:eastAsia="ru-RU"/>
        </w:rPr>
        <w:t>) </w:t>
      </w:r>
      <w:r w:rsidR="00826327">
        <w:rPr>
          <w:rFonts w:eastAsia="Times New Roman"/>
          <w:lang w:eastAsia="ru-RU"/>
        </w:rPr>
        <w:t>пункт 3 изложить в следующей редакции:</w:t>
      </w:r>
    </w:p>
    <w:p w:rsidR="00826327" w:rsidRPr="00826327" w:rsidRDefault="0082632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«3. </w:t>
      </w:r>
      <w:r w:rsidRPr="00826327">
        <w:rPr>
          <w:rFonts w:eastAsia="Times New Roman"/>
          <w:lang w:eastAsia="ru-RU"/>
        </w:rPr>
        <w:t xml:space="preserve">По истечении тридцати календарных дней со дня </w:t>
      </w:r>
      <w:r>
        <w:rPr>
          <w:rFonts w:eastAsia="Times New Roman"/>
          <w:lang w:eastAsia="ru-RU"/>
        </w:rPr>
        <w:t>предъявления требования кредитора</w:t>
      </w:r>
      <w:r w:rsidRPr="00826327">
        <w:rPr>
          <w:rFonts w:eastAsia="Times New Roman"/>
          <w:lang w:eastAsia="ru-RU"/>
        </w:rPr>
        <w:t xml:space="preserve"> арбитражный суд рассматривает </w:t>
      </w:r>
      <w:r>
        <w:rPr>
          <w:rFonts w:eastAsia="Times New Roman"/>
          <w:lang w:eastAsia="ru-RU"/>
        </w:rPr>
        <w:t xml:space="preserve">поступившее </w:t>
      </w:r>
      <w:r w:rsidRPr="00826327">
        <w:rPr>
          <w:rFonts w:eastAsia="Times New Roman"/>
          <w:lang w:eastAsia="ru-RU"/>
        </w:rPr>
        <w:t>требовани</w:t>
      </w:r>
      <w:r>
        <w:rPr>
          <w:rFonts w:eastAsia="Times New Roman"/>
          <w:lang w:eastAsia="ru-RU"/>
        </w:rPr>
        <w:t>е</w:t>
      </w:r>
      <w:r w:rsidRPr="00826327">
        <w:rPr>
          <w:rFonts w:eastAsia="Times New Roman"/>
          <w:lang w:eastAsia="ru-RU"/>
        </w:rPr>
        <w:t xml:space="preserve"> для проверки </w:t>
      </w:r>
      <w:r>
        <w:rPr>
          <w:rFonts w:eastAsia="Times New Roman"/>
          <w:lang w:eastAsia="ru-RU"/>
        </w:rPr>
        <w:t xml:space="preserve">его </w:t>
      </w:r>
      <w:r w:rsidRPr="00826327">
        <w:rPr>
          <w:rFonts w:eastAsia="Times New Roman"/>
          <w:lang w:eastAsia="ru-RU"/>
        </w:rPr>
        <w:t>обоснованности и наличия оснований для включения в реестр требований кредиторов.</w:t>
      </w:r>
    </w:p>
    <w:p w:rsidR="00826327" w:rsidRPr="00826327" w:rsidRDefault="0082632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826327">
        <w:rPr>
          <w:rFonts w:eastAsia="Times New Roman"/>
          <w:lang w:eastAsia="ru-RU"/>
        </w:rPr>
        <w:t>Требовани</w:t>
      </w:r>
      <w:r w:rsidR="006B707F">
        <w:rPr>
          <w:rFonts w:eastAsia="Times New Roman"/>
          <w:lang w:eastAsia="ru-RU"/>
        </w:rPr>
        <w:t>е</w:t>
      </w:r>
      <w:r w:rsidRPr="00826327">
        <w:rPr>
          <w:rFonts w:eastAsia="Times New Roman"/>
          <w:lang w:eastAsia="ru-RU"/>
        </w:rPr>
        <w:t xml:space="preserve"> кредитор</w:t>
      </w:r>
      <w:r w:rsidR="006B707F">
        <w:rPr>
          <w:rFonts w:eastAsia="Times New Roman"/>
          <w:lang w:eastAsia="ru-RU"/>
        </w:rPr>
        <w:t>а</w:t>
      </w:r>
      <w:r w:rsidRPr="00826327">
        <w:rPr>
          <w:rFonts w:eastAsia="Times New Roman"/>
          <w:lang w:eastAsia="ru-RU"/>
        </w:rPr>
        <w:t xml:space="preserve"> рассматрива</w:t>
      </w:r>
      <w:r w:rsidR="00EC0357">
        <w:rPr>
          <w:rFonts w:eastAsia="Times New Roman"/>
          <w:lang w:eastAsia="ru-RU"/>
        </w:rPr>
        <w:t>е</w:t>
      </w:r>
      <w:r w:rsidRPr="00826327">
        <w:rPr>
          <w:rFonts w:eastAsia="Times New Roman"/>
          <w:lang w:eastAsia="ru-RU"/>
        </w:rPr>
        <w:t xml:space="preserve">тся судьей единолично без проведения судебного заседания и вызова лиц, участвующих в деле о банкротстве, если иное не предусмотрено пунктом </w:t>
      </w:r>
      <w:r w:rsidR="006B707F">
        <w:rPr>
          <w:rFonts w:eastAsia="Times New Roman"/>
          <w:lang w:eastAsia="ru-RU"/>
        </w:rPr>
        <w:t>4</w:t>
      </w:r>
      <w:r w:rsidRPr="00826327">
        <w:rPr>
          <w:rFonts w:eastAsia="Times New Roman"/>
          <w:lang w:eastAsia="ru-RU"/>
        </w:rPr>
        <w:t xml:space="preserve"> настоящей статьи. </w:t>
      </w:r>
    </w:p>
    <w:p w:rsidR="00826327" w:rsidRPr="00826327" w:rsidRDefault="0082632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826327">
        <w:rPr>
          <w:rFonts w:eastAsia="Times New Roman"/>
          <w:lang w:eastAsia="ru-RU"/>
        </w:rPr>
        <w:t>По результатам такого рассмотрения арбитражный суд выносит определение в виде резолютивной части о включении или об отказе во включении требовани</w:t>
      </w:r>
      <w:r w:rsidR="006B707F">
        <w:rPr>
          <w:rFonts w:eastAsia="Times New Roman"/>
          <w:lang w:eastAsia="ru-RU"/>
        </w:rPr>
        <w:t>я</w:t>
      </w:r>
      <w:r w:rsidRPr="00826327">
        <w:rPr>
          <w:rFonts w:eastAsia="Times New Roman"/>
          <w:lang w:eastAsia="ru-RU"/>
        </w:rPr>
        <w:t xml:space="preserve"> в реестр требований кредиторов с указанием размера и очередности удовлетворения так</w:t>
      </w:r>
      <w:r w:rsidR="006B707F">
        <w:rPr>
          <w:rFonts w:eastAsia="Times New Roman"/>
          <w:lang w:eastAsia="ru-RU"/>
        </w:rPr>
        <w:t>ого</w:t>
      </w:r>
      <w:r w:rsidRPr="00826327">
        <w:rPr>
          <w:rFonts w:eastAsia="Times New Roman"/>
          <w:lang w:eastAsia="ru-RU"/>
        </w:rPr>
        <w:t xml:space="preserve"> требовани</w:t>
      </w:r>
      <w:r w:rsidR="006B707F">
        <w:rPr>
          <w:rFonts w:eastAsia="Times New Roman"/>
          <w:lang w:eastAsia="ru-RU"/>
        </w:rPr>
        <w:t>я</w:t>
      </w:r>
      <w:r w:rsidRPr="00826327">
        <w:rPr>
          <w:rFonts w:eastAsia="Times New Roman"/>
          <w:lang w:eastAsia="ru-RU"/>
        </w:rPr>
        <w:t>.</w:t>
      </w:r>
    </w:p>
    <w:p w:rsidR="00826327" w:rsidRDefault="0082632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826327">
        <w:rPr>
          <w:rFonts w:eastAsia="Times New Roman"/>
          <w:lang w:eastAsia="ru-RU"/>
        </w:rPr>
        <w:t>В случае подачи апелляционной жалобы на определение, вынесенное в виде резолютивной части, арбитражный суд в течение пяти дней изготавливает мотивированное определение.</w:t>
      </w:r>
      <w:r w:rsidR="00EC0357">
        <w:rPr>
          <w:rFonts w:eastAsia="Times New Roman"/>
          <w:lang w:eastAsia="ru-RU"/>
        </w:rPr>
        <w:t xml:space="preserve"> </w:t>
      </w:r>
      <w:r w:rsidR="00EC0357" w:rsidRPr="00EC0357">
        <w:rPr>
          <w:rFonts w:eastAsia="Times New Roman"/>
          <w:lang w:eastAsia="ru-RU"/>
        </w:rPr>
        <w:t>Мотивированная жалоба на такое определение может быть направлена в течение пятнадцати дней со дня его изготовления.</w:t>
      </w:r>
      <w:r w:rsidRPr="00826327">
        <w:rPr>
          <w:rFonts w:eastAsia="Times New Roman"/>
          <w:lang w:eastAsia="ru-RU"/>
        </w:rPr>
        <w:t>»;</w:t>
      </w:r>
    </w:p>
    <w:p w:rsidR="006B707F" w:rsidRDefault="00DF49AE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6B707F">
        <w:rPr>
          <w:rFonts w:eastAsia="Times New Roman"/>
          <w:lang w:eastAsia="ru-RU"/>
        </w:rPr>
        <w:t xml:space="preserve">) </w:t>
      </w:r>
      <w:r w:rsidR="00111E76">
        <w:rPr>
          <w:rFonts w:eastAsia="Times New Roman"/>
          <w:lang w:eastAsia="ru-RU"/>
        </w:rPr>
        <w:t>дополнить пунктом 3</w:t>
      </w:r>
      <w:r w:rsidR="00111E76" w:rsidRPr="00111E76">
        <w:rPr>
          <w:rFonts w:eastAsia="Times New Roman"/>
          <w:vertAlign w:val="superscript"/>
          <w:lang w:eastAsia="ru-RU"/>
        </w:rPr>
        <w:t>1</w:t>
      </w:r>
      <w:r w:rsidR="00111E76">
        <w:rPr>
          <w:rFonts w:eastAsia="Times New Roman"/>
          <w:lang w:eastAsia="ru-RU"/>
        </w:rPr>
        <w:t xml:space="preserve"> следующего содержания</w:t>
      </w:r>
      <w:r w:rsidR="006B707F">
        <w:rPr>
          <w:rFonts w:eastAsia="Times New Roman"/>
          <w:lang w:eastAsia="ru-RU"/>
        </w:rPr>
        <w:t>:</w:t>
      </w:r>
    </w:p>
    <w:p w:rsidR="006B707F" w:rsidRDefault="006B707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</w:t>
      </w:r>
      <w:r w:rsidR="00111E76">
        <w:rPr>
          <w:rFonts w:eastAsia="Times New Roman"/>
          <w:lang w:eastAsia="ru-RU"/>
        </w:rPr>
        <w:t>3</w:t>
      </w:r>
      <w:r w:rsidR="00111E76" w:rsidRPr="00111E76">
        <w:rPr>
          <w:rFonts w:eastAsia="Times New Roman"/>
          <w:vertAlign w:val="superscript"/>
          <w:lang w:eastAsia="ru-RU"/>
        </w:rPr>
        <w:t>1</w:t>
      </w:r>
      <w:r>
        <w:rPr>
          <w:rFonts w:eastAsia="Times New Roman"/>
          <w:lang w:eastAsia="ru-RU"/>
        </w:rPr>
        <w:t xml:space="preserve">. Возражения относительно требования кредитора могут быть заявлены лицами, указанными в пункте 10 статьи 16 настоящего Федерального закона. Такие лица </w:t>
      </w:r>
      <w:r w:rsidRPr="005A04D2">
        <w:rPr>
          <w:rFonts w:eastAsia="Times New Roman"/>
          <w:lang w:eastAsia="ru-RU"/>
        </w:rPr>
        <w:t>вправе заявлять о пропуске срока исковой давности по предъявленным к должнику требованиям кредиторов.</w:t>
      </w:r>
    </w:p>
    <w:p w:rsidR="00DF49AE" w:rsidRDefault="006B707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Возражения </w:t>
      </w:r>
      <w:r w:rsidRPr="005A04D2">
        <w:rPr>
          <w:rFonts w:eastAsia="Times New Roman"/>
          <w:lang w:eastAsia="ru-RU"/>
        </w:rPr>
        <w:t>относительно требовани</w:t>
      </w:r>
      <w:r w:rsidR="00111E76">
        <w:rPr>
          <w:rFonts w:eastAsia="Times New Roman"/>
          <w:lang w:eastAsia="ru-RU"/>
        </w:rPr>
        <w:t>я</w:t>
      </w:r>
      <w:r w:rsidRPr="005A04D2">
        <w:rPr>
          <w:rFonts w:eastAsia="Times New Roman"/>
          <w:lang w:eastAsia="ru-RU"/>
        </w:rPr>
        <w:t xml:space="preserve"> кредитор</w:t>
      </w:r>
      <w:r w:rsidR="00111E76">
        <w:rPr>
          <w:rFonts w:eastAsia="Times New Roman"/>
          <w:lang w:eastAsia="ru-RU"/>
        </w:rPr>
        <w:t>а</w:t>
      </w:r>
      <w:r w:rsidRPr="005A04D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должны поступить непосредственно в арбитражный суд до истечения срока, указанного в пункте</w:t>
      </w:r>
      <w:r w:rsidR="00CC3C18">
        <w:rPr>
          <w:rFonts w:eastAsia="Times New Roman"/>
          <w:lang w:eastAsia="ru-RU"/>
        </w:rPr>
        <w:t> </w:t>
      </w:r>
      <w:r w:rsidR="00111E76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настоящей статьи.</w:t>
      </w:r>
    </w:p>
    <w:p w:rsidR="006B707F" w:rsidRDefault="006B707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C239F">
        <w:rPr>
          <w:rFonts w:eastAsia="Times New Roman"/>
          <w:lang w:eastAsia="ru-RU"/>
        </w:rPr>
        <w:t>Требования кредитор</w:t>
      </w:r>
      <w:r w:rsidR="00111E76">
        <w:rPr>
          <w:rFonts w:eastAsia="Times New Roman"/>
          <w:lang w:eastAsia="ru-RU"/>
        </w:rPr>
        <w:t>а</w:t>
      </w:r>
      <w:r w:rsidRPr="00FC239F">
        <w:rPr>
          <w:rFonts w:eastAsia="Times New Roman"/>
          <w:lang w:eastAsia="ru-RU"/>
        </w:rPr>
        <w:t xml:space="preserve">, по которым поступили </w:t>
      </w:r>
      <w:r>
        <w:rPr>
          <w:rFonts w:eastAsia="Times New Roman"/>
          <w:lang w:eastAsia="ru-RU"/>
        </w:rPr>
        <w:t xml:space="preserve">мотивированные </w:t>
      </w:r>
      <w:r w:rsidRPr="00FC239F">
        <w:rPr>
          <w:rFonts w:eastAsia="Times New Roman"/>
          <w:lang w:eastAsia="ru-RU"/>
        </w:rPr>
        <w:t>возражения, рассматриваются в заседании арбитражного суда</w:t>
      </w:r>
      <w:r w:rsidRPr="006A5F9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течение месяца после окончания срока на заявление возражений</w:t>
      </w:r>
      <w:r w:rsidRPr="00FC239F">
        <w:rPr>
          <w:rFonts w:eastAsia="Times New Roman"/>
          <w:lang w:eastAsia="ru-RU"/>
        </w:rPr>
        <w:t>. По результатам рассмотрения выносится определение о включении или об отказе во включении указанн</w:t>
      </w:r>
      <w:r w:rsidR="00111E76">
        <w:rPr>
          <w:rFonts w:eastAsia="Times New Roman"/>
          <w:lang w:eastAsia="ru-RU"/>
        </w:rPr>
        <w:t>ого</w:t>
      </w:r>
      <w:r w:rsidRPr="00FC239F">
        <w:rPr>
          <w:rFonts w:eastAsia="Times New Roman"/>
          <w:lang w:eastAsia="ru-RU"/>
        </w:rPr>
        <w:t xml:space="preserve"> требовани</w:t>
      </w:r>
      <w:r w:rsidR="00111E76">
        <w:rPr>
          <w:rFonts w:eastAsia="Times New Roman"/>
          <w:lang w:eastAsia="ru-RU"/>
        </w:rPr>
        <w:t>я</w:t>
      </w:r>
      <w:r w:rsidRPr="00FC239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реестр требований кредиторов </w:t>
      </w:r>
      <w:r w:rsidRPr="00F66B4B">
        <w:rPr>
          <w:rFonts w:eastAsia="Times New Roman"/>
          <w:lang w:eastAsia="ru-RU"/>
        </w:rPr>
        <w:t>с указанием размера и очередности удовлетворения так</w:t>
      </w:r>
      <w:r w:rsidR="00111E76">
        <w:rPr>
          <w:rFonts w:eastAsia="Times New Roman"/>
          <w:lang w:eastAsia="ru-RU"/>
        </w:rPr>
        <w:t>ого</w:t>
      </w:r>
      <w:r w:rsidRPr="00F66B4B">
        <w:rPr>
          <w:rFonts w:eastAsia="Times New Roman"/>
          <w:lang w:eastAsia="ru-RU"/>
        </w:rPr>
        <w:t xml:space="preserve"> требовани</w:t>
      </w:r>
      <w:r w:rsidR="00111E76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>.</w:t>
      </w:r>
    </w:p>
    <w:p w:rsidR="006B707F" w:rsidRDefault="006B707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Pr="006B3294">
        <w:rPr>
          <w:rFonts w:eastAsia="Times New Roman"/>
          <w:lang w:eastAsia="ru-RU"/>
        </w:rPr>
        <w:t xml:space="preserve">рбитражный суд вправе по своей инициативе назначить судебное заседание </w:t>
      </w:r>
      <w:r>
        <w:rPr>
          <w:rFonts w:eastAsia="Times New Roman"/>
          <w:lang w:eastAsia="ru-RU"/>
        </w:rPr>
        <w:t>для рассмотрения требовани</w:t>
      </w:r>
      <w:r w:rsidR="00111E76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кредитор</w:t>
      </w:r>
      <w:r w:rsidR="00111E76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.</w:t>
      </w:r>
    </w:p>
    <w:p w:rsidR="006B707F" w:rsidRDefault="006B707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Рассмотрение требований кредиторов в порядке, предусмотренном пунктом </w:t>
      </w:r>
      <w:r w:rsidR="00111E76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настоящей статьи, в том числе при наличии поступивших возражений, не может являться</w:t>
      </w:r>
      <w:r w:rsidR="00DF49AE">
        <w:rPr>
          <w:rFonts w:eastAsia="Times New Roman"/>
          <w:lang w:eastAsia="ru-RU"/>
        </w:rPr>
        <w:t xml:space="preserve"> единственным</w:t>
      </w:r>
      <w:r>
        <w:rPr>
          <w:rFonts w:eastAsia="Times New Roman"/>
          <w:lang w:eastAsia="ru-RU"/>
        </w:rPr>
        <w:t xml:space="preserve"> основанием для отмены определения арбитражного суда.</w:t>
      </w:r>
      <w:r w:rsidR="00111E76">
        <w:rPr>
          <w:rFonts w:eastAsia="Times New Roman"/>
          <w:lang w:eastAsia="ru-RU"/>
        </w:rPr>
        <w:t>»;</w:t>
      </w:r>
    </w:p>
    <w:p w:rsidR="00111E76" w:rsidRDefault="00DF49AE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111E76">
        <w:rPr>
          <w:rFonts w:eastAsia="Times New Roman"/>
          <w:lang w:eastAsia="ru-RU"/>
        </w:rPr>
        <w:t>) абзац первый пункта 4 признать утратившим силу;</w:t>
      </w:r>
    </w:p>
    <w:p w:rsidR="00111E76" w:rsidRDefault="00DF49AE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FE6500">
        <w:rPr>
          <w:rFonts w:eastAsia="Times New Roman"/>
          <w:lang w:eastAsia="ru-RU"/>
        </w:rPr>
        <w:t>) пункт 5 признать утратившим силу;</w:t>
      </w:r>
    </w:p>
    <w:p w:rsidR="00DF49AE" w:rsidRPr="00DF49AE" w:rsidRDefault="00FE6500" w:rsidP="0072004D">
      <w:pPr>
        <w:spacing w:after="0" w:line="36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 xml:space="preserve">е) </w:t>
      </w:r>
      <w:r w:rsidR="00DF49AE" w:rsidRPr="00DF49AE">
        <w:rPr>
          <w:rFonts w:eastAsia="Times New Roman"/>
          <w:lang w:eastAsia="ru-RU"/>
        </w:rPr>
        <w:t>пункт 8 изложить в следующей редакции:</w:t>
      </w:r>
    </w:p>
    <w:p w:rsidR="00DF49AE" w:rsidRPr="00DF49AE" w:rsidRDefault="00DF49AE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DF49AE">
        <w:rPr>
          <w:rFonts w:eastAsia="Times New Roman"/>
          <w:lang w:eastAsia="ru-RU"/>
        </w:rPr>
        <w:t xml:space="preserve">«8. Если лицу, имеющему право на заявление возражений, после включения требования кредитора в реестр требований кредиторов станут известны обстоятельства, свидетельствующие о необоснованности требования кредитора либо об иной его очередности, такое лицо вправе обратиться в арбитражный суд, рассматривающий дело о банкротстве, с заявлением об исключении требования кредитора из реестра требований кредиторов либо об изменении его очередности. Такое заявление может быть подано в течение трех месяцев с момента, когда этому лицу стало или должно было стать известно о наличии указанных обстоятельств. В случае </w:t>
      </w:r>
      <w:r w:rsidRPr="00DF49AE">
        <w:rPr>
          <w:rFonts w:eastAsia="Times New Roman"/>
          <w:lang w:eastAsia="ru-RU"/>
        </w:rPr>
        <w:lastRenderedPageBreak/>
        <w:t>пропуска этого срока по уважительной причине он может быть восстановлен арбитражным судом.»;</w:t>
      </w:r>
    </w:p>
    <w:p w:rsidR="00484694" w:rsidRDefault="0048469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DF49AE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) пункт 2 статьи 108 дополнить абзацем вторым следующего содержания:</w:t>
      </w:r>
    </w:p>
    <w:p w:rsidR="00484694" w:rsidRPr="00642A46" w:rsidRDefault="0048469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642A46">
        <w:rPr>
          <w:rFonts w:eastAsia="Times New Roman"/>
          <w:lang w:eastAsia="ru-RU"/>
        </w:rPr>
        <w:t xml:space="preserve">«Вопрос о продлении срока </w:t>
      </w:r>
      <w:r w:rsidR="00642A46" w:rsidRPr="00642A46">
        <w:rPr>
          <w:rFonts w:eastAsia="Times New Roman"/>
          <w:lang w:eastAsia="ru-RU"/>
        </w:rPr>
        <w:t>внешнего управления</w:t>
      </w:r>
      <w:r w:rsidRPr="00642A46">
        <w:rPr>
          <w:rFonts w:eastAsia="Times New Roman"/>
          <w:lang w:eastAsia="ru-RU"/>
        </w:rPr>
        <w:t xml:space="preserve"> рассматривается арбитражным судом в порядке, предусмотренном пунктом 2 статьи 60 настоящего Федерального закона.»;</w:t>
      </w:r>
    </w:p>
    <w:p w:rsidR="005813D5" w:rsidRDefault="00B660C4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1</w:t>
      </w:r>
      <w:r w:rsidR="00DF49AE">
        <w:rPr>
          <w:rFonts w:eastAsia="Times New Roman"/>
          <w:lang w:eastAsia="ru-RU"/>
        </w:rPr>
        <w:t>6</w:t>
      </w:r>
      <w:r w:rsidRPr="00C6085E">
        <w:rPr>
          <w:rFonts w:eastAsia="Times New Roman"/>
          <w:lang w:eastAsia="ru-RU"/>
        </w:rPr>
        <w:t xml:space="preserve">) </w:t>
      </w:r>
      <w:r w:rsidR="005813D5">
        <w:rPr>
          <w:rFonts w:eastAsia="Times New Roman"/>
          <w:lang w:eastAsia="ru-RU"/>
        </w:rPr>
        <w:t>в статье 124:</w:t>
      </w:r>
    </w:p>
    <w:p w:rsidR="005813D5" w:rsidRPr="002F0BA3" w:rsidRDefault="005813D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F0BA3">
        <w:rPr>
          <w:rFonts w:eastAsia="Times New Roman"/>
          <w:lang w:eastAsia="ru-RU"/>
        </w:rPr>
        <w:t xml:space="preserve">а) предложение </w:t>
      </w:r>
      <w:r w:rsidR="009A6D25" w:rsidRPr="002F0BA3">
        <w:rPr>
          <w:rFonts w:eastAsia="Times New Roman"/>
          <w:lang w:eastAsia="ru-RU"/>
        </w:rPr>
        <w:t>второе</w:t>
      </w:r>
      <w:r w:rsidRPr="002F0BA3">
        <w:rPr>
          <w:rFonts w:eastAsia="Times New Roman"/>
          <w:lang w:eastAsia="ru-RU"/>
        </w:rPr>
        <w:t xml:space="preserve"> пункта 2 изложить в следующей редакции:</w:t>
      </w:r>
      <w:r w:rsidR="00096451">
        <w:rPr>
          <w:rFonts w:eastAsia="Times New Roman"/>
          <w:lang w:eastAsia="ru-RU"/>
        </w:rPr>
        <w:t xml:space="preserve"> </w:t>
      </w:r>
      <w:r w:rsidRPr="002F0BA3">
        <w:rPr>
          <w:rFonts w:eastAsia="Times New Roman"/>
          <w:lang w:eastAsia="ru-RU"/>
        </w:rPr>
        <w:t xml:space="preserve">«При отсутствии ходатайства конкурсного управляющего о </w:t>
      </w:r>
      <w:r w:rsidR="00E37E11" w:rsidRPr="002F0BA3">
        <w:rPr>
          <w:rFonts w:eastAsia="Times New Roman"/>
          <w:lang w:eastAsia="ru-RU"/>
        </w:rPr>
        <w:t>завершении</w:t>
      </w:r>
      <w:r w:rsidRPr="002F0BA3">
        <w:rPr>
          <w:rFonts w:eastAsia="Times New Roman"/>
          <w:lang w:eastAsia="ru-RU"/>
        </w:rPr>
        <w:t xml:space="preserve"> процедуры конкурсного </w:t>
      </w:r>
      <w:r w:rsidR="00E37E11" w:rsidRPr="002F0BA3">
        <w:rPr>
          <w:rFonts w:eastAsia="Times New Roman"/>
          <w:lang w:eastAsia="ru-RU"/>
        </w:rPr>
        <w:t>производства (пункт 1 статьи 149 настоящего Федерального закона) срок конкурсного производства считается продленным на шесть месяцев.»;</w:t>
      </w:r>
    </w:p>
    <w:p w:rsidR="00E37E11" w:rsidRPr="002F0BA3" w:rsidRDefault="005813D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2F0BA3">
        <w:rPr>
          <w:rFonts w:eastAsia="Times New Roman"/>
          <w:lang w:eastAsia="ru-RU"/>
        </w:rPr>
        <w:t xml:space="preserve">б) </w:t>
      </w:r>
      <w:r w:rsidR="00E37E11" w:rsidRPr="002F0BA3">
        <w:rPr>
          <w:rFonts w:eastAsia="Times New Roman"/>
          <w:lang w:eastAsia="ru-RU"/>
        </w:rPr>
        <w:t>пункт 3 признать утратившим силу;</w:t>
      </w:r>
    </w:p>
    <w:p w:rsidR="00E07A5A" w:rsidRDefault="00E07A5A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2F0BA3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) абзац второй пункта 2 статьи 126 дополнить предложением </w:t>
      </w:r>
      <w:r w:rsidR="002F0BA3">
        <w:rPr>
          <w:rFonts w:eastAsia="Times New Roman"/>
          <w:lang w:eastAsia="ru-RU"/>
        </w:rPr>
        <w:t xml:space="preserve">вторым </w:t>
      </w:r>
      <w:r>
        <w:rPr>
          <w:rFonts w:eastAsia="Times New Roman"/>
          <w:lang w:eastAsia="ru-RU"/>
        </w:rPr>
        <w:t>следующего содержания:</w:t>
      </w:r>
      <w:r w:rsidR="0009645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«Вопросы об истребовании документации и ценностей должника рассматриваются в порядке, предусмотренном </w:t>
      </w:r>
      <w:r w:rsidR="00096451">
        <w:rPr>
          <w:rFonts w:eastAsia="Times New Roman"/>
          <w:lang w:eastAsia="ru-RU"/>
        </w:rPr>
        <w:br/>
        <w:t>пунктом</w:t>
      </w:r>
      <w:r>
        <w:rPr>
          <w:rFonts w:eastAsia="Times New Roman"/>
          <w:lang w:eastAsia="ru-RU"/>
        </w:rPr>
        <w:t xml:space="preserve"> 2 статьи 60 настоящего Федерального закона.»;</w:t>
      </w:r>
    </w:p>
    <w:p w:rsidR="007E1490" w:rsidRPr="00C6085E" w:rsidRDefault="009A6D2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FC5A89">
        <w:rPr>
          <w:rFonts w:eastAsia="Times New Roman"/>
          <w:lang w:eastAsia="ru-RU"/>
        </w:rPr>
        <w:t>8</w:t>
      </w:r>
      <w:r w:rsidR="007E1490" w:rsidRPr="00C6085E">
        <w:rPr>
          <w:rFonts w:eastAsia="Times New Roman"/>
          <w:lang w:eastAsia="ru-RU"/>
        </w:rPr>
        <w:t>) в статье 142:</w:t>
      </w:r>
    </w:p>
    <w:p w:rsidR="007E1490" w:rsidRPr="00C6085E" w:rsidRDefault="009A6D2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Pr="00C6085E">
        <w:rPr>
          <w:rFonts w:eastAsia="Times New Roman"/>
          <w:lang w:eastAsia="ru-RU"/>
        </w:rPr>
        <w:t xml:space="preserve">абзац третий </w:t>
      </w:r>
      <w:r w:rsidR="00153FB3" w:rsidRPr="00C6085E">
        <w:rPr>
          <w:rFonts w:eastAsia="Times New Roman"/>
          <w:lang w:eastAsia="ru-RU"/>
        </w:rPr>
        <w:t>пункт</w:t>
      </w:r>
      <w:r>
        <w:rPr>
          <w:rFonts w:eastAsia="Times New Roman"/>
          <w:lang w:eastAsia="ru-RU"/>
        </w:rPr>
        <w:t xml:space="preserve">а 1 </w:t>
      </w:r>
      <w:r w:rsidR="007E1490" w:rsidRPr="00C6085E">
        <w:rPr>
          <w:rFonts w:eastAsia="Times New Roman"/>
          <w:lang w:eastAsia="ru-RU"/>
        </w:rPr>
        <w:t>дополнить предложени</w:t>
      </w:r>
      <w:r w:rsidR="00EC2EC2" w:rsidRPr="00C6085E">
        <w:rPr>
          <w:rFonts w:eastAsia="Times New Roman"/>
          <w:lang w:eastAsia="ru-RU"/>
        </w:rPr>
        <w:t xml:space="preserve">ем </w:t>
      </w:r>
      <w:r w:rsidR="007E1490" w:rsidRPr="00C6085E">
        <w:rPr>
          <w:rFonts w:eastAsia="Times New Roman"/>
          <w:lang w:eastAsia="ru-RU"/>
        </w:rPr>
        <w:t xml:space="preserve">следующего содержания: </w:t>
      </w:r>
      <w:r w:rsidR="002F0BA3">
        <w:rPr>
          <w:rFonts w:eastAsia="Times New Roman"/>
          <w:lang w:eastAsia="ru-RU"/>
        </w:rPr>
        <w:t>«Требование кредитора считается заявленным в срок, если по ходатайству кредитора и при наличии уважительных причин этот срок восстановлен судом.»;</w:t>
      </w:r>
    </w:p>
    <w:p w:rsidR="007E1490" w:rsidRDefault="007E149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б) абзац первый пункта 4 после слов «заявленные после закрытия реестра требований кредиторов» дополнить словами «или в случае отказа в удовлетворении ходатайства о восстановлении срока на заявление требования о включении в реестр требований кредиторов»;</w:t>
      </w:r>
    </w:p>
    <w:p w:rsidR="009A6D25" w:rsidRDefault="009A6D2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FC5A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) </w:t>
      </w:r>
      <w:r w:rsidR="004276E7">
        <w:rPr>
          <w:rFonts w:eastAsia="Times New Roman"/>
          <w:lang w:eastAsia="ru-RU"/>
        </w:rPr>
        <w:t>пункт 1 статьи 144 дополнить абзацем пятым следующего содержания:</w:t>
      </w:r>
    </w:p>
    <w:p w:rsidR="004276E7" w:rsidRDefault="004276E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«Вопрос об освобождении арбитражного управляющего </w:t>
      </w:r>
      <w:r w:rsidRPr="004276E7">
        <w:rPr>
          <w:rFonts w:eastAsia="Times New Roman"/>
          <w:lang w:eastAsia="ru-RU"/>
        </w:rPr>
        <w:t>от исполнения возложенных на него обязанностей</w:t>
      </w:r>
      <w:r>
        <w:rPr>
          <w:rFonts w:eastAsia="Times New Roman"/>
          <w:lang w:eastAsia="ru-RU"/>
        </w:rPr>
        <w:t xml:space="preserve"> рассматривается арбитражным судом в </w:t>
      </w:r>
      <w:r>
        <w:rPr>
          <w:rFonts w:eastAsia="Times New Roman"/>
          <w:lang w:eastAsia="ru-RU"/>
        </w:rPr>
        <w:lastRenderedPageBreak/>
        <w:t>порядке, предусмотренном пунктом 2 статьи 60 настоящего Федерального закона.»;</w:t>
      </w:r>
    </w:p>
    <w:p w:rsidR="00FC5A89" w:rsidRDefault="00FC5A89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20) абзац первый пункта 13 статьи 148 </w:t>
      </w:r>
      <w:r w:rsidR="00B70651">
        <w:rPr>
          <w:rFonts w:eastAsia="Times New Roman"/>
          <w:lang w:eastAsia="ru-RU"/>
        </w:rPr>
        <w:t>изложить в следующей редакции:</w:t>
      </w:r>
    </w:p>
    <w:p w:rsidR="00FC5A89" w:rsidRPr="004276E7" w:rsidRDefault="00B70651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</w:t>
      </w:r>
      <w:r w:rsidR="00096451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Заявления, указанные в пунктах 10 и 11 настоящей статьи, рассматриваются арбитражным судом в порядке, </w:t>
      </w:r>
      <w:r w:rsidRPr="00B70651">
        <w:rPr>
          <w:rFonts w:eastAsia="Times New Roman"/>
          <w:lang w:eastAsia="ru-RU"/>
        </w:rPr>
        <w:t xml:space="preserve">предусмотренном </w:t>
      </w:r>
      <w:r w:rsidR="00096451">
        <w:rPr>
          <w:rFonts w:eastAsia="Times New Roman"/>
          <w:lang w:eastAsia="ru-RU"/>
        </w:rPr>
        <w:br/>
      </w:r>
      <w:r w:rsidRPr="00B70651">
        <w:rPr>
          <w:rFonts w:eastAsia="Times New Roman"/>
          <w:lang w:eastAsia="ru-RU"/>
        </w:rPr>
        <w:t>пунктом</w:t>
      </w:r>
      <w:r w:rsidR="00096451">
        <w:rPr>
          <w:rFonts w:eastAsia="Times New Roman"/>
          <w:lang w:eastAsia="ru-RU"/>
        </w:rPr>
        <w:t xml:space="preserve"> </w:t>
      </w:r>
      <w:r w:rsidRPr="00B70651">
        <w:rPr>
          <w:rFonts w:eastAsia="Times New Roman"/>
          <w:lang w:eastAsia="ru-RU"/>
        </w:rPr>
        <w:t>2 статьи 60 настоящего Федерального закона.</w:t>
      </w:r>
      <w:r>
        <w:rPr>
          <w:rFonts w:eastAsia="Times New Roman"/>
          <w:lang w:eastAsia="ru-RU"/>
        </w:rPr>
        <w:t xml:space="preserve"> </w:t>
      </w:r>
      <w:r w:rsidR="00FC5A89" w:rsidRPr="00FC5A89">
        <w:rPr>
          <w:rFonts w:eastAsia="Times New Roman"/>
          <w:lang w:eastAsia="ru-RU"/>
        </w:rPr>
        <w:t>По результатам рассмотрения указанных заявлений арбитражный суд выносит определение.</w:t>
      </w:r>
      <w:r>
        <w:rPr>
          <w:rFonts w:eastAsia="Times New Roman"/>
          <w:lang w:eastAsia="ru-RU"/>
        </w:rPr>
        <w:t>»;</w:t>
      </w:r>
    </w:p>
    <w:p w:rsidR="00F66F61" w:rsidRDefault="00B70651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="008A6175" w:rsidRPr="00C6085E">
        <w:rPr>
          <w:rFonts w:eastAsia="Times New Roman"/>
          <w:lang w:eastAsia="ru-RU"/>
        </w:rPr>
        <w:t>)</w:t>
      </w:r>
      <w:r w:rsidR="00600368" w:rsidRPr="00C6085E">
        <w:rPr>
          <w:rFonts w:eastAsia="Times New Roman"/>
          <w:lang w:eastAsia="ru-RU"/>
        </w:rPr>
        <w:t xml:space="preserve"> </w:t>
      </w:r>
      <w:r w:rsidR="00F66F61">
        <w:rPr>
          <w:rFonts w:eastAsia="Times New Roman"/>
          <w:lang w:eastAsia="ru-RU"/>
        </w:rPr>
        <w:t xml:space="preserve">в </w:t>
      </w:r>
      <w:r w:rsidR="00600368" w:rsidRPr="00C6085E">
        <w:rPr>
          <w:rFonts w:eastAsia="Times New Roman"/>
          <w:lang w:eastAsia="ru-RU"/>
        </w:rPr>
        <w:t>пун</w:t>
      </w:r>
      <w:r w:rsidR="00F66F61">
        <w:rPr>
          <w:rFonts w:eastAsia="Times New Roman"/>
          <w:lang w:eastAsia="ru-RU"/>
        </w:rPr>
        <w:t>кте</w:t>
      </w:r>
      <w:r w:rsidR="00600368" w:rsidRPr="00C6085E">
        <w:rPr>
          <w:rFonts w:eastAsia="Times New Roman"/>
          <w:lang w:eastAsia="ru-RU"/>
        </w:rPr>
        <w:t xml:space="preserve"> 1 статьи 149</w:t>
      </w:r>
      <w:r w:rsidR="00F66F61">
        <w:rPr>
          <w:rFonts w:eastAsia="Times New Roman"/>
          <w:lang w:eastAsia="ru-RU"/>
        </w:rPr>
        <w:t>:</w:t>
      </w:r>
    </w:p>
    <w:p w:rsidR="008A6175" w:rsidRPr="00C6085E" w:rsidRDefault="00F66F61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</w:t>
      </w:r>
      <w:r w:rsidR="00600368" w:rsidRPr="00C6085E">
        <w:rPr>
          <w:rFonts w:eastAsia="Times New Roman"/>
          <w:lang w:eastAsia="ru-RU"/>
        </w:rPr>
        <w:t xml:space="preserve"> </w:t>
      </w:r>
      <w:r w:rsidRPr="00C6085E">
        <w:rPr>
          <w:rFonts w:eastAsia="Times New Roman"/>
          <w:lang w:eastAsia="ru-RU"/>
        </w:rPr>
        <w:t xml:space="preserve">абзац первый </w:t>
      </w:r>
      <w:r w:rsidR="00600368" w:rsidRPr="00C6085E">
        <w:rPr>
          <w:rFonts w:eastAsia="Times New Roman"/>
          <w:lang w:eastAsia="ru-RU"/>
        </w:rPr>
        <w:t>дополнить предложением первым следующего содержания:</w:t>
      </w:r>
    </w:p>
    <w:p w:rsidR="00600368" w:rsidRDefault="00600368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«После завершения мероприятий, выполняемых в ходе конкурсного производства, конкурсный </w:t>
      </w:r>
      <w:r w:rsidRPr="00F66F61">
        <w:rPr>
          <w:rFonts w:eastAsia="Times New Roman"/>
          <w:lang w:eastAsia="ru-RU"/>
        </w:rPr>
        <w:t>управляющий обращается в арбитражный суд с ходатайством о завершении конкурсного производства и представляет отчет о результатах проведения конкурсного производства.»;</w:t>
      </w:r>
    </w:p>
    <w:p w:rsidR="00F66F61" w:rsidRDefault="00F66F61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дополнить абзацем вторым следующего содержания:</w:t>
      </w:r>
    </w:p>
    <w:p w:rsidR="00F66F61" w:rsidRDefault="00F66F61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F66F61">
        <w:rPr>
          <w:rFonts w:eastAsia="Times New Roman"/>
          <w:lang w:eastAsia="ru-RU"/>
        </w:rPr>
        <w:t xml:space="preserve">Арбитражный суд вправе по своей инициативе назначить судебное заседание по рассмотрению вопроса о завершении </w:t>
      </w:r>
      <w:r>
        <w:rPr>
          <w:rFonts w:eastAsia="Times New Roman"/>
          <w:lang w:eastAsia="ru-RU"/>
        </w:rPr>
        <w:t>конкурсного производства</w:t>
      </w:r>
      <w:r w:rsidRPr="00F66F61">
        <w:rPr>
          <w:rFonts w:eastAsia="Times New Roman"/>
          <w:lang w:eastAsia="ru-RU"/>
        </w:rPr>
        <w:t>.»;</w:t>
      </w:r>
    </w:p>
    <w:p w:rsidR="00F66F61" w:rsidRPr="00C6085E" w:rsidRDefault="00F66F61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абзацы второй – четвертый считать абзацами третьим – пятым соответственно;</w:t>
      </w:r>
    </w:p>
    <w:p w:rsidR="009562C6" w:rsidRDefault="00654809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2</w:t>
      </w:r>
      <w:r w:rsidR="00B05D8C">
        <w:rPr>
          <w:rFonts w:eastAsia="Times New Roman"/>
          <w:lang w:eastAsia="ru-RU"/>
        </w:rPr>
        <w:t>2</w:t>
      </w:r>
      <w:r w:rsidR="009562C6" w:rsidRPr="00C6085E">
        <w:rPr>
          <w:rFonts w:eastAsia="Times New Roman"/>
          <w:lang w:eastAsia="ru-RU"/>
        </w:rPr>
        <w:t>) в пункте 5 статьи 177 слова «пятьсот тысяч рублей» заменить словами «три миллиона рублей»;</w:t>
      </w:r>
    </w:p>
    <w:p w:rsidR="00130F8E" w:rsidRPr="00C6085E" w:rsidRDefault="00130F8E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23) в пункте 3 статьи 189</w:t>
      </w:r>
      <w:r w:rsidRPr="00130F8E">
        <w:rPr>
          <w:rFonts w:eastAsia="Times New Roman"/>
          <w:vertAlign w:val="superscript"/>
          <w:lang w:eastAsia="ru-RU"/>
        </w:rPr>
        <w:t>73</w:t>
      </w:r>
      <w:r>
        <w:rPr>
          <w:rFonts w:eastAsia="Times New Roman"/>
          <w:lang w:eastAsia="ru-RU"/>
        </w:rPr>
        <w:t xml:space="preserve"> слова «</w:t>
      </w:r>
      <w:r w:rsidRPr="00130F8E">
        <w:rPr>
          <w:rFonts w:eastAsia="Times New Roman"/>
          <w:lang w:eastAsia="ru-RU"/>
        </w:rPr>
        <w:t>в порядке, установленном пунктом</w:t>
      </w:r>
      <w:r w:rsidR="0072004D">
        <w:rPr>
          <w:rFonts w:eastAsia="Times New Roman"/>
          <w:lang w:eastAsia="ru-RU"/>
        </w:rPr>
        <w:t> </w:t>
      </w:r>
      <w:r w:rsidRPr="00130F8E">
        <w:rPr>
          <w:rFonts w:eastAsia="Times New Roman"/>
          <w:lang w:eastAsia="ru-RU"/>
        </w:rPr>
        <w:t>3 статьи 61 настоящего Федерального закона</w:t>
      </w:r>
      <w:r>
        <w:rPr>
          <w:rFonts w:eastAsia="Times New Roman"/>
          <w:lang w:eastAsia="ru-RU"/>
        </w:rPr>
        <w:t>» исключить;</w:t>
      </w:r>
    </w:p>
    <w:p w:rsidR="009562C6" w:rsidRDefault="00654809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2</w:t>
      </w:r>
      <w:r w:rsidR="00130F8E">
        <w:rPr>
          <w:rFonts w:eastAsia="Times New Roman"/>
          <w:lang w:eastAsia="ru-RU"/>
        </w:rPr>
        <w:t>4</w:t>
      </w:r>
      <w:r w:rsidR="009562C6" w:rsidRPr="00C6085E">
        <w:rPr>
          <w:rFonts w:eastAsia="Times New Roman"/>
          <w:lang w:eastAsia="ru-RU"/>
        </w:rPr>
        <w:t>) в пункте 4 статьи 190 слова «один миллион рублей» заменить словами «три миллиона рублей»;</w:t>
      </w:r>
    </w:p>
    <w:p w:rsidR="00781F41" w:rsidRDefault="00654809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2</w:t>
      </w:r>
      <w:r w:rsidR="00130F8E">
        <w:rPr>
          <w:rFonts w:eastAsia="Times New Roman"/>
          <w:lang w:eastAsia="ru-RU"/>
        </w:rPr>
        <w:t>5</w:t>
      </w:r>
      <w:r w:rsidR="009562C6" w:rsidRPr="00C6085E">
        <w:rPr>
          <w:rFonts w:eastAsia="Times New Roman"/>
          <w:lang w:eastAsia="ru-RU"/>
        </w:rPr>
        <w:t>)</w:t>
      </w:r>
      <w:r w:rsidR="00291605">
        <w:rPr>
          <w:rFonts w:eastAsia="Times New Roman"/>
          <w:lang w:eastAsia="ru-RU"/>
        </w:rPr>
        <w:t xml:space="preserve"> </w:t>
      </w:r>
      <w:r w:rsidR="009562C6" w:rsidRPr="00C6085E">
        <w:rPr>
          <w:rFonts w:eastAsia="Times New Roman"/>
          <w:lang w:eastAsia="ru-RU"/>
        </w:rPr>
        <w:t>в пункте 3 статьи 197 слова «один миллион рублей» заменить словами «три миллиона рублей»;</w:t>
      </w:r>
    </w:p>
    <w:p w:rsidR="00360E01" w:rsidRDefault="00654809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lastRenderedPageBreak/>
        <w:t>2</w:t>
      </w:r>
      <w:r w:rsidR="00130F8E">
        <w:rPr>
          <w:rFonts w:eastAsia="Times New Roman"/>
          <w:lang w:eastAsia="ru-RU"/>
        </w:rPr>
        <w:t>6</w:t>
      </w:r>
      <w:r w:rsidR="00360E01" w:rsidRPr="00C6085E">
        <w:rPr>
          <w:rFonts w:eastAsia="Times New Roman"/>
          <w:lang w:eastAsia="ru-RU"/>
        </w:rPr>
        <w:t>) в абзаце третьем пункта 3</w:t>
      </w:r>
      <w:r w:rsidR="00360E01" w:rsidRPr="00C6085E">
        <w:rPr>
          <w:rFonts w:eastAsia="Times New Roman"/>
          <w:vertAlign w:val="superscript"/>
          <w:lang w:eastAsia="ru-RU"/>
        </w:rPr>
        <w:t>3</w:t>
      </w:r>
      <w:r w:rsidR="00360E01" w:rsidRPr="00C6085E">
        <w:rPr>
          <w:rFonts w:eastAsia="Times New Roman"/>
          <w:lang w:eastAsia="ru-RU"/>
        </w:rPr>
        <w:t xml:space="preserve"> статьи 201</w:t>
      </w:r>
      <w:r w:rsidR="00360E01" w:rsidRPr="00C6085E">
        <w:rPr>
          <w:rFonts w:eastAsia="Times New Roman"/>
          <w:vertAlign w:val="superscript"/>
          <w:lang w:eastAsia="ru-RU"/>
        </w:rPr>
        <w:t>1</w:t>
      </w:r>
      <w:r w:rsidR="00360E01" w:rsidRPr="00C6085E">
        <w:rPr>
          <w:rFonts w:eastAsia="Times New Roman"/>
          <w:lang w:eastAsia="ru-RU"/>
        </w:rPr>
        <w:t xml:space="preserve"> слова «в порядке, установленном пунктом 3 статьи 61 настоящего Федерального закона» исключить;</w:t>
      </w:r>
    </w:p>
    <w:p w:rsidR="00F603D5" w:rsidRDefault="00F603D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27) в абзаце первом пункта 8 статьи 201</w:t>
      </w:r>
      <w:r w:rsidRPr="00F603D5">
        <w:rPr>
          <w:rFonts w:eastAsia="Times New Roman"/>
          <w:vertAlign w:val="superscript"/>
          <w:lang w:eastAsia="ru-RU"/>
        </w:rPr>
        <w:t>8</w:t>
      </w:r>
      <w:r>
        <w:rPr>
          <w:rFonts w:eastAsia="Times New Roman"/>
          <w:lang w:eastAsia="ru-RU"/>
        </w:rPr>
        <w:t xml:space="preserve"> слова «</w:t>
      </w:r>
      <w:r w:rsidRPr="00F603D5">
        <w:rPr>
          <w:rFonts w:eastAsia="Times New Roman"/>
          <w:lang w:eastAsia="ru-RU"/>
        </w:rPr>
        <w:t>в соответствии с частью 3 статьи 223 Арбитражного процессуального кодекса Российской Федерации</w:t>
      </w:r>
      <w:r>
        <w:rPr>
          <w:rFonts w:eastAsia="Times New Roman"/>
          <w:lang w:eastAsia="ru-RU"/>
        </w:rPr>
        <w:t>» исключить;</w:t>
      </w:r>
    </w:p>
    <w:p w:rsidR="00360E01" w:rsidRDefault="00654809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2</w:t>
      </w:r>
      <w:r w:rsidR="00F603D5">
        <w:rPr>
          <w:rFonts w:eastAsia="Times New Roman"/>
          <w:lang w:eastAsia="ru-RU"/>
        </w:rPr>
        <w:t>8</w:t>
      </w:r>
      <w:r w:rsidR="00360E01" w:rsidRPr="00C6085E">
        <w:rPr>
          <w:rFonts w:eastAsia="Times New Roman"/>
          <w:lang w:eastAsia="ru-RU"/>
        </w:rPr>
        <w:t>) в пункте 12</w:t>
      </w:r>
      <w:r w:rsidR="00360E01" w:rsidRPr="00C6085E">
        <w:rPr>
          <w:rFonts w:eastAsia="Times New Roman"/>
          <w:vertAlign w:val="superscript"/>
          <w:lang w:eastAsia="ru-RU"/>
        </w:rPr>
        <w:t xml:space="preserve">1 </w:t>
      </w:r>
      <w:r w:rsidR="00360E01" w:rsidRPr="00C6085E">
        <w:rPr>
          <w:rFonts w:eastAsia="Times New Roman"/>
          <w:lang w:eastAsia="ru-RU"/>
        </w:rPr>
        <w:t>статьи 201</w:t>
      </w:r>
      <w:r w:rsidR="00360E01" w:rsidRPr="00C6085E">
        <w:rPr>
          <w:rFonts w:eastAsia="Times New Roman"/>
          <w:vertAlign w:val="superscript"/>
          <w:lang w:eastAsia="ru-RU"/>
        </w:rPr>
        <w:t xml:space="preserve">15-1 </w:t>
      </w:r>
      <w:r w:rsidR="00360E01" w:rsidRPr="00C6085E">
        <w:rPr>
          <w:rFonts w:eastAsia="Times New Roman"/>
          <w:lang w:eastAsia="ru-RU"/>
        </w:rPr>
        <w:t>слова «в порядке, установленном пунктом 3 статьи 61 настоящего Федерального закона» исключить;</w:t>
      </w:r>
    </w:p>
    <w:p w:rsidR="003A497B" w:rsidRDefault="00B05D8C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603D5">
        <w:rPr>
          <w:rFonts w:eastAsia="Times New Roman"/>
          <w:lang w:eastAsia="ru-RU"/>
        </w:rPr>
        <w:t>9</w:t>
      </w:r>
      <w:r w:rsidR="00360E01" w:rsidRPr="00C6085E">
        <w:rPr>
          <w:rFonts w:eastAsia="Times New Roman"/>
          <w:lang w:eastAsia="ru-RU"/>
        </w:rPr>
        <w:t>) в пункте 3</w:t>
      </w:r>
      <w:r w:rsidR="00360E01" w:rsidRPr="00C6085E">
        <w:rPr>
          <w:rFonts w:eastAsia="Times New Roman"/>
          <w:vertAlign w:val="superscript"/>
          <w:lang w:eastAsia="ru-RU"/>
        </w:rPr>
        <w:t xml:space="preserve">1 </w:t>
      </w:r>
      <w:r w:rsidR="00360E01" w:rsidRPr="00C6085E">
        <w:rPr>
          <w:rFonts w:eastAsia="Times New Roman"/>
          <w:lang w:eastAsia="ru-RU"/>
        </w:rPr>
        <w:t>статьи 201</w:t>
      </w:r>
      <w:r w:rsidR="00360E01" w:rsidRPr="00C6085E">
        <w:rPr>
          <w:rFonts w:eastAsia="Times New Roman"/>
          <w:vertAlign w:val="superscript"/>
          <w:lang w:eastAsia="ru-RU"/>
        </w:rPr>
        <w:t xml:space="preserve">15-2 </w:t>
      </w:r>
      <w:r w:rsidR="00360E01" w:rsidRPr="00C6085E">
        <w:rPr>
          <w:rFonts w:eastAsia="Times New Roman"/>
          <w:lang w:eastAsia="ru-RU"/>
        </w:rPr>
        <w:t>слова «в порядке, установленном пунктом</w:t>
      </w:r>
      <w:r w:rsidR="00CC3C18">
        <w:rPr>
          <w:rFonts w:eastAsia="Times New Roman"/>
          <w:lang w:eastAsia="ru-RU"/>
        </w:rPr>
        <w:t> </w:t>
      </w:r>
      <w:r w:rsidR="00360E01" w:rsidRPr="00C6085E">
        <w:rPr>
          <w:rFonts w:eastAsia="Times New Roman"/>
          <w:lang w:eastAsia="ru-RU"/>
        </w:rPr>
        <w:t>3 статьи 61 настоящего Федерального закона» исключить;</w:t>
      </w:r>
    </w:p>
    <w:p w:rsidR="003A497B" w:rsidRDefault="00F603D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30</w:t>
      </w:r>
      <w:r w:rsidR="003A497B" w:rsidRPr="00C6085E">
        <w:rPr>
          <w:rFonts w:eastAsia="Times New Roman"/>
          <w:lang w:eastAsia="ru-RU"/>
        </w:rPr>
        <w:t>) в пункте 6</w:t>
      </w:r>
      <w:r w:rsidR="003A497B" w:rsidRPr="00C6085E">
        <w:rPr>
          <w:rFonts w:eastAsia="Times New Roman"/>
          <w:vertAlign w:val="superscript"/>
          <w:lang w:eastAsia="ru-RU"/>
        </w:rPr>
        <w:t xml:space="preserve">1 </w:t>
      </w:r>
      <w:r w:rsidR="003A497B" w:rsidRPr="00C6085E">
        <w:rPr>
          <w:rFonts w:eastAsia="Times New Roman"/>
          <w:lang w:eastAsia="ru-RU"/>
        </w:rPr>
        <w:t>статьи 201</w:t>
      </w:r>
      <w:r w:rsidR="003A497B" w:rsidRPr="00C6085E">
        <w:rPr>
          <w:rFonts w:eastAsia="Times New Roman"/>
          <w:vertAlign w:val="superscript"/>
          <w:lang w:eastAsia="ru-RU"/>
        </w:rPr>
        <w:t xml:space="preserve">15-2-1 </w:t>
      </w:r>
      <w:r w:rsidR="003A497B" w:rsidRPr="00C6085E">
        <w:rPr>
          <w:rFonts w:eastAsia="Times New Roman"/>
          <w:lang w:eastAsia="ru-RU"/>
        </w:rPr>
        <w:t>слова «в порядке, установленном пунктом 3 статьи 61 настоящего Федерального закона» исключить;</w:t>
      </w:r>
    </w:p>
    <w:p w:rsidR="003A497B" w:rsidRPr="00C6085E" w:rsidRDefault="00654809" w:rsidP="0072004D">
      <w:pPr>
        <w:spacing w:after="0" w:line="360" w:lineRule="auto"/>
        <w:ind w:firstLine="709"/>
        <w:jc w:val="both"/>
        <w:rPr>
          <w:rFonts w:eastAsia="Times New Roman"/>
          <w:vertAlign w:val="superscript"/>
          <w:lang w:eastAsia="ru-RU"/>
        </w:rPr>
      </w:pPr>
      <w:r w:rsidRPr="00C6085E">
        <w:rPr>
          <w:rFonts w:eastAsia="Times New Roman"/>
          <w:lang w:eastAsia="ru-RU"/>
        </w:rPr>
        <w:t>3</w:t>
      </w:r>
      <w:r w:rsidR="00F603D5">
        <w:rPr>
          <w:rFonts w:eastAsia="Times New Roman"/>
          <w:lang w:eastAsia="ru-RU"/>
        </w:rPr>
        <w:t>1</w:t>
      </w:r>
      <w:r w:rsidR="003A497B" w:rsidRPr="00C6085E">
        <w:rPr>
          <w:rFonts w:eastAsia="Times New Roman"/>
          <w:lang w:eastAsia="ru-RU"/>
        </w:rPr>
        <w:t>) в статье 201</w:t>
      </w:r>
      <w:r w:rsidR="003A497B" w:rsidRPr="00C6085E">
        <w:rPr>
          <w:rFonts w:eastAsia="Times New Roman"/>
          <w:vertAlign w:val="superscript"/>
          <w:lang w:eastAsia="ru-RU"/>
        </w:rPr>
        <w:t>15-2-2</w:t>
      </w:r>
      <w:r w:rsidR="003A497B" w:rsidRPr="00C6085E">
        <w:rPr>
          <w:rFonts w:eastAsia="Times New Roman"/>
          <w:lang w:eastAsia="ru-RU"/>
        </w:rPr>
        <w:t>:</w:t>
      </w:r>
    </w:p>
    <w:p w:rsidR="003A497B" w:rsidRPr="00C6085E" w:rsidRDefault="003A497B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а) в пункте 15</w:t>
      </w:r>
      <w:r w:rsidRPr="00C6085E">
        <w:rPr>
          <w:rFonts w:eastAsia="Times New Roman"/>
          <w:vertAlign w:val="superscript"/>
          <w:lang w:eastAsia="ru-RU"/>
        </w:rPr>
        <w:t xml:space="preserve"> </w:t>
      </w:r>
      <w:r w:rsidRPr="00C6085E">
        <w:rPr>
          <w:rFonts w:eastAsia="Times New Roman"/>
          <w:lang w:eastAsia="ru-RU"/>
        </w:rPr>
        <w:t>слова «в порядке, установленном пунктом 3 статьи</w:t>
      </w:r>
      <w:r w:rsidR="005D1D83">
        <w:rPr>
          <w:rFonts w:eastAsia="Times New Roman"/>
          <w:lang w:eastAsia="ru-RU"/>
        </w:rPr>
        <w:t> </w:t>
      </w:r>
      <w:r w:rsidRPr="00C6085E">
        <w:rPr>
          <w:rFonts w:eastAsia="Times New Roman"/>
          <w:lang w:eastAsia="ru-RU"/>
        </w:rPr>
        <w:t>61 настоящего Федерального закона» исключить;</w:t>
      </w:r>
    </w:p>
    <w:p w:rsidR="003A497B" w:rsidRPr="00C6085E" w:rsidRDefault="003A497B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б) в пункте 20 слова «в порядке, установленном пунктом 3 статьи</w:t>
      </w:r>
      <w:r w:rsidR="005D1D83">
        <w:rPr>
          <w:rFonts w:eastAsia="Times New Roman"/>
          <w:lang w:eastAsia="ru-RU"/>
        </w:rPr>
        <w:t> </w:t>
      </w:r>
      <w:r w:rsidRPr="00C6085E">
        <w:rPr>
          <w:rFonts w:eastAsia="Times New Roman"/>
          <w:lang w:eastAsia="ru-RU"/>
        </w:rPr>
        <w:t>61 настоящего Федерального закона» исключить;</w:t>
      </w:r>
    </w:p>
    <w:p w:rsidR="00B05D8C" w:rsidRDefault="00B05D8C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F603D5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) </w:t>
      </w:r>
      <w:r w:rsidR="0070699B">
        <w:rPr>
          <w:rFonts w:eastAsia="Times New Roman"/>
          <w:lang w:eastAsia="ru-RU"/>
        </w:rPr>
        <w:t>статью 213</w:t>
      </w:r>
      <w:r w:rsidR="0070699B" w:rsidRPr="0070699B">
        <w:rPr>
          <w:rFonts w:eastAsia="Times New Roman"/>
          <w:vertAlign w:val="superscript"/>
          <w:lang w:eastAsia="ru-RU"/>
        </w:rPr>
        <w:t>1</w:t>
      </w:r>
      <w:r w:rsidR="0070699B">
        <w:rPr>
          <w:rFonts w:eastAsia="Times New Roman"/>
          <w:lang w:eastAsia="ru-RU"/>
        </w:rPr>
        <w:t xml:space="preserve"> дополнить пунктом 6 следующего содержания:</w:t>
      </w:r>
    </w:p>
    <w:p w:rsidR="0070699B" w:rsidRPr="004953E4" w:rsidRDefault="0070699B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«6. Супруг</w:t>
      </w:r>
      <w:r w:rsidR="00F603D5">
        <w:rPr>
          <w:rFonts w:eastAsia="Times New Roman"/>
          <w:lang w:eastAsia="ru-RU"/>
        </w:rPr>
        <w:t xml:space="preserve"> (бывший супруг)</w:t>
      </w:r>
      <w:r>
        <w:rPr>
          <w:rFonts w:eastAsia="Times New Roman"/>
          <w:lang w:eastAsia="ru-RU"/>
        </w:rPr>
        <w:t xml:space="preserve"> гражданина, в отношении которого возбуждено дело о банкротстве, приобретает статус лица, участвующего в деле о банкротстве.»;</w:t>
      </w:r>
    </w:p>
    <w:p w:rsidR="00B16157" w:rsidRDefault="00B1615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B16157">
        <w:rPr>
          <w:rFonts w:eastAsia="Times New Roman"/>
          <w:lang w:eastAsia="ru-RU"/>
        </w:rPr>
        <w:t>3</w:t>
      </w:r>
      <w:r w:rsidR="00F603D5">
        <w:rPr>
          <w:rFonts w:eastAsia="Times New Roman"/>
          <w:lang w:eastAsia="ru-RU"/>
        </w:rPr>
        <w:t>3</w:t>
      </w:r>
      <w:r w:rsidRPr="00B1615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в абзаце пятом пункта 7 статьи 213</w:t>
      </w:r>
      <w:r w:rsidRPr="00B16157">
        <w:rPr>
          <w:rFonts w:eastAsia="Times New Roman"/>
          <w:vertAlign w:val="superscript"/>
          <w:lang w:eastAsia="ru-RU"/>
        </w:rPr>
        <w:t>9</w:t>
      </w:r>
      <w:r>
        <w:rPr>
          <w:rFonts w:eastAsia="Times New Roman"/>
          <w:lang w:eastAsia="ru-RU"/>
        </w:rPr>
        <w:t xml:space="preserve">: </w:t>
      </w:r>
    </w:p>
    <w:p w:rsidR="00B16157" w:rsidRDefault="00B1615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после слов «об имуществе гражданина» дополнить словами «и его супруга»;</w:t>
      </w:r>
    </w:p>
    <w:p w:rsidR="00B16157" w:rsidRDefault="00B1615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после слов «(депозитах) гражданина» дополнить словами «и его супруга»;</w:t>
      </w:r>
    </w:p>
    <w:p w:rsidR="00B05D8C" w:rsidRDefault="00B1615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после слов «органов местного самоуправления» дополнить словами «без предварительного обращения в арбитражный суд»;</w:t>
      </w:r>
    </w:p>
    <w:p w:rsidR="00342CF4" w:rsidRPr="00105E2A" w:rsidRDefault="0070699B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05E2A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) </w:t>
      </w:r>
      <w:r w:rsidR="00DF478C" w:rsidRPr="00105E2A">
        <w:rPr>
          <w:rFonts w:eastAsia="Times New Roman"/>
          <w:lang w:eastAsia="ru-RU"/>
        </w:rPr>
        <w:t xml:space="preserve">в </w:t>
      </w:r>
      <w:r w:rsidR="00342CF4" w:rsidRPr="00105E2A">
        <w:rPr>
          <w:rFonts w:eastAsia="Times New Roman"/>
          <w:lang w:eastAsia="ru-RU"/>
        </w:rPr>
        <w:t>абзаце первом пункта 2 статьи 213</w:t>
      </w:r>
      <w:r w:rsidR="00342CF4" w:rsidRPr="00105E2A">
        <w:rPr>
          <w:rFonts w:eastAsia="Times New Roman"/>
          <w:vertAlign w:val="superscript"/>
          <w:lang w:eastAsia="ru-RU"/>
        </w:rPr>
        <w:t>24</w:t>
      </w:r>
      <w:r w:rsidR="00342CF4" w:rsidRPr="00105E2A">
        <w:rPr>
          <w:rFonts w:eastAsia="Times New Roman"/>
          <w:lang w:eastAsia="ru-RU"/>
        </w:rPr>
        <w:t xml:space="preserve"> </w:t>
      </w:r>
      <w:r w:rsidR="00105E2A" w:rsidRPr="00105E2A">
        <w:rPr>
          <w:rFonts w:eastAsia="Times New Roman"/>
          <w:lang w:eastAsia="ru-RU"/>
        </w:rPr>
        <w:t xml:space="preserve">предложение третье </w:t>
      </w:r>
      <w:r w:rsidR="00DF478C" w:rsidRPr="00105E2A">
        <w:rPr>
          <w:rFonts w:eastAsia="Times New Roman"/>
          <w:lang w:eastAsia="ru-RU"/>
        </w:rPr>
        <w:t>изложить в следующей редакции:</w:t>
      </w:r>
      <w:r w:rsidR="00096451">
        <w:rPr>
          <w:rFonts w:eastAsia="Times New Roman"/>
          <w:lang w:eastAsia="ru-RU"/>
        </w:rPr>
        <w:t xml:space="preserve"> </w:t>
      </w:r>
      <w:proofErr w:type="gramStart"/>
      <w:r w:rsidR="00342CF4" w:rsidRPr="00105E2A">
        <w:rPr>
          <w:rFonts w:eastAsia="Times New Roman"/>
          <w:lang w:eastAsia="ru-RU"/>
        </w:rPr>
        <w:t xml:space="preserve">«При отсутствии ходатайства </w:t>
      </w:r>
      <w:r w:rsidR="00DF478C" w:rsidRPr="00105E2A">
        <w:rPr>
          <w:rFonts w:eastAsia="Times New Roman"/>
          <w:lang w:eastAsia="ru-RU"/>
        </w:rPr>
        <w:t>финансового</w:t>
      </w:r>
      <w:r w:rsidR="00342CF4" w:rsidRPr="00105E2A">
        <w:rPr>
          <w:rFonts w:eastAsia="Times New Roman"/>
          <w:lang w:eastAsia="ru-RU"/>
        </w:rPr>
        <w:t xml:space="preserve"> управляющего о завершении </w:t>
      </w:r>
      <w:r w:rsidR="00DF478C" w:rsidRPr="00105E2A">
        <w:rPr>
          <w:rFonts w:eastAsia="Times New Roman"/>
          <w:lang w:eastAsia="ru-RU"/>
        </w:rPr>
        <w:t>реализации имущества гражданина</w:t>
      </w:r>
      <w:r w:rsidR="00342CF4" w:rsidRPr="00105E2A">
        <w:rPr>
          <w:rFonts w:eastAsia="Times New Roman"/>
          <w:lang w:eastAsia="ru-RU"/>
        </w:rPr>
        <w:t xml:space="preserve"> (пункт</w:t>
      </w:r>
      <w:r w:rsidR="005D1D83">
        <w:rPr>
          <w:rFonts w:eastAsia="Times New Roman"/>
          <w:lang w:eastAsia="ru-RU"/>
        </w:rPr>
        <w:t> </w:t>
      </w:r>
      <w:r w:rsidR="00342CF4" w:rsidRPr="00105E2A">
        <w:rPr>
          <w:rFonts w:eastAsia="Times New Roman"/>
          <w:lang w:eastAsia="ru-RU"/>
        </w:rPr>
        <w:t xml:space="preserve">1 </w:t>
      </w:r>
      <w:r w:rsidR="00342CF4" w:rsidRPr="00105E2A">
        <w:rPr>
          <w:rFonts w:eastAsia="Times New Roman"/>
          <w:lang w:eastAsia="ru-RU"/>
        </w:rPr>
        <w:lastRenderedPageBreak/>
        <w:t>статьи</w:t>
      </w:r>
      <w:r w:rsidR="005D1D83">
        <w:rPr>
          <w:rFonts w:eastAsia="Times New Roman"/>
          <w:lang w:eastAsia="ru-RU"/>
        </w:rPr>
        <w:t> </w:t>
      </w:r>
      <w:r w:rsidR="00DF478C" w:rsidRPr="00105E2A">
        <w:rPr>
          <w:rFonts w:eastAsia="Times New Roman"/>
          <w:lang w:eastAsia="ru-RU"/>
        </w:rPr>
        <w:t>213</w:t>
      </w:r>
      <w:r w:rsidR="00DF478C" w:rsidRPr="00105E2A">
        <w:rPr>
          <w:rFonts w:eastAsia="Times New Roman"/>
          <w:vertAlign w:val="superscript"/>
          <w:lang w:eastAsia="ru-RU"/>
        </w:rPr>
        <w:t>28</w:t>
      </w:r>
      <w:r w:rsidR="00342CF4" w:rsidRPr="00105E2A">
        <w:rPr>
          <w:rFonts w:eastAsia="Times New Roman"/>
          <w:lang w:eastAsia="ru-RU"/>
        </w:rPr>
        <w:t xml:space="preserve"> настоящего Федерального закона) срок </w:t>
      </w:r>
      <w:r w:rsidR="00DF478C" w:rsidRPr="00105E2A">
        <w:rPr>
          <w:rFonts w:eastAsia="Times New Roman"/>
          <w:lang w:eastAsia="ru-RU"/>
        </w:rPr>
        <w:t>указанной процедуры</w:t>
      </w:r>
      <w:r w:rsidR="00342CF4" w:rsidRPr="00105E2A">
        <w:rPr>
          <w:rFonts w:eastAsia="Times New Roman"/>
          <w:lang w:eastAsia="ru-RU"/>
        </w:rPr>
        <w:t xml:space="preserve"> считается продленным на шесть месяцев.»;</w:t>
      </w:r>
      <w:proofErr w:type="gramEnd"/>
    </w:p>
    <w:p w:rsidR="00140A31" w:rsidRPr="00C6085E" w:rsidRDefault="00654809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3</w:t>
      </w:r>
      <w:r w:rsidR="00105E2A">
        <w:rPr>
          <w:rFonts w:eastAsia="Times New Roman"/>
          <w:lang w:eastAsia="ru-RU"/>
        </w:rPr>
        <w:t>5</w:t>
      </w:r>
      <w:r w:rsidR="00140A31" w:rsidRPr="00C6085E">
        <w:rPr>
          <w:rFonts w:eastAsia="Times New Roman"/>
          <w:lang w:eastAsia="ru-RU"/>
        </w:rPr>
        <w:t xml:space="preserve">) </w:t>
      </w:r>
      <w:r w:rsidR="00523A0F" w:rsidRPr="00C6085E">
        <w:rPr>
          <w:rFonts w:eastAsia="Times New Roman"/>
          <w:lang w:eastAsia="ru-RU"/>
        </w:rPr>
        <w:t>пункт</w:t>
      </w:r>
      <w:r w:rsidR="001B780B" w:rsidRPr="00C6085E">
        <w:rPr>
          <w:rFonts w:eastAsia="Times New Roman"/>
          <w:lang w:eastAsia="ru-RU"/>
        </w:rPr>
        <w:t xml:space="preserve"> 1</w:t>
      </w:r>
      <w:r w:rsidR="00140A31" w:rsidRPr="00C6085E">
        <w:rPr>
          <w:rFonts w:eastAsia="Times New Roman"/>
          <w:lang w:eastAsia="ru-RU"/>
        </w:rPr>
        <w:t xml:space="preserve"> статьи 213</w:t>
      </w:r>
      <w:r w:rsidR="00140A31" w:rsidRPr="00C6085E">
        <w:rPr>
          <w:rFonts w:eastAsia="Times New Roman"/>
          <w:vertAlign w:val="superscript"/>
          <w:lang w:eastAsia="ru-RU"/>
        </w:rPr>
        <w:t>2</w:t>
      </w:r>
      <w:r w:rsidR="0056426F" w:rsidRPr="00C6085E">
        <w:rPr>
          <w:rFonts w:eastAsia="Times New Roman"/>
          <w:vertAlign w:val="superscript"/>
          <w:lang w:eastAsia="ru-RU"/>
        </w:rPr>
        <w:t>6</w:t>
      </w:r>
      <w:r w:rsidR="00140A31" w:rsidRPr="00C6085E">
        <w:rPr>
          <w:rFonts w:eastAsia="Times New Roman"/>
          <w:lang w:eastAsia="ru-RU"/>
        </w:rPr>
        <w:t xml:space="preserve"> изложить в следующей редакции:</w:t>
      </w:r>
    </w:p>
    <w:p w:rsidR="0057602F" w:rsidRPr="00C6085E" w:rsidRDefault="009F76FC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«1. В течение одного месяца с даты окончания проведения описи и оценки имущества гражданина финансовый управляющий </w:t>
      </w:r>
      <w:r w:rsidR="00C344B9" w:rsidRPr="00C6085E">
        <w:rPr>
          <w:rFonts w:eastAsia="Times New Roman"/>
          <w:lang w:eastAsia="ru-RU"/>
        </w:rPr>
        <w:t xml:space="preserve">представляет собранию кредиторов или в комитет кредиторов для утверждения </w:t>
      </w:r>
      <w:r w:rsidR="00523A0F" w:rsidRPr="00C6085E">
        <w:rPr>
          <w:rFonts w:eastAsia="Times New Roman"/>
          <w:lang w:eastAsia="ru-RU"/>
        </w:rPr>
        <w:t>проект положения</w:t>
      </w:r>
      <w:r w:rsidR="00C344B9" w:rsidRPr="00C6085E">
        <w:rPr>
          <w:rFonts w:eastAsia="Times New Roman"/>
          <w:lang w:eastAsia="ru-RU"/>
        </w:rPr>
        <w:t xml:space="preserve"> </w:t>
      </w:r>
      <w:r w:rsidRPr="00C6085E">
        <w:rPr>
          <w:rFonts w:eastAsia="Times New Roman"/>
          <w:lang w:eastAsia="ru-RU"/>
        </w:rPr>
        <w:t>о порядке, об условиях и о сроках реализации имущества гражданина с указанием начальной цены продажи имущества. Данное положение должно соответствовать правилам продажи имущества должника, установленным статьями 110, 111, 112, 139 настоящего Федерального закона.</w:t>
      </w:r>
    </w:p>
    <w:p w:rsidR="0057602F" w:rsidRPr="00C6085E" w:rsidRDefault="0057602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В течение двух месяцев собрание кредиторов или комитет кредиторов должны утвердить указанное положение.</w:t>
      </w:r>
      <w:r w:rsidRPr="00C6085E">
        <w:t xml:space="preserve"> </w:t>
      </w:r>
      <w:r w:rsidRPr="00C6085E">
        <w:rPr>
          <w:rFonts w:eastAsia="Times New Roman"/>
          <w:lang w:eastAsia="ru-RU"/>
        </w:rPr>
        <w:t>Собрание кредиторов или комитет кредиторов вправе утвердить иной порядок продажи имущества должника, чем тот, который предложен финансовым управляющим.</w:t>
      </w:r>
    </w:p>
    <w:p w:rsidR="009F76FC" w:rsidRPr="00C6085E" w:rsidRDefault="009F76FC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Сведения об утверждении </w:t>
      </w:r>
      <w:r w:rsidR="00D529C8" w:rsidRPr="00C6085E">
        <w:rPr>
          <w:rFonts w:eastAsia="Times New Roman"/>
          <w:lang w:eastAsia="ru-RU"/>
        </w:rPr>
        <w:t xml:space="preserve">положения о порядке, об условиях и о сроках реализации имущества гражданина с указанием начальной цены продажи имущества </w:t>
      </w:r>
      <w:r w:rsidRPr="00C6085E">
        <w:rPr>
          <w:rFonts w:eastAsia="Times New Roman"/>
          <w:lang w:eastAsia="ru-RU"/>
        </w:rPr>
        <w:t>включаются финансовым управляющим в Единый федеральный реестр сведений о банкротстве.</w:t>
      </w:r>
    </w:p>
    <w:p w:rsidR="00523A0F" w:rsidRPr="00C6085E" w:rsidRDefault="009F76FC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В течение двух месяцев с даты включения указанных сведений в Единый федеральный реестр сведений о банкротстве лица, участвующие в деле о банкротстве, вправе обратиться в арбитражный суд с заявлением о разногласиях </w:t>
      </w:r>
      <w:r w:rsidR="00CA445C" w:rsidRPr="00C6085E">
        <w:rPr>
          <w:rFonts w:eastAsia="Times New Roman"/>
          <w:lang w:eastAsia="ru-RU"/>
        </w:rPr>
        <w:t>относительно утвержденного положения о порядке, об условиях и о сроках реализации имущества гражданина. По результатам разрешения разногласий арбитражный суд выносит определение об</w:t>
      </w:r>
      <w:r w:rsidRPr="00C6085E">
        <w:rPr>
          <w:rFonts w:eastAsia="Times New Roman"/>
          <w:lang w:eastAsia="ru-RU"/>
        </w:rPr>
        <w:t xml:space="preserve"> утверждении положения о порядке, об условиях</w:t>
      </w:r>
      <w:r w:rsidR="005A73A3">
        <w:rPr>
          <w:rFonts w:eastAsia="Times New Roman"/>
          <w:lang w:eastAsia="ru-RU"/>
        </w:rPr>
        <w:t>,</w:t>
      </w:r>
      <w:r w:rsidRPr="00C6085E">
        <w:rPr>
          <w:rFonts w:eastAsia="Times New Roman"/>
          <w:lang w:eastAsia="ru-RU"/>
        </w:rPr>
        <w:t xml:space="preserve"> о сроках реализации имущества гражданина и об установлении начальной цены продажи имущества. Указанное определение может быть обжаловано</w:t>
      </w:r>
      <w:r w:rsidR="008B5CBF" w:rsidRPr="00C6085E">
        <w:rPr>
          <w:rFonts w:eastAsia="Times New Roman"/>
          <w:lang w:eastAsia="ru-RU"/>
        </w:rPr>
        <w:t>.</w:t>
      </w:r>
    </w:p>
    <w:p w:rsidR="00140A31" w:rsidRPr="00C6085E" w:rsidRDefault="00523A0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В отношении имущества, находящегося за пределами Российской Федерации, выносится отдельное определение, исполнение которого осуществляется по правилам процессуального законодательства государства, на территории которого это имущество находится, или в соответствии с </w:t>
      </w:r>
      <w:r w:rsidRPr="00C6085E">
        <w:rPr>
          <w:rFonts w:eastAsia="Times New Roman"/>
          <w:lang w:eastAsia="ru-RU"/>
        </w:rPr>
        <w:lastRenderedPageBreak/>
        <w:t>международными договорами Российской Федерации с государством, на территории которого это имущество находится.</w:t>
      </w:r>
      <w:r w:rsidR="009F76FC" w:rsidRPr="00C6085E">
        <w:rPr>
          <w:rFonts w:eastAsia="Times New Roman"/>
          <w:lang w:eastAsia="ru-RU"/>
        </w:rPr>
        <w:t>»</w:t>
      </w:r>
      <w:r w:rsidR="008B5CBF" w:rsidRPr="00C6085E">
        <w:rPr>
          <w:rFonts w:eastAsia="Times New Roman"/>
          <w:lang w:eastAsia="ru-RU"/>
        </w:rPr>
        <w:t>;</w:t>
      </w:r>
    </w:p>
    <w:p w:rsidR="00B803A1" w:rsidRDefault="00B803A1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05E2A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) пункт 1 статьи </w:t>
      </w:r>
      <w:r w:rsidR="00852604" w:rsidRPr="00852604">
        <w:rPr>
          <w:rFonts w:eastAsia="Times New Roman"/>
          <w:lang w:eastAsia="ru-RU"/>
        </w:rPr>
        <w:t>213</w:t>
      </w:r>
      <w:r w:rsidR="00852604" w:rsidRPr="00852604">
        <w:rPr>
          <w:rFonts w:eastAsia="Times New Roman"/>
          <w:vertAlign w:val="superscript"/>
          <w:lang w:eastAsia="ru-RU"/>
        </w:rPr>
        <w:t>28</w:t>
      </w:r>
      <w:r w:rsidR="00852604" w:rsidRPr="0085260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дополнить абзацем вторым следующего содержания:</w:t>
      </w:r>
    </w:p>
    <w:p w:rsidR="00B803A1" w:rsidRDefault="00B803A1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«Арбитражный суд вправе по своей инициативе назначить судебное заседание по рассмотрению вопроса о завершении реализации имущества гражданина.»;</w:t>
      </w:r>
    </w:p>
    <w:p w:rsidR="007E1490" w:rsidRPr="00C6085E" w:rsidRDefault="005F5B66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3</w:t>
      </w:r>
      <w:r w:rsidR="0087245B">
        <w:rPr>
          <w:rFonts w:eastAsia="Times New Roman"/>
          <w:lang w:eastAsia="ru-RU"/>
        </w:rPr>
        <w:t>7</w:t>
      </w:r>
      <w:r w:rsidR="007E1490" w:rsidRPr="00C6085E">
        <w:rPr>
          <w:rFonts w:eastAsia="Times New Roman"/>
          <w:lang w:eastAsia="ru-RU"/>
        </w:rPr>
        <w:t>) статью 225 дополнить пунктом 1</w:t>
      </w:r>
      <w:r w:rsidR="007E1490" w:rsidRPr="00C6085E">
        <w:rPr>
          <w:rFonts w:eastAsia="Times New Roman"/>
          <w:vertAlign w:val="superscript"/>
          <w:lang w:eastAsia="ru-RU"/>
        </w:rPr>
        <w:t>1</w:t>
      </w:r>
      <w:r w:rsidR="007E1490" w:rsidRPr="00C6085E">
        <w:rPr>
          <w:rFonts w:eastAsia="Times New Roman"/>
          <w:lang w:eastAsia="ru-RU"/>
        </w:rPr>
        <w:t>:</w:t>
      </w:r>
    </w:p>
    <w:p w:rsidR="007E1490" w:rsidRPr="00C6085E" w:rsidRDefault="007E1490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«1</w:t>
      </w:r>
      <w:r w:rsidRPr="00C6085E">
        <w:rPr>
          <w:rFonts w:eastAsia="Times New Roman"/>
          <w:vertAlign w:val="superscript"/>
          <w:lang w:eastAsia="ru-RU"/>
        </w:rPr>
        <w:t>1</w:t>
      </w:r>
      <w:r w:rsidRPr="00C6085E">
        <w:rPr>
          <w:rFonts w:eastAsia="Times New Roman"/>
          <w:lang w:eastAsia="ru-RU"/>
        </w:rPr>
        <w:t xml:space="preserve">. Кредиторы вправе предъявить свои требования к ликвидируемому должнику в течение двух месяцев с даты опубликования объявления о признании ликвидируемого должника банкротом в соответствии со </w:t>
      </w:r>
      <w:r w:rsidR="00852604">
        <w:rPr>
          <w:rFonts w:eastAsia="Times New Roman"/>
          <w:lang w:eastAsia="ru-RU"/>
        </w:rPr>
        <w:t>статьей</w:t>
      </w:r>
      <w:r w:rsidR="00CC3C18">
        <w:rPr>
          <w:rFonts w:eastAsia="Times New Roman"/>
          <w:lang w:eastAsia="ru-RU"/>
        </w:rPr>
        <w:t> </w:t>
      </w:r>
      <w:r w:rsidRPr="00C6085E">
        <w:rPr>
          <w:rFonts w:eastAsia="Times New Roman"/>
          <w:lang w:eastAsia="ru-RU"/>
        </w:rPr>
        <w:t>71 настоящего Федерального закона.».</w:t>
      </w:r>
    </w:p>
    <w:p w:rsidR="00F6684F" w:rsidRDefault="00F6684F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617935" w:rsidRDefault="00617935" w:rsidP="0072004D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C6085E">
        <w:rPr>
          <w:rFonts w:eastAsia="Times New Roman"/>
          <w:b/>
          <w:lang w:eastAsia="ru-RU"/>
        </w:rPr>
        <w:t>Статья 2</w:t>
      </w:r>
    </w:p>
    <w:p w:rsidR="00680F95" w:rsidRDefault="00680F95" w:rsidP="00680F95">
      <w:pPr>
        <w:spacing w:after="0"/>
        <w:ind w:firstLine="709"/>
        <w:jc w:val="both"/>
        <w:rPr>
          <w:rFonts w:eastAsia="Times New Roman"/>
          <w:b/>
          <w:lang w:eastAsia="ru-RU"/>
        </w:rPr>
      </w:pPr>
    </w:p>
    <w:p w:rsidR="00B7097C" w:rsidRDefault="00B7097C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Внести в Арбитражный процессуальный кодекс Российской Федерации (Собрание законодательства Российской Федерации, 2002, № 30, ст. 3012) следующие изменения:</w:t>
      </w:r>
    </w:p>
    <w:p w:rsidR="0087245B" w:rsidRDefault="0087245B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87245B" w:rsidRDefault="00B7097C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1) в статье 223</w:t>
      </w:r>
      <w:r w:rsidR="002D5232" w:rsidRPr="00C6085E">
        <w:rPr>
          <w:rFonts w:eastAsia="Times New Roman"/>
          <w:lang w:eastAsia="ru-RU"/>
        </w:rPr>
        <w:t>:</w:t>
      </w:r>
    </w:p>
    <w:p w:rsidR="002D5232" w:rsidRPr="00C6085E" w:rsidRDefault="002D5232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а) в части 2 после слов «нас</w:t>
      </w:r>
      <w:r w:rsidR="00D453CA" w:rsidRPr="00C6085E">
        <w:rPr>
          <w:rFonts w:eastAsia="Times New Roman"/>
          <w:lang w:eastAsia="ru-RU"/>
        </w:rPr>
        <w:t>тоящего Кодекса» добавить слова</w:t>
      </w:r>
      <w:r w:rsidRPr="00C6085E">
        <w:rPr>
          <w:rFonts w:eastAsia="Times New Roman"/>
          <w:lang w:eastAsia="ru-RU"/>
        </w:rPr>
        <w:t xml:space="preserve"> «и</w:t>
      </w:r>
      <w:r w:rsidR="00EF3EAA">
        <w:rPr>
          <w:rFonts w:eastAsia="Times New Roman"/>
          <w:lang w:eastAsia="ru-RU"/>
        </w:rPr>
        <w:t>ли</w:t>
      </w:r>
      <w:r w:rsidRPr="00C6085E">
        <w:rPr>
          <w:rFonts w:eastAsia="Times New Roman"/>
          <w:lang w:eastAsia="ru-RU"/>
        </w:rPr>
        <w:t xml:space="preserve"> иными федеральными законами, регулирующими вопросы несостоятельности (банкротства)»;</w:t>
      </w:r>
    </w:p>
    <w:p w:rsidR="002D5232" w:rsidRPr="00C6085E" w:rsidRDefault="002D5232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>б) абзац первый части 3 признать утратившим силу.</w:t>
      </w:r>
    </w:p>
    <w:p w:rsidR="002D5232" w:rsidRPr="00CC3C18" w:rsidRDefault="002D5232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B7097C" w:rsidRDefault="00550747" w:rsidP="0072004D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C6085E">
        <w:rPr>
          <w:rFonts w:eastAsia="Times New Roman"/>
          <w:b/>
          <w:lang w:eastAsia="ru-RU"/>
        </w:rPr>
        <w:t>Статья 3</w:t>
      </w:r>
    </w:p>
    <w:p w:rsidR="00680F95" w:rsidRPr="00C6085E" w:rsidRDefault="00680F95" w:rsidP="00680F95">
      <w:pPr>
        <w:spacing w:after="0"/>
        <w:ind w:firstLine="709"/>
        <w:jc w:val="both"/>
        <w:rPr>
          <w:rFonts w:eastAsia="Times New Roman"/>
          <w:b/>
          <w:lang w:eastAsia="ru-RU"/>
        </w:rPr>
      </w:pPr>
    </w:p>
    <w:p w:rsidR="00550747" w:rsidRPr="00C6085E" w:rsidRDefault="00617935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1. Настоящий Федеральный закон вступает в силу </w:t>
      </w:r>
      <w:r w:rsidR="00550747" w:rsidRPr="00C6085E">
        <w:rPr>
          <w:rFonts w:eastAsia="Times New Roman"/>
          <w:lang w:eastAsia="ru-RU"/>
        </w:rPr>
        <w:t>со дня его официального опубликования, если настоящей статьей не установлено иное.</w:t>
      </w:r>
    </w:p>
    <w:p w:rsidR="00266CB8" w:rsidRPr="00C6085E" w:rsidRDefault="00550747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lang w:eastAsia="ru-RU"/>
        </w:rPr>
        <w:t xml:space="preserve">2. </w:t>
      </w:r>
      <w:r w:rsidR="00266CB8" w:rsidRPr="00C6085E">
        <w:rPr>
          <w:rFonts w:eastAsia="Times New Roman"/>
          <w:lang w:eastAsia="ru-RU"/>
        </w:rPr>
        <w:t xml:space="preserve">Положения Федерального закона от 26 октября 2002 года </w:t>
      </w:r>
      <w:r w:rsidR="001A3859" w:rsidRPr="00C6085E">
        <w:rPr>
          <w:rFonts w:eastAsia="Times New Roman"/>
          <w:lang w:eastAsia="ru-RU"/>
        </w:rPr>
        <w:br/>
      </w:r>
      <w:r w:rsidR="00266CB8" w:rsidRPr="00C6085E">
        <w:rPr>
          <w:rFonts w:eastAsia="Times New Roman"/>
          <w:lang w:eastAsia="ru-RU"/>
        </w:rPr>
        <w:t>№</w:t>
      </w:r>
      <w:r w:rsidR="005D1D83">
        <w:rPr>
          <w:rFonts w:eastAsia="Times New Roman"/>
          <w:lang w:eastAsia="ru-RU"/>
        </w:rPr>
        <w:t>  </w:t>
      </w:r>
      <w:r w:rsidR="00266CB8" w:rsidRPr="00C6085E">
        <w:rPr>
          <w:rFonts w:eastAsia="Times New Roman"/>
          <w:lang w:eastAsia="ru-RU"/>
        </w:rPr>
        <w:t xml:space="preserve">127-ФЗ «О несостоятельности (банкротстве)» (в редакции настоящего </w:t>
      </w:r>
      <w:r w:rsidR="00266CB8" w:rsidRPr="00C6085E">
        <w:rPr>
          <w:rFonts w:eastAsia="Times New Roman"/>
          <w:lang w:eastAsia="ru-RU"/>
        </w:rPr>
        <w:lastRenderedPageBreak/>
        <w:t xml:space="preserve">Федерального закона) о порядке </w:t>
      </w:r>
      <w:r w:rsidR="009E60DB">
        <w:rPr>
          <w:rFonts w:eastAsia="Times New Roman"/>
          <w:lang w:eastAsia="ru-RU"/>
        </w:rPr>
        <w:t xml:space="preserve">рассмотрения обособленных споров </w:t>
      </w:r>
      <w:r w:rsidR="00266CB8" w:rsidRPr="00C6085E">
        <w:rPr>
          <w:rFonts w:eastAsia="Times New Roman"/>
          <w:lang w:eastAsia="ru-RU"/>
        </w:rPr>
        <w:t xml:space="preserve">применяются к </w:t>
      </w:r>
      <w:r w:rsidR="009E60DB">
        <w:rPr>
          <w:rFonts w:eastAsia="Times New Roman"/>
          <w:lang w:eastAsia="ru-RU"/>
        </w:rPr>
        <w:t>заявлениям</w:t>
      </w:r>
      <w:r w:rsidR="00266CB8" w:rsidRPr="00C6085E">
        <w:rPr>
          <w:rFonts w:eastAsia="Times New Roman"/>
          <w:lang w:eastAsia="ru-RU"/>
        </w:rPr>
        <w:t>, предъявленным после дня вступления настоящего Федерального закона в силу, независимо от даты введения процедуры, применяемой в деле о банкротстве.</w:t>
      </w:r>
    </w:p>
    <w:p w:rsidR="00550747" w:rsidRPr="00C6085E" w:rsidRDefault="009E60DB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50747" w:rsidRPr="00C6085E">
        <w:rPr>
          <w:rFonts w:eastAsia="Times New Roman"/>
          <w:lang w:eastAsia="ru-RU"/>
        </w:rPr>
        <w:t>.</w:t>
      </w:r>
      <w:r w:rsidR="001A3859" w:rsidRPr="00C6085E">
        <w:rPr>
          <w:rFonts w:eastAsia="Times New Roman"/>
          <w:lang w:eastAsia="ru-RU"/>
        </w:rPr>
        <w:t xml:space="preserve"> Положения статьи 213</w:t>
      </w:r>
      <w:r w:rsidR="001A3859" w:rsidRPr="00C6085E">
        <w:rPr>
          <w:rFonts w:eastAsia="Times New Roman"/>
          <w:vertAlign w:val="superscript"/>
          <w:lang w:eastAsia="ru-RU"/>
        </w:rPr>
        <w:t>33</w:t>
      </w:r>
      <w:r w:rsidR="00550747" w:rsidRPr="00C6085E">
        <w:rPr>
          <w:rFonts w:eastAsia="Times New Roman"/>
          <w:lang w:eastAsia="ru-RU"/>
        </w:rPr>
        <w:t xml:space="preserve"> </w:t>
      </w:r>
      <w:r w:rsidR="001A3859" w:rsidRPr="00C6085E">
        <w:rPr>
          <w:rFonts w:eastAsia="Times New Roman"/>
          <w:lang w:eastAsia="ru-RU"/>
        </w:rPr>
        <w:t>Федерального закона от 26 октября 2002</w:t>
      </w:r>
      <w:r w:rsidR="005D1D83">
        <w:rPr>
          <w:rFonts w:eastAsia="Times New Roman"/>
          <w:lang w:eastAsia="ru-RU"/>
        </w:rPr>
        <w:t>  </w:t>
      </w:r>
      <w:r w:rsidR="001A3859" w:rsidRPr="00C6085E">
        <w:rPr>
          <w:rFonts w:eastAsia="Times New Roman"/>
          <w:lang w:eastAsia="ru-RU"/>
        </w:rPr>
        <w:t xml:space="preserve">года № 127-ФЗ «О несостоятельности (банкротстве)» (в редакции настоящего Федерального закона) </w:t>
      </w:r>
      <w:r w:rsidR="00D27876" w:rsidRPr="00C6085E">
        <w:rPr>
          <w:rFonts w:eastAsia="Times New Roman"/>
          <w:lang w:eastAsia="ru-RU"/>
        </w:rPr>
        <w:t>применяются со дня вступления настоящего Федерального закона в силу, если к этому дню не начаты расчеты с кредиторами третьей очереди в делах о банкротстве, подлежащих объединению.</w:t>
      </w:r>
    </w:p>
    <w:p w:rsidR="00D27876" w:rsidRPr="00C6085E" w:rsidRDefault="009E60DB" w:rsidP="0072004D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27876" w:rsidRPr="00C6085E">
        <w:rPr>
          <w:rFonts w:eastAsia="Times New Roman"/>
          <w:lang w:eastAsia="ru-RU"/>
        </w:rPr>
        <w:t xml:space="preserve">. Положения статьи 61 Федерального закона от 26 октября </w:t>
      </w:r>
      <w:r w:rsidR="00D27876" w:rsidRPr="00C6085E">
        <w:rPr>
          <w:rFonts w:eastAsia="Times New Roman"/>
          <w:lang w:eastAsia="ru-RU"/>
        </w:rPr>
        <w:br/>
        <w:t>2002</w:t>
      </w:r>
      <w:r w:rsidR="005D1D83">
        <w:rPr>
          <w:rFonts w:eastAsia="Times New Roman"/>
          <w:lang w:eastAsia="ru-RU"/>
        </w:rPr>
        <w:t>  </w:t>
      </w:r>
      <w:r w:rsidR="00D27876" w:rsidRPr="00C6085E">
        <w:rPr>
          <w:rFonts w:eastAsia="Times New Roman"/>
          <w:lang w:eastAsia="ru-RU"/>
        </w:rPr>
        <w:t xml:space="preserve">года № 127-ФЗ «О несостоятельности (банкротстве)» (в редакции настоящего Федерального закона) </w:t>
      </w:r>
      <w:r w:rsidR="001C767C" w:rsidRPr="00C6085E">
        <w:rPr>
          <w:rFonts w:eastAsia="Times New Roman"/>
          <w:lang w:eastAsia="ru-RU"/>
        </w:rPr>
        <w:t>подлежат применению к судебным актам, принятым после дня вступления в силу настоящего Федерального закона</w:t>
      </w:r>
      <w:r w:rsidR="00D27876" w:rsidRPr="00C6085E">
        <w:rPr>
          <w:rFonts w:eastAsia="Times New Roman"/>
          <w:lang w:eastAsia="ru-RU"/>
        </w:rPr>
        <w:t>.</w:t>
      </w:r>
    </w:p>
    <w:p w:rsidR="00CC3C18" w:rsidRDefault="00CC3C18" w:rsidP="0072004D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eastAsia="Times New Roman"/>
          <w:color w:val="000000"/>
          <w:lang w:eastAsia="ru-RU"/>
        </w:rPr>
      </w:pPr>
    </w:p>
    <w:p w:rsidR="00CC3C18" w:rsidRDefault="00CC3C18" w:rsidP="00CC3C18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 New Roman"/>
          <w:color w:val="000000"/>
          <w:lang w:eastAsia="ru-RU"/>
        </w:rPr>
      </w:pPr>
    </w:p>
    <w:p w:rsidR="00CC3C18" w:rsidRPr="00C6085E" w:rsidRDefault="00CC3C18" w:rsidP="00CC3C18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709"/>
        <w:jc w:val="both"/>
        <w:rPr>
          <w:rFonts w:eastAsia="Times New Roman"/>
          <w:color w:val="000000"/>
          <w:lang w:eastAsia="ru-RU"/>
        </w:rPr>
      </w:pPr>
      <w:r w:rsidRPr="00C6085E">
        <w:rPr>
          <w:rFonts w:eastAsia="Times New Roman"/>
          <w:color w:val="000000"/>
          <w:lang w:eastAsia="ru-RU"/>
        </w:rPr>
        <w:t>Президент</w:t>
      </w:r>
    </w:p>
    <w:p w:rsidR="00550747" w:rsidRPr="00C6085E" w:rsidRDefault="00CC3C18" w:rsidP="00CC3C18">
      <w:pPr>
        <w:spacing w:after="0"/>
        <w:jc w:val="both"/>
        <w:rPr>
          <w:rFonts w:eastAsia="Times New Roman"/>
          <w:lang w:eastAsia="ru-RU"/>
        </w:rPr>
      </w:pPr>
      <w:r w:rsidRPr="00C6085E">
        <w:rPr>
          <w:rFonts w:eastAsia="Times New Roman"/>
          <w:color w:val="000000"/>
          <w:lang w:eastAsia="ru-RU"/>
        </w:rPr>
        <w:t>Российской Федерации</w:t>
      </w:r>
      <w:r>
        <w:rPr>
          <w:rFonts w:eastAsia="Times New Roman"/>
          <w:color w:val="000000"/>
          <w:lang w:eastAsia="ru-RU"/>
        </w:rPr>
        <w:t xml:space="preserve">                                                              </w:t>
      </w:r>
      <w:r w:rsidR="00680F95">
        <w:rPr>
          <w:rFonts w:eastAsia="Times New Roman"/>
          <w:color w:val="000000"/>
          <w:lang w:eastAsia="ru-RU"/>
        </w:rPr>
        <w:t xml:space="preserve">    </w:t>
      </w:r>
      <w:r>
        <w:rPr>
          <w:rFonts w:eastAsia="Times New Roman"/>
          <w:color w:val="000000"/>
          <w:lang w:eastAsia="ru-RU"/>
        </w:rPr>
        <w:t xml:space="preserve">   В.В. Путин</w:t>
      </w:r>
    </w:p>
    <w:p w:rsidR="00617935" w:rsidRPr="00C6085E" w:rsidRDefault="00617935" w:rsidP="00CC3C1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328A6" w:rsidRPr="00194581" w:rsidRDefault="001D11F1" w:rsidP="0087245B">
      <w:pPr>
        <w:jc w:val="center"/>
        <w:rPr>
          <w:rFonts w:eastAsia="Times New Roman"/>
          <w:b/>
          <w:spacing w:val="20"/>
          <w:sz w:val="32"/>
          <w:szCs w:val="26"/>
          <w:lang w:eastAsia="ru-RU"/>
        </w:rPr>
      </w:pPr>
      <w:bookmarkStart w:id="0" w:name="_GoBack"/>
      <w:bookmarkEnd w:id="0"/>
      <w:r>
        <w:br w:type="page"/>
      </w:r>
      <w:r w:rsidR="001328A6" w:rsidRPr="00194581">
        <w:rPr>
          <w:rFonts w:eastAsia="Times New Roman"/>
          <w:b/>
          <w:spacing w:val="20"/>
          <w:sz w:val="32"/>
          <w:szCs w:val="26"/>
          <w:lang w:eastAsia="ru-RU"/>
        </w:rPr>
        <w:lastRenderedPageBreak/>
        <w:t>ПОЯСНИТЕЛЬНАЯ ЗАПИСКА</w:t>
      </w:r>
    </w:p>
    <w:p w:rsidR="001328A6" w:rsidRPr="00CC3C18" w:rsidRDefault="001328A6" w:rsidP="001328A6">
      <w:pPr>
        <w:spacing w:after="0" w:line="240" w:lineRule="auto"/>
        <w:jc w:val="center"/>
        <w:rPr>
          <w:rFonts w:eastAsia="Times New Roman"/>
          <w:lang w:eastAsia="ru-RU"/>
        </w:rPr>
      </w:pPr>
      <w:r w:rsidRPr="00CC3C18">
        <w:rPr>
          <w:rFonts w:eastAsia="Times New Roman"/>
          <w:lang w:eastAsia="ru-RU"/>
        </w:rPr>
        <w:t>к проекту федерального закона</w:t>
      </w:r>
    </w:p>
    <w:p w:rsidR="00CC3C18" w:rsidRDefault="001328A6" w:rsidP="001328A6">
      <w:pPr>
        <w:spacing w:after="0" w:line="240" w:lineRule="auto"/>
        <w:jc w:val="center"/>
        <w:rPr>
          <w:rFonts w:eastAsia="Times New Roman"/>
          <w:lang w:eastAsia="ru-RU"/>
        </w:rPr>
      </w:pPr>
      <w:r w:rsidRPr="00CC3C18">
        <w:rPr>
          <w:rFonts w:eastAsia="Times New Roman"/>
          <w:lang w:eastAsia="ru-RU"/>
        </w:rPr>
        <w:t>«О внесении изменений в Федеральный закон</w:t>
      </w:r>
      <w:r w:rsidR="00CC3C18">
        <w:rPr>
          <w:rFonts w:eastAsia="Times New Roman"/>
          <w:lang w:eastAsia="ru-RU"/>
        </w:rPr>
        <w:t xml:space="preserve"> </w:t>
      </w:r>
    </w:p>
    <w:p w:rsidR="00CC3C18" w:rsidRDefault="001328A6" w:rsidP="001328A6">
      <w:pPr>
        <w:spacing w:after="0" w:line="240" w:lineRule="auto"/>
        <w:jc w:val="center"/>
        <w:rPr>
          <w:rFonts w:eastAsia="Times New Roman"/>
          <w:lang w:eastAsia="ru-RU"/>
        </w:rPr>
      </w:pPr>
      <w:r w:rsidRPr="00CC3C18">
        <w:rPr>
          <w:rFonts w:eastAsia="Times New Roman"/>
          <w:lang w:eastAsia="ru-RU"/>
        </w:rPr>
        <w:t xml:space="preserve">«О несостоятельности (банкротстве)» и Арбитражный </w:t>
      </w:r>
    </w:p>
    <w:p w:rsidR="001328A6" w:rsidRPr="00CC3C18" w:rsidRDefault="001328A6" w:rsidP="001328A6">
      <w:pPr>
        <w:spacing w:after="0" w:line="240" w:lineRule="auto"/>
        <w:jc w:val="center"/>
        <w:rPr>
          <w:rFonts w:eastAsia="Times New Roman"/>
          <w:lang w:eastAsia="ru-RU"/>
        </w:rPr>
      </w:pPr>
      <w:r w:rsidRPr="00CC3C18">
        <w:rPr>
          <w:rFonts w:eastAsia="Times New Roman"/>
          <w:lang w:eastAsia="ru-RU"/>
        </w:rPr>
        <w:t>процессуальный кодекс Российской Федерации»</w:t>
      </w:r>
    </w:p>
    <w:p w:rsidR="001328A6" w:rsidRPr="00CC3C18" w:rsidRDefault="001328A6" w:rsidP="001328A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85C74" w:rsidRDefault="00285C74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12C9D" w:rsidRPr="00194581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4581">
        <w:rPr>
          <w:rFonts w:eastAsia="Times New Roman"/>
          <w:lang w:eastAsia="ru-RU"/>
        </w:rPr>
        <w:t xml:space="preserve">Настоящий проект федерального закона разработан в целях совершенствования процедуры рассмотрения арбитражными судами дел о несостоятельности (банкротстве), </w:t>
      </w:r>
      <w:r w:rsidRPr="00274F6B">
        <w:rPr>
          <w:rFonts w:eastAsia="Times New Roman"/>
          <w:lang w:eastAsia="ru-RU"/>
        </w:rPr>
        <w:t>направлен на повышение ее эффективности и качества отправления правосудия по делам данной категории.</w:t>
      </w:r>
    </w:p>
    <w:p w:rsidR="00712C9D" w:rsidRPr="00194581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4581">
        <w:rPr>
          <w:rFonts w:eastAsia="Times New Roman"/>
          <w:lang w:eastAsia="ru-RU"/>
        </w:rPr>
        <w:t xml:space="preserve">Представленные изменения вносятся в Федеральный закон </w:t>
      </w:r>
      <w:r>
        <w:rPr>
          <w:rFonts w:eastAsia="Times New Roman"/>
          <w:lang w:eastAsia="ru-RU"/>
        </w:rPr>
        <w:br/>
      </w:r>
      <w:r w:rsidRPr="00194581">
        <w:rPr>
          <w:rFonts w:eastAsia="Times New Roman"/>
          <w:lang w:eastAsia="ru-RU"/>
        </w:rPr>
        <w:t>«О несостоятельности (банкротстве)» и Арбитражный процессуальный кодекс Российской Федерации и могут быть разделены на следующие блоки.</w:t>
      </w:r>
    </w:p>
    <w:p w:rsidR="00712C9D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4581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Упрощение банкротных процедур по определенным категориям обособленных споров.</w:t>
      </w:r>
    </w:p>
    <w:p w:rsidR="00712C9D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Согласно статистике Судебного </w:t>
      </w:r>
      <w:r w:rsidR="0087245B"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епартамента при Верховном Суде Российской Федерации</w:t>
      </w:r>
      <w:r w:rsidR="0087245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в 2022 году в рамках дел о банкротстве рассмотрено 1 954 876 обособленных споров; в первом полугодии 2023 года – 1 211 541 обособленный спор.</w:t>
      </w:r>
    </w:p>
    <w:p w:rsidR="00712C9D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Подавляющая часть таких споров приходится на рассмотрение требований о включении в реестр (888 077 </w:t>
      </w:r>
      <w:r w:rsidR="001F5077" w:rsidRPr="001F5077">
        <w:rPr>
          <w:rFonts w:eastAsia="Times New Roman"/>
          <w:lang w:eastAsia="ru-RU"/>
        </w:rPr>
        <w:t>–</w:t>
      </w:r>
      <w:r w:rsidR="001F507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2022 году и 548 689 </w:t>
      </w:r>
      <w:r w:rsidR="001F5077" w:rsidRPr="001F5077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br/>
        <w:t xml:space="preserve">в </w:t>
      </w:r>
      <w:r w:rsidRPr="00FB2743">
        <w:rPr>
          <w:rFonts w:eastAsia="Times New Roman"/>
          <w:lang w:eastAsia="ru-RU"/>
        </w:rPr>
        <w:t>первом полугодии 2023 года</w:t>
      </w:r>
      <w:r>
        <w:rPr>
          <w:rFonts w:eastAsia="Times New Roman"/>
          <w:lang w:eastAsia="ru-RU"/>
        </w:rPr>
        <w:t xml:space="preserve">) и вопросов о продлении процедур, применяемых в деле о банкротстве (400 294 </w:t>
      </w:r>
      <w:r w:rsidR="001F5077" w:rsidRPr="001F5077">
        <w:rPr>
          <w:rFonts w:eastAsia="Times New Roman"/>
          <w:lang w:eastAsia="ru-RU"/>
        </w:rPr>
        <w:t>–</w:t>
      </w:r>
      <w:r w:rsidR="001F5077">
        <w:rPr>
          <w:rFonts w:eastAsia="Times New Roman"/>
          <w:lang w:eastAsia="ru-RU"/>
        </w:rPr>
        <w:t xml:space="preserve"> </w:t>
      </w:r>
      <w:r w:rsidRPr="00FB2743">
        <w:rPr>
          <w:rFonts w:eastAsia="Times New Roman"/>
          <w:lang w:eastAsia="ru-RU"/>
        </w:rPr>
        <w:t>в 2022 году и 256</w:t>
      </w:r>
      <w:r w:rsidR="001F5077">
        <w:rPr>
          <w:rFonts w:eastAsia="Times New Roman"/>
          <w:lang w:eastAsia="ru-RU"/>
        </w:rPr>
        <w:t> </w:t>
      </w:r>
      <w:r w:rsidRPr="00FB2743">
        <w:rPr>
          <w:rFonts w:eastAsia="Times New Roman"/>
          <w:lang w:eastAsia="ru-RU"/>
        </w:rPr>
        <w:t>040</w:t>
      </w:r>
      <w:r w:rsidR="001F5077">
        <w:rPr>
          <w:rFonts w:eastAsia="Times New Roman"/>
          <w:lang w:eastAsia="ru-RU"/>
        </w:rPr>
        <w:t xml:space="preserve"> –</w:t>
      </w:r>
      <w:r w:rsidRPr="00FB2743">
        <w:rPr>
          <w:rFonts w:eastAsia="Times New Roman"/>
          <w:lang w:eastAsia="ru-RU"/>
        </w:rPr>
        <w:br/>
        <w:t>в первом полугодии 2023 года</w:t>
      </w:r>
      <w:r>
        <w:rPr>
          <w:rFonts w:eastAsia="Times New Roman"/>
          <w:lang w:eastAsia="ru-RU"/>
        </w:rPr>
        <w:t>). Статистика свидетельствует, что ежегодно количество таких споров неуклонно растет, а тенденции на снижение нагрузки не наблюдается.</w:t>
      </w:r>
    </w:p>
    <w:p w:rsidR="00712C9D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этом согласно данным отдельных судов</w:t>
      </w:r>
      <w:r w:rsidR="0087245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процент обжалования по приведенным категориям споров крайне незначителен (не более 5 % по спорам о включении в реестр и немногим более 1 % по вопросам продления процедур). Из этого следует, что </w:t>
      </w:r>
      <w:r w:rsidRPr="00002069">
        <w:rPr>
          <w:rFonts w:eastAsia="Times New Roman"/>
          <w:lang w:eastAsia="ru-RU"/>
        </w:rPr>
        <w:t xml:space="preserve">существенная часть </w:t>
      </w:r>
      <w:r>
        <w:rPr>
          <w:rFonts w:eastAsia="Times New Roman"/>
          <w:lang w:eastAsia="ru-RU"/>
        </w:rPr>
        <w:t>разрешаемых арбитражными судьями вопросов в делах о банкротстве</w:t>
      </w:r>
      <w:r w:rsidRPr="00002069">
        <w:rPr>
          <w:rFonts w:eastAsia="Times New Roman"/>
          <w:lang w:eastAsia="ru-RU"/>
        </w:rPr>
        <w:t xml:space="preserve"> носит </w:t>
      </w:r>
      <w:r>
        <w:rPr>
          <w:rFonts w:eastAsia="Times New Roman"/>
          <w:lang w:eastAsia="ru-RU"/>
        </w:rPr>
        <w:t xml:space="preserve">фактически </w:t>
      </w:r>
      <w:r w:rsidRPr="00002069">
        <w:rPr>
          <w:rFonts w:eastAsia="Times New Roman"/>
          <w:lang w:eastAsia="ru-RU"/>
        </w:rPr>
        <w:t>бесспорный характер</w:t>
      </w:r>
      <w:r>
        <w:rPr>
          <w:rFonts w:eastAsia="Times New Roman"/>
          <w:lang w:eastAsia="ru-RU"/>
        </w:rPr>
        <w:t>.</w:t>
      </w:r>
    </w:p>
    <w:p w:rsidR="00712C9D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4581">
        <w:rPr>
          <w:rFonts w:eastAsia="Times New Roman"/>
          <w:lang w:eastAsia="ru-RU"/>
        </w:rPr>
        <w:t xml:space="preserve">Однако действующее правовое регулирование требует соблюдения одинакового порядка рассмотрения как тех </w:t>
      </w:r>
      <w:r>
        <w:rPr>
          <w:rFonts w:eastAsia="Times New Roman"/>
          <w:lang w:eastAsia="ru-RU"/>
        </w:rPr>
        <w:t>дел</w:t>
      </w:r>
      <w:r w:rsidRPr="00194581">
        <w:rPr>
          <w:rFonts w:eastAsia="Times New Roman"/>
          <w:lang w:eastAsia="ru-RU"/>
        </w:rPr>
        <w:t xml:space="preserve">, которые бесспорны, так и тех, где имеются возражения </w:t>
      </w:r>
      <w:r>
        <w:rPr>
          <w:rFonts w:eastAsia="Times New Roman"/>
          <w:lang w:eastAsia="ru-RU"/>
        </w:rPr>
        <w:t>участников банкротных процедур</w:t>
      </w:r>
      <w:r w:rsidRPr="00194581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В свою очередь, это приводит к необоснованному повышению трудозатрат и расходов на проведение полноценного процесса: </w:t>
      </w:r>
      <w:r w:rsidRPr="00194581">
        <w:rPr>
          <w:rFonts w:eastAsia="Times New Roman"/>
          <w:lang w:eastAsia="ru-RU"/>
        </w:rPr>
        <w:t xml:space="preserve">принятие заявления с вынесением соответствующего определения, назначение судебного разбирательства и </w:t>
      </w:r>
      <w:r>
        <w:rPr>
          <w:rFonts w:eastAsia="Times New Roman"/>
          <w:lang w:eastAsia="ru-RU"/>
        </w:rPr>
        <w:t>извещение</w:t>
      </w:r>
      <w:r w:rsidRPr="00194581">
        <w:rPr>
          <w:rFonts w:eastAsia="Times New Roman"/>
          <w:lang w:eastAsia="ru-RU"/>
        </w:rPr>
        <w:t xml:space="preserve"> сторон о времени и месте такого разбирательства, а также проведение судебного заседания с вынесением и изготовлением судебного акта в полном объеме, дальнейш</w:t>
      </w:r>
      <w:r>
        <w:rPr>
          <w:rFonts w:eastAsia="Times New Roman"/>
          <w:lang w:eastAsia="ru-RU"/>
        </w:rPr>
        <w:t>ая</w:t>
      </w:r>
      <w:r w:rsidRPr="00194581">
        <w:rPr>
          <w:rFonts w:eastAsia="Times New Roman"/>
          <w:lang w:eastAsia="ru-RU"/>
        </w:rPr>
        <w:t xml:space="preserve"> отправк</w:t>
      </w:r>
      <w:r>
        <w:rPr>
          <w:rFonts w:eastAsia="Times New Roman"/>
          <w:lang w:eastAsia="ru-RU"/>
        </w:rPr>
        <w:t>а</w:t>
      </w:r>
      <w:r w:rsidRPr="00194581">
        <w:rPr>
          <w:rFonts w:eastAsia="Times New Roman"/>
          <w:lang w:eastAsia="ru-RU"/>
        </w:rPr>
        <w:t xml:space="preserve"> копий судебных актов</w:t>
      </w:r>
      <w:r>
        <w:rPr>
          <w:rFonts w:eastAsia="Times New Roman"/>
          <w:lang w:eastAsia="ru-RU"/>
        </w:rPr>
        <w:t xml:space="preserve"> участникам спора.</w:t>
      </w:r>
    </w:p>
    <w:p w:rsidR="00712C9D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Исходя из этого предложения по совершенствованию модели законодательного регулирования отношений несостоятельности должны </w:t>
      </w:r>
      <w:r>
        <w:rPr>
          <w:rFonts w:eastAsia="Times New Roman"/>
          <w:lang w:eastAsia="ru-RU"/>
        </w:rPr>
        <w:lastRenderedPageBreak/>
        <w:t>быть направлены на то, чтобы наибольшее внимание суда было уделено тем делам,</w:t>
      </w:r>
      <w:r w:rsidRPr="00002069">
        <w:rPr>
          <w:rFonts w:eastAsia="Times New Roman"/>
          <w:lang w:eastAsia="ru-RU"/>
        </w:rPr>
        <w:t xml:space="preserve"> в которых между сторонами </w:t>
      </w:r>
      <w:r>
        <w:rPr>
          <w:rFonts w:eastAsia="Times New Roman"/>
          <w:lang w:eastAsia="ru-RU"/>
        </w:rPr>
        <w:t xml:space="preserve">действительно </w:t>
      </w:r>
      <w:r w:rsidRPr="00002069">
        <w:rPr>
          <w:rFonts w:eastAsia="Times New Roman"/>
          <w:lang w:eastAsia="ru-RU"/>
        </w:rPr>
        <w:t>имеется</w:t>
      </w:r>
      <w:r>
        <w:rPr>
          <w:rFonts w:eastAsia="Times New Roman"/>
          <w:lang w:eastAsia="ru-RU"/>
        </w:rPr>
        <w:t xml:space="preserve"> правовой</w:t>
      </w:r>
      <w:r w:rsidRPr="00002069">
        <w:rPr>
          <w:rFonts w:eastAsia="Times New Roman"/>
          <w:lang w:eastAsia="ru-RU"/>
        </w:rPr>
        <w:t xml:space="preserve"> конфликт и требуется вмешательство </w:t>
      </w:r>
      <w:r>
        <w:rPr>
          <w:rFonts w:eastAsia="Times New Roman"/>
          <w:lang w:eastAsia="ru-RU"/>
        </w:rPr>
        <w:t xml:space="preserve">суда как </w:t>
      </w:r>
      <w:r w:rsidRPr="00002069">
        <w:rPr>
          <w:rFonts w:eastAsia="Times New Roman"/>
          <w:lang w:eastAsia="ru-RU"/>
        </w:rPr>
        <w:t xml:space="preserve">компетентного юрисдикционного органа. </w:t>
      </w:r>
      <w:r>
        <w:rPr>
          <w:rFonts w:eastAsia="Times New Roman"/>
          <w:lang w:eastAsia="ru-RU"/>
        </w:rPr>
        <w:t>В то же время</w:t>
      </w:r>
      <w:r w:rsidR="0087245B">
        <w:rPr>
          <w:rFonts w:eastAsia="Times New Roman"/>
          <w:lang w:eastAsia="ru-RU"/>
        </w:rPr>
        <w:t xml:space="preserve"> </w:t>
      </w:r>
      <w:r w:rsidR="001F5077">
        <w:rPr>
          <w:rFonts w:eastAsia="Times New Roman"/>
          <w:lang w:eastAsia="ru-RU"/>
        </w:rPr>
        <w:t>высокая</w:t>
      </w:r>
      <w:r w:rsidR="0087245B">
        <w:rPr>
          <w:rFonts w:eastAsia="Times New Roman"/>
          <w:lang w:eastAsia="ru-RU"/>
        </w:rPr>
        <w:t xml:space="preserve"> социальн</w:t>
      </w:r>
      <w:r w:rsidR="001F5077">
        <w:rPr>
          <w:rFonts w:eastAsia="Times New Roman"/>
          <w:lang w:eastAsia="ru-RU"/>
        </w:rPr>
        <w:t>ая</w:t>
      </w:r>
      <w:r w:rsidR="0087245B">
        <w:rPr>
          <w:rFonts w:eastAsia="Times New Roman"/>
          <w:lang w:eastAsia="ru-RU"/>
        </w:rPr>
        <w:t xml:space="preserve"> важност</w:t>
      </w:r>
      <w:r w:rsidR="001F5077">
        <w:rPr>
          <w:rFonts w:eastAsia="Times New Roman"/>
          <w:lang w:eastAsia="ru-RU"/>
        </w:rPr>
        <w:t>ь</w:t>
      </w:r>
      <w:r w:rsidR="0087245B">
        <w:rPr>
          <w:rFonts w:eastAsia="Times New Roman"/>
          <w:lang w:eastAsia="ru-RU"/>
        </w:rPr>
        <w:t xml:space="preserve"> процедур банкротства</w:t>
      </w:r>
      <w:r>
        <w:rPr>
          <w:rFonts w:eastAsia="Times New Roman"/>
          <w:lang w:eastAsia="ru-RU"/>
        </w:rPr>
        <w:t xml:space="preserve"> </w:t>
      </w:r>
      <w:r w:rsidR="001F5077">
        <w:rPr>
          <w:rFonts w:eastAsia="Times New Roman"/>
          <w:lang w:eastAsia="ru-RU"/>
        </w:rPr>
        <w:t xml:space="preserve">предполагает, что </w:t>
      </w:r>
      <w:r>
        <w:rPr>
          <w:rFonts w:eastAsia="Times New Roman"/>
          <w:lang w:eastAsia="ru-RU"/>
        </w:rPr>
        <w:t>решение возникающих при их проведении вопросов не должно оставаться без контроля суда как органа государственной власти</w:t>
      </w:r>
      <w:r w:rsidR="0087245B">
        <w:rPr>
          <w:rFonts w:eastAsia="Times New Roman"/>
          <w:lang w:eastAsia="ru-RU"/>
        </w:rPr>
        <w:t>.</w:t>
      </w:r>
    </w:p>
    <w:p w:rsidR="00712C9D" w:rsidRDefault="0087245B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учетом этого в</w:t>
      </w:r>
      <w:r w:rsidR="00712C9D">
        <w:rPr>
          <w:rFonts w:eastAsia="Times New Roman"/>
          <w:lang w:eastAsia="ru-RU"/>
        </w:rPr>
        <w:t xml:space="preserve"> законопроект</w:t>
      </w:r>
      <w:r>
        <w:rPr>
          <w:rFonts w:eastAsia="Times New Roman"/>
          <w:lang w:eastAsia="ru-RU"/>
        </w:rPr>
        <w:t>е предложено расширить</w:t>
      </w:r>
      <w:r w:rsidR="00712C9D" w:rsidRPr="001328A6">
        <w:rPr>
          <w:rFonts w:eastAsia="Times New Roman"/>
          <w:lang w:eastAsia="ru-RU"/>
        </w:rPr>
        <w:t xml:space="preserve"> применение так называемого документарного судопроизводства</w:t>
      </w:r>
      <w:r w:rsidR="00712C9D">
        <w:rPr>
          <w:rFonts w:eastAsia="Times New Roman"/>
          <w:lang w:eastAsia="ru-RU"/>
        </w:rPr>
        <w:t xml:space="preserve"> в арбитражных судах</w:t>
      </w:r>
      <w:r w:rsidR="00712C9D" w:rsidRPr="001328A6">
        <w:rPr>
          <w:rFonts w:eastAsia="Times New Roman"/>
          <w:lang w:eastAsia="ru-RU"/>
        </w:rPr>
        <w:t xml:space="preserve">, </w:t>
      </w:r>
      <w:r w:rsidR="00712C9D">
        <w:rPr>
          <w:rFonts w:eastAsia="Times New Roman"/>
          <w:lang w:eastAsia="ru-RU"/>
        </w:rPr>
        <w:t xml:space="preserve">на основе которого </w:t>
      </w:r>
      <w:r w:rsidR="00712C9D" w:rsidRPr="001328A6">
        <w:rPr>
          <w:rFonts w:eastAsia="Times New Roman"/>
          <w:lang w:eastAsia="ru-RU"/>
        </w:rPr>
        <w:t xml:space="preserve">судья в отсутствие возражений участвующих в деле лиц сможет принимать существенную часть судебных актов </w:t>
      </w:r>
      <w:r w:rsidR="00712C9D">
        <w:rPr>
          <w:rFonts w:eastAsia="Times New Roman"/>
          <w:lang w:eastAsia="ru-RU"/>
        </w:rPr>
        <w:t xml:space="preserve">в деле о банкротстве </w:t>
      </w:r>
      <w:r w:rsidR="00712C9D" w:rsidRPr="001328A6">
        <w:rPr>
          <w:rFonts w:eastAsia="Times New Roman"/>
          <w:lang w:eastAsia="ru-RU"/>
        </w:rPr>
        <w:t>без проведения судебного заседания с изготовлением только резолютивной части определения.</w:t>
      </w:r>
      <w:r w:rsidR="00712C9D">
        <w:rPr>
          <w:rFonts w:eastAsia="Times New Roman"/>
          <w:lang w:eastAsia="ru-RU"/>
        </w:rPr>
        <w:t xml:space="preserve"> Данное нововведение касается обособленных споров о включении требований в реестр, об освобождении арбитражного управляющего по его заявлению от возложенных на него обязанностей, о распределении судебных расходов по делу о банкротстве и т.д.</w:t>
      </w:r>
    </w:p>
    <w:p w:rsidR="00C96652" w:rsidRPr="00C96652" w:rsidRDefault="00C96652" w:rsidP="00C9665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6652">
        <w:rPr>
          <w:rFonts w:eastAsia="Times New Roman"/>
          <w:lang w:eastAsia="ru-RU"/>
        </w:rPr>
        <w:t>2. Увеличение минимальной суммы требований кредиторов, при достижении которой может быть возбуждено дело о банкротстве юридического лица.</w:t>
      </w:r>
    </w:p>
    <w:p w:rsidR="00C96652" w:rsidRPr="00C96652" w:rsidRDefault="00C96652" w:rsidP="00C9665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6652">
        <w:rPr>
          <w:rFonts w:eastAsia="Times New Roman"/>
          <w:lang w:eastAsia="ru-RU"/>
        </w:rPr>
        <w:t>В первоначальной редакции Закона о банкротстве в 2002 году были установлены следующие порогов</w:t>
      </w:r>
      <w:r>
        <w:rPr>
          <w:rFonts w:eastAsia="Times New Roman"/>
          <w:lang w:eastAsia="ru-RU"/>
        </w:rPr>
        <w:t>ые значения</w:t>
      </w:r>
      <w:r w:rsidRPr="00C96652">
        <w:rPr>
          <w:rFonts w:eastAsia="Times New Roman"/>
          <w:lang w:eastAsia="ru-RU"/>
        </w:rPr>
        <w:t xml:space="preserve"> для возбуждения дела: </w:t>
      </w:r>
      <w:r w:rsidRPr="00C96652">
        <w:rPr>
          <w:rFonts w:eastAsia="Times New Roman"/>
          <w:lang w:eastAsia="ru-RU"/>
        </w:rPr>
        <w:br/>
        <w:t>для граждан – 10 тыс. руб.; для организаций – 100 тыс. руб.; для специальных субъектов (например, стратегических предприятий) – 500 тыс. руб. Таким образом, предполагалось, что пороговое значение возрастало в зависимости от масштабов экономической деятельности должника и важности решаемых им задач для государства.</w:t>
      </w:r>
    </w:p>
    <w:p w:rsidR="00C96652" w:rsidRPr="00C96652" w:rsidRDefault="00C96652" w:rsidP="00C9665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6652">
        <w:rPr>
          <w:rFonts w:eastAsia="Times New Roman"/>
          <w:lang w:eastAsia="ru-RU"/>
        </w:rPr>
        <w:t>В результате точечных изменений, внесенных в Закон о банкротстве за минувшие годы, данная логика необоснованно утрачена. В настоящее время минимальная сумма 300 тыс. руб. для банкротства организаций, осуществляющих предпринимательскую деятельность, является меньше суммы (500 тыс. руб.), необходимой для возбуждения дел о банкротстве граждан, экономическая деятельность которых, как правило, менее масштабна.</w:t>
      </w:r>
    </w:p>
    <w:p w:rsidR="00C96652" w:rsidRPr="00C96652" w:rsidRDefault="00C96652" w:rsidP="00C9665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6652">
        <w:rPr>
          <w:rFonts w:eastAsia="Times New Roman"/>
          <w:lang w:eastAsia="ru-RU"/>
        </w:rPr>
        <w:t xml:space="preserve">В законопроекте предложено устранить указанный недостаток правового регулирования. При определении конкретной суммы за основу взято пороговое значение, которое существовало для специальных категорий должников (500 тыс. руб.), данная сумма проиндексирована с учетом накопленного с 2002 года уровня инфляции и индексов потребительских цен. Полученный результат (около </w:t>
      </w:r>
      <w:r w:rsidR="00B22C6E">
        <w:rPr>
          <w:rFonts w:eastAsia="Times New Roman"/>
          <w:lang w:eastAsia="ru-RU"/>
        </w:rPr>
        <w:t>2,8 млн</w:t>
      </w:r>
      <w:r w:rsidRPr="00C96652">
        <w:rPr>
          <w:rFonts w:eastAsia="Times New Roman"/>
          <w:lang w:eastAsia="ru-RU"/>
        </w:rPr>
        <w:t xml:space="preserve"> руб.) округлен в большую сторону </w:t>
      </w:r>
      <w:r>
        <w:rPr>
          <w:rFonts w:eastAsia="Times New Roman"/>
          <w:lang w:eastAsia="ru-RU"/>
        </w:rPr>
        <w:br/>
      </w:r>
      <w:r w:rsidRPr="00C96652">
        <w:rPr>
          <w:rFonts w:eastAsia="Times New Roman"/>
          <w:lang w:eastAsia="ru-RU"/>
        </w:rPr>
        <w:t>(3 млн руб.) в целях учета инфляции на ближайшее будущее</w:t>
      </w:r>
      <w:r w:rsidR="00B22C6E">
        <w:rPr>
          <w:rFonts w:eastAsia="Times New Roman"/>
          <w:lang w:eastAsia="ru-RU"/>
        </w:rPr>
        <w:t>;</w:t>
      </w:r>
      <w:r w:rsidRPr="00C96652">
        <w:rPr>
          <w:rFonts w:eastAsia="Times New Roman"/>
          <w:lang w:eastAsia="ru-RU"/>
        </w:rPr>
        <w:t xml:space="preserve"> приним</w:t>
      </w:r>
      <w:r w:rsidR="00B22C6E">
        <w:rPr>
          <w:rFonts w:eastAsia="Times New Roman"/>
          <w:lang w:eastAsia="ru-RU"/>
        </w:rPr>
        <w:t>алось</w:t>
      </w:r>
      <w:r w:rsidRPr="00C96652">
        <w:rPr>
          <w:rFonts w:eastAsia="Times New Roman"/>
          <w:lang w:eastAsia="ru-RU"/>
        </w:rPr>
        <w:t xml:space="preserve"> во внимание, что пороговое значение должно оставаться актуальным в течение нескольких лет.</w:t>
      </w:r>
    </w:p>
    <w:p w:rsidR="00C96652" w:rsidRPr="00C96652" w:rsidRDefault="00C96652" w:rsidP="00C9665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6652">
        <w:rPr>
          <w:rFonts w:eastAsia="Times New Roman"/>
          <w:lang w:eastAsia="ru-RU"/>
        </w:rPr>
        <w:t>В отношении организаций, не являющихся специальными субъектами, предложено установить пороговое значение 2 млн руб., которое также учитывает накопленный уровень инфляции и при этом устанавливается на уровне меньше</w:t>
      </w:r>
      <w:r w:rsidR="00B22C6E">
        <w:rPr>
          <w:rFonts w:eastAsia="Times New Roman"/>
          <w:lang w:eastAsia="ru-RU"/>
        </w:rPr>
        <w:t>м</w:t>
      </w:r>
      <w:r w:rsidRPr="00C96652">
        <w:rPr>
          <w:rFonts w:eastAsia="Times New Roman"/>
          <w:lang w:eastAsia="ru-RU"/>
        </w:rPr>
        <w:t xml:space="preserve">, чем для специальных субъектов (сельскохозяйственных </w:t>
      </w:r>
      <w:r w:rsidRPr="00C96652">
        <w:rPr>
          <w:rFonts w:eastAsia="Times New Roman"/>
          <w:lang w:eastAsia="ru-RU"/>
        </w:rPr>
        <w:lastRenderedPageBreak/>
        <w:t>предприятий, стратегических предприятий и организаций, субъектов естественных монополий), но больше</w:t>
      </w:r>
      <w:r w:rsidR="00B22C6E">
        <w:rPr>
          <w:rFonts w:eastAsia="Times New Roman"/>
          <w:lang w:eastAsia="ru-RU"/>
        </w:rPr>
        <w:t>м,</w:t>
      </w:r>
      <w:r w:rsidRPr="00C96652">
        <w:rPr>
          <w:rFonts w:eastAsia="Times New Roman"/>
          <w:lang w:eastAsia="ru-RU"/>
        </w:rPr>
        <w:t xml:space="preserve"> чем для физических лиц. Данное решение позволит восстановить утраченную логику законодательного регулирования, вернув экономически обоснованную дифференциацию порогового значения для различных категорий должников.</w:t>
      </w:r>
    </w:p>
    <w:p w:rsidR="00C96652" w:rsidRPr="00C96652" w:rsidRDefault="00C96652" w:rsidP="00C9665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96652">
        <w:rPr>
          <w:rFonts w:eastAsia="Times New Roman"/>
          <w:lang w:eastAsia="ru-RU"/>
        </w:rPr>
        <w:t>Кроме того, при установлении такого порогового значения учитывается как возросшая стоимость судебных расходов при проведении процедур несостоятельности, так и необходимость пресечения злоупотреблений со стороны аффилированных кредиторов, возбуждающих дела о банкротстве на основании вступившего в законную силу судебного акта по упрощенному или приказному производству, в целях предложения кандидатуры арбитражного управляющего и последующего контроля над делом о банкротстве во вред независимым кредиторам.</w:t>
      </w:r>
    </w:p>
    <w:p w:rsidR="00712C9D" w:rsidRPr="00194581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194581">
        <w:rPr>
          <w:rFonts w:eastAsia="Times New Roman"/>
          <w:lang w:eastAsia="ru-RU"/>
        </w:rPr>
        <w:t>. Унификация процедуры обжалования определений, выносимых арбитражными судами в рамках дел о банкротстве</w:t>
      </w:r>
      <w:r>
        <w:rPr>
          <w:rFonts w:eastAsia="Times New Roman"/>
          <w:lang w:eastAsia="ru-RU"/>
        </w:rPr>
        <w:t>.</w:t>
      </w:r>
    </w:p>
    <w:p w:rsidR="00712C9D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4581">
        <w:rPr>
          <w:rFonts w:eastAsia="Times New Roman"/>
          <w:lang w:eastAsia="ru-RU"/>
        </w:rPr>
        <w:t>Действующие редакции статьи 61 Федерального закона «О</w:t>
      </w:r>
      <w:r>
        <w:rPr>
          <w:rFonts w:eastAsia="Times New Roman"/>
          <w:lang w:eastAsia="ru-RU"/>
        </w:rPr>
        <w:t>  </w:t>
      </w:r>
      <w:r w:rsidRPr="00194581">
        <w:rPr>
          <w:rFonts w:eastAsia="Times New Roman"/>
          <w:lang w:eastAsia="ru-RU"/>
        </w:rPr>
        <w:t>несостоятельности (банкротстве)» и статьи 223 Арбитражного процессуального кодекса Российской Федерации предполагают три режима обжалования определений, выносимых арбитражными судами в рамках дел о банкротстве, что создает значительные сложности для участников проц</w:t>
      </w:r>
      <w:r>
        <w:rPr>
          <w:rFonts w:eastAsia="Times New Roman"/>
          <w:lang w:eastAsia="ru-RU"/>
        </w:rPr>
        <w:t>есса и судей арбитражных судов.</w:t>
      </w:r>
    </w:p>
    <w:p w:rsidR="00712C9D" w:rsidRPr="00194581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4581">
        <w:rPr>
          <w:rFonts w:eastAsia="Times New Roman"/>
          <w:lang w:eastAsia="ru-RU"/>
        </w:rPr>
        <w:t>Законопроектом предусмотрена унификация соответствующего порядка обжалования посредством введения единого (месячного) срока на апелляционное обжалование всех определений, а также предоставление возможности обжаловать постановления судов апелляционной инстанции в кассационном порядке по всем категориям споров (за незначительным исключением).</w:t>
      </w:r>
    </w:p>
    <w:p w:rsidR="00712C9D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4581">
        <w:rPr>
          <w:rFonts w:eastAsia="Times New Roman"/>
          <w:lang w:eastAsia="ru-RU"/>
        </w:rPr>
        <w:t xml:space="preserve">4. </w:t>
      </w:r>
      <w:r>
        <w:rPr>
          <w:rFonts w:eastAsia="Times New Roman"/>
          <w:lang w:eastAsia="ru-RU"/>
        </w:rPr>
        <w:t>Иные предложения по совершенствованию законодательства о банкротстве.</w:t>
      </w:r>
    </w:p>
    <w:p w:rsidR="00712C9D" w:rsidRDefault="00712C9D" w:rsidP="00712C9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Законопроектом предлагается также ряд иных изменений, связанных с унификацией подходов к утверждению положения о продаже имущества должника в делах о банкротстве граждан и юридических лиц; совершенствованием порядка продления процедур конкурсного производства и реализации имущества гражданина; установлением</w:t>
      </w:r>
      <w:r w:rsidRPr="005C1A72">
        <w:rPr>
          <w:rFonts w:eastAsia="Times New Roman"/>
          <w:lang w:eastAsia="ru-RU"/>
        </w:rPr>
        <w:t xml:space="preserve"> </w:t>
      </w:r>
      <w:r w:rsidRPr="00194581">
        <w:rPr>
          <w:rFonts w:eastAsia="Times New Roman"/>
          <w:lang w:eastAsia="ru-RU"/>
        </w:rPr>
        <w:t xml:space="preserve">права суда на снижение суммы процентов </w:t>
      </w:r>
      <w:r>
        <w:rPr>
          <w:rFonts w:eastAsia="Times New Roman"/>
          <w:lang w:eastAsia="ru-RU"/>
        </w:rPr>
        <w:t xml:space="preserve">по вознаграждению арбитражного управляющего </w:t>
      </w:r>
      <w:r w:rsidRPr="00194581">
        <w:rPr>
          <w:rFonts w:eastAsia="Times New Roman"/>
          <w:lang w:eastAsia="ru-RU"/>
        </w:rPr>
        <w:t>в случае ее явной несоразмерности</w:t>
      </w:r>
      <w:r>
        <w:rPr>
          <w:rFonts w:eastAsia="Times New Roman"/>
          <w:lang w:eastAsia="ru-RU"/>
        </w:rPr>
        <w:t>.</w:t>
      </w:r>
    </w:p>
    <w:p w:rsidR="00680F95" w:rsidRPr="00194581" w:rsidRDefault="00712C9D" w:rsidP="00680F9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4581">
        <w:rPr>
          <w:rFonts w:eastAsia="Times New Roman"/>
          <w:lang w:eastAsia="ru-RU"/>
        </w:rPr>
        <w:t>Предложенный проект федерального закона не потребует дополнительных затрат федерального бюджета Российской Федерации. Реализация предложенных положений позволит снизить расходы судов на почтовую корреспонденцию, а также повысит  эффективность правосудия при рассмотрении дел о несостоятельности (банкротстве).</w:t>
      </w:r>
    </w:p>
    <w:p w:rsidR="00680F95" w:rsidRPr="00194581" w:rsidRDefault="001D11F1" w:rsidP="00B22C6E">
      <w:pPr>
        <w:jc w:val="center"/>
        <w:rPr>
          <w:b/>
          <w:sz w:val="32"/>
          <w:lang w:eastAsia="ru-RU"/>
        </w:rPr>
      </w:pPr>
      <w:r>
        <w:rPr>
          <w:rFonts w:eastAsia="Times New Roman"/>
          <w:lang w:eastAsia="ru-RU"/>
        </w:rPr>
        <w:br w:type="page"/>
      </w:r>
      <w:r w:rsidR="00680F95" w:rsidRPr="00194581">
        <w:rPr>
          <w:b/>
          <w:sz w:val="32"/>
          <w:lang w:eastAsia="ru-RU"/>
        </w:rPr>
        <w:lastRenderedPageBreak/>
        <w:t>ПЕРЕЧЕНЬ</w:t>
      </w:r>
    </w:p>
    <w:p w:rsidR="00680F95" w:rsidRPr="002E033A" w:rsidRDefault="00680F95" w:rsidP="00680F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2E033A">
        <w:t xml:space="preserve">перечень законов Российской Федерации и законов РСФСР, </w:t>
      </w:r>
      <w:r>
        <w:br/>
      </w:r>
      <w:r w:rsidRPr="002E033A">
        <w:t xml:space="preserve">федеральных конституционных законов, федеральных законов </w:t>
      </w:r>
      <w:r>
        <w:br/>
      </w:r>
      <w:r w:rsidRPr="002E033A">
        <w:t xml:space="preserve">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 </w:t>
      </w:r>
      <w:r w:rsidRPr="002E033A">
        <w:rPr>
          <w:rFonts w:eastAsia="Times New Roman"/>
          <w:lang w:eastAsia="ru-RU"/>
        </w:rPr>
        <w:t>Федерального закона «О внесении изменений в Федеральный закон «О несостоятельности (банкротстве)» и</w:t>
      </w:r>
      <w:r>
        <w:rPr>
          <w:rFonts w:eastAsia="Times New Roman"/>
          <w:lang w:eastAsia="ru-RU"/>
        </w:rPr>
        <w:t> </w:t>
      </w:r>
      <w:r w:rsidRPr="002E033A">
        <w:rPr>
          <w:rFonts w:eastAsia="Times New Roman"/>
          <w:lang w:eastAsia="ru-RU"/>
        </w:rPr>
        <w:t>Арбитражный процессуальный кодекс Российской Федерации»</w:t>
      </w:r>
    </w:p>
    <w:p w:rsidR="00680F95" w:rsidRDefault="00680F95" w:rsidP="00680F9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F95" w:rsidRPr="00194581" w:rsidRDefault="00680F95" w:rsidP="00680F9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F95" w:rsidRDefault="00680F95" w:rsidP="00680F95">
      <w:pPr>
        <w:spacing w:after="0"/>
        <w:ind w:firstLine="709"/>
        <w:jc w:val="both"/>
      </w:pPr>
      <w:r w:rsidRPr="00194581">
        <w:rPr>
          <w:rFonts w:eastAsia="Times New Roman"/>
          <w:lang w:eastAsia="ru-RU"/>
        </w:rPr>
        <w:t xml:space="preserve">Принятие </w:t>
      </w:r>
      <w:r>
        <w:rPr>
          <w:rFonts w:eastAsia="Times New Roman"/>
          <w:lang w:eastAsia="ru-RU"/>
        </w:rPr>
        <w:t>Ф</w:t>
      </w:r>
      <w:r w:rsidRPr="00194581">
        <w:rPr>
          <w:rFonts w:eastAsia="Times New Roman"/>
          <w:lang w:eastAsia="ru-RU"/>
        </w:rPr>
        <w:t xml:space="preserve">едерального закона «О внесении изменений в Федеральный закон «О несостоятельности (банкротстве)» и Арбитражный процессуальный кодекс Российской Федерации» не потребует признания утратившими силу, приостановления, изменения или принятия </w:t>
      </w:r>
      <w:r w:rsidRPr="002E033A">
        <w:t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>
        <w:t>.</w:t>
      </w:r>
    </w:p>
    <w:p w:rsidR="00680F95" w:rsidRDefault="00680F95" w:rsidP="00680F95">
      <w:pPr>
        <w:spacing w:after="0"/>
        <w:ind w:firstLine="709"/>
        <w:jc w:val="both"/>
      </w:pPr>
    </w:p>
    <w:p w:rsidR="00680F95" w:rsidRDefault="00680F9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1328A6" w:rsidRPr="00194581" w:rsidRDefault="001328A6" w:rsidP="001328A6">
      <w:pPr>
        <w:spacing w:line="240" w:lineRule="auto"/>
        <w:jc w:val="center"/>
        <w:rPr>
          <w:rFonts w:eastAsia="Times New Roman"/>
          <w:b/>
          <w:sz w:val="32"/>
          <w:lang w:eastAsia="ru-RU"/>
        </w:rPr>
      </w:pPr>
      <w:r w:rsidRPr="00194581">
        <w:rPr>
          <w:rFonts w:eastAsia="Times New Roman"/>
          <w:b/>
          <w:sz w:val="32"/>
          <w:lang w:eastAsia="ru-RU"/>
        </w:rPr>
        <w:lastRenderedPageBreak/>
        <w:t>ФИНАНСОВО-ЭКОНОМИЧЕСКОЕ ОБОСНОВАНИЕ</w:t>
      </w:r>
    </w:p>
    <w:p w:rsidR="001328A6" w:rsidRPr="00680F95" w:rsidRDefault="001328A6" w:rsidP="001328A6">
      <w:pPr>
        <w:spacing w:after="0" w:line="240" w:lineRule="auto"/>
        <w:jc w:val="center"/>
        <w:rPr>
          <w:rFonts w:eastAsia="Times New Roman"/>
          <w:lang w:eastAsia="ru-RU"/>
        </w:rPr>
      </w:pPr>
      <w:r w:rsidRPr="00680F95">
        <w:rPr>
          <w:rFonts w:eastAsia="Times New Roman"/>
          <w:lang w:eastAsia="ru-RU"/>
        </w:rPr>
        <w:t>к проекту федерального закона</w:t>
      </w:r>
    </w:p>
    <w:p w:rsidR="001328A6" w:rsidRPr="00680F95" w:rsidRDefault="001328A6" w:rsidP="001328A6">
      <w:pPr>
        <w:spacing w:after="0" w:line="240" w:lineRule="auto"/>
        <w:jc w:val="center"/>
        <w:rPr>
          <w:rFonts w:eastAsia="Times New Roman"/>
          <w:lang w:eastAsia="ru-RU"/>
        </w:rPr>
      </w:pPr>
      <w:r w:rsidRPr="00680F95">
        <w:rPr>
          <w:rFonts w:eastAsia="Times New Roman"/>
          <w:lang w:eastAsia="ru-RU"/>
        </w:rPr>
        <w:t>«О внесении изменений в Федеральный закон</w:t>
      </w:r>
    </w:p>
    <w:p w:rsidR="001328A6" w:rsidRPr="00680F95" w:rsidRDefault="001328A6" w:rsidP="001328A6">
      <w:pPr>
        <w:spacing w:after="0" w:line="240" w:lineRule="auto"/>
        <w:jc w:val="center"/>
        <w:rPr>
          <w:rFonts w:eastAsia="Times New Roman"/>
          <w:lang w:eastAsia="ru-RU"/>
        </w:rPr>
      </w:pPr>
      <w:r w:rsidRPr="00680F95">
        <w:rPr>
          <w:rFonts w:eastAsia="Times New Roman"/>
          <w:lang w:eastAsia="ru-RU"/>
        </w:rPr>
        <w:t xml:space="preserve">«О несостоятельности (банкротстве)» и Арбитражный </w:t>
      </w:r>
      <w:r w:rsidR="00680F95">
        <w:rPr>
          <w:rFonts w:eastAsia="Times New Roman"/>
          <w:lang w:eastAsia="ru-RU"/>
        </w:rPr>
        <w:br/>
      </w:r>
      <w:r w:rsidRPr="00680F95">
        <w:rPr>
          <w:rFonts w:eastAsia="Times New Roman"/>
          <w:lang w:eastAsia="ru-RU"/>
        </w:rPr>
        <w:t>процессуальный кодекс Российской Федерации»</w:t>
      </w:r>
    </w:p>
    <w:p w:rsidR="001328A6" w:rsidRPr="00680F95" w:rsidRDefault="001328A6" w:rsidP="001328A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1328A6" w:rsidRPr="00194581" w:rsidRDefault="001328A6" w:rsidP="00680F95">
      <w:pPr>
        <w:spacing w:after="0"/>
        <w:ind w:firstLine="709"/>
        <w:jc w:val="both"/>
        <w:rPr>
          <w:rFonts w:eastAsia="Times New Roman"/>
          <w:lang w:eastAsia="ru-RU"/>
        </w:rPr>
      </w:pPr>
      <w:r w:rsidRPr="00194581">
        <w:rPr>
          <w:rFonts w:eastAsia="Times New Roman"/>
          <w:lang w:eastAsia="ru-RU"/>
        </w:rPr>
        <w:t xml:space="preserve">Принятие </w:t>
      </w:r>
      <w:r>
        <w:rPr>
          <w:rFonts w:eastAsia="Times New Roman"/>
          <w:lang w:eastAsia="ru-RU"/>
        </w:rPr>
        <w:t>Ф</w:t>
      </w:r>
      <w:r w:rsidRPr="00194581">
        <w:rPr>
          <w:rFonts w:eastAsia="Times New Roman"/>
          <w:lang w:eastAsia="ru-RU"/>
        </w:rPr>
        <w:t>едерального закона «О внесении изменений в Федеральный закон «О несостоятельности (банкротстве)» и Арбитражный процессуальный кодекс Российской Федерации» не потребует дополнительных расходов федерального бюджета Российской Федерации.</w:t>
      </w:r>
    </w:p>
    <w:p w:rsidR="001328A6" w:rsidRPr="00194581" w:rsidRDefault="001328A6" w:rsidP="00680F95">
      <w:pPr>
        <w:spacing w:after="0"/>
        <w:ind w:firstLine="709"/>
        <w:jc w:val="both"/>
        <w:rPr>
          <w:rFonts w:eastAsia="Times New Roman"/>
          <w:lang w:eastAsia="ru-RU"/>
        </w:rPr>
      </w:pPr>
    </w:p>
    <w:p w:rsidR="001328A6" w:rsidRPr="00194581" w:rsidRDefault="001328A6" w:rsidP="001328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328A6" w:rsidRPr="00194581" w:rsidRDefault="001328A6" w:rsidP="001328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sectPr w:rsidR="001328A6" w:rsidRPr="00194581" w:rsidSect="00CC3C18">
      <w:headerReference w:type="default" r:id="rId7"/>
      <w:pgSz w:w="11906" w:h="16838"/>
      <w:pgMar w:top="1075" w:right="849" w:bottom="709" w:left="1701" w:header="426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B2" w:rsidRDefault="00223EB2" w:rsidP="00617935">
      <w:pPr>
        <w:spacing w:after="0" w:line="240" w:lineRule="auto"/>
      </w:pPr>
      <w:r>
        <w:separator/>
      </w:r>
    </w:p>
  </w:endnote>
  <w:endnote w:type="continuationSeparator" w:id="0">
    <w:p w:rsidR="00223EB2" w:rsidRDefault="00223EB2" w:rsidP="0061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B2" w:rsidRDefault="00223EB2" w:rsidP="00617935">
      <w:pPr>
        <w:spacing w:after="0" w:line="240" w:lineRule="auto"/>
      </w:pPr>
      <w:r>
        <w:separator/>
      </w:r>
    </w:p>
  </w:footnote>
  <w:footnote w:type="continuationSeparator" w:id="0">
    <w:p w:rsidR="00223EB2" w:rsidRDefault="00223EB2" w:rsidP="0061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D5" w:rsidRDefault="0043556C" w:rsidP="001D11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80" w:line="240" w:lineRule="auto"/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5813D5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BF644A">
      <w:rPr>
        <w:rFonts w:eastAsia="Times New Roman"/>
        <w:noProof/>
        <w:color w:val="000000"/>
      </w:rPr>
      <w:t>15</w:t>
    </w:r>
    <w:r>
      <w:rPr>
        <w:rFonts w:eastAsia="Times New Roman"/>
        <w:color w:val="00000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15F"/>
    <w:rsid w:val="00001193"/>
    <w:rsid w:val="00002069"/>
    <w:rsid w:val="0000435C"/>
    <w:rsid w:val="00013B92"/>
    <w:rsid w:val="00020A45"/>
    <w:rsid w:val="00022C98"/>
    <w:rsid w:val="00024F40"/>
    <w:rsid w:val="00026474"/>
    <w:rsid w:val="00033B7D"/>
    <w:rsid w:val="00082F21"/>
    <w:rsid w:val="00084C23"/>
    <w:rsid w:val="00090C75"/>
    <w:rsid w:val="00093133"/>
    <w:rsid w:val="00094371"/>
    <w:rsid w:val="00096451"/>
    <w:rsid w:val="000A0BC2"/>
    <w:rsid w:val="000A579D"/>
    <w:rsid w:val="000B2900"/>
    <w:rsid w:val="000D2C47"/>
    <w:rsid w:val="000D7D10"/>
    <w:rsid w:val="000E58C3"/>
    <w:rsid w:val="000F189D"/>
    <w:rsid w:val="00100042"/>
    <w:rsid w:val="001005DA"/>
    <w:rsid w:val="00105E2A"/>
    <w:rsid w:val="00111E76"/>
    <w:rsid w:val="00123E6C"/>
    <w:rsid w:val="00125E65"/>
    <w:rsid w:val="00130F8E"/>
    <w:rsid w:val="001328A6"/>
    <w:rsid w:val="00132BFF"/>
    <w:rsid w:val="00140562"/>
    <w:rsid w:val="00140A31"/>
    <w:rsid w:val="00141B78"/>
    <w:rsid w:val="00143BF9"/>
    <w:rsid w:val="00145F6F"/>
    <w:rsid w:val="00146081"/>
    <w:rsid w:val="00150F97"/>
    <w:rsid w:val="00153FB3"/>
    <w:rsid w:val="0016040E"/>
    <w:rsid w:val="0018723B"/>
    <w:rsid w:val="00196D0A"/>
    <w:rsid w:val="001A3859"/>
    <w:rsid w:val="001A3B74"/>
    <w:rsid w:val="001A6A79"/>
    <w:rsid w:val="001B0F4C"/>
    <w:rsid w:val="001B780B"/>
    <w:rsid w:val="001C767C"/>
    <w:rsid w:val="001D11F1"/>
    <w:rsid w:val="001D38CE"/>
    <w:rsid w:val="001E4392"/>
    <w:rsid w:val="001F5077"/>
    <w:rsid w:val="001F7D41"/>
    <w:rsid w:val="00211D80"/>
    <w:rsid w:val="00221A5E"/>
    <w:rsid w:val="00222D95"/>
    <w:rsid w:val="00223EB2"/>
    <w:rsid w:val="00224140"/>
    <w:rsid w:val="00226396"/>
    <w:rsid w:val="00226611"/>
    <w:rsid w:val="002311C5"/>
    <w:rsid w:val="00234087"/>
    <w:rsid w:val="002373BE"/>
    <w:rsid w:val="00243908"/>
    <w:rsid w:val="00245F46"/>
    <w:rsid w:val="00252A64"/>
    <w:rsid w:val="00261C5C"/>
    <w:rsid w:val="00263A9B"/>
    <w:rsid w:val="00266CB8"/>
    <w:rsid w:val="00266E81"/>
    <w:rsid w:val="00270113"/>
    <w:rsid w:val="0027216E"/>
    <w:rsid w:val="0027418C"/>
    <w:rsid w:val="00280390"/>
    <w:rsid w:val="0028571E"/>
    <w:rsid w:val="00285C74"/>
    <w:rsid w:val="00291605"/>
    <w:rsid w:val="002A73D9"/>
    <w:rsid w:val="002B01BC"/>
    <w:rsid w:val="002B73C0"/>
    <w:rsid w:val="002C4A31"/>
    <w:rsid w:val="002C6E00"/>
    <w:rsid w:val="002D5232"/>
    <w:rsid w:val="002D683D"/>
    <w:rsid w:val="002F0606"/>
    <w:rsid w:val="002F0BA3"/>
    <w:rsid w:val="002F1B27"/>
    <w:rsid w:val="00314412"/>
    <w:rsid w:val="003150E4"/>
    <w:rsid w:val="00331181"/>
    <w:rsid w:val="003361EB"/>
    <w:rsid w:val="00342CF4"/>
    <w:rsid w:val="0035025C"/>
    <w:rsid w:val="00351C5D"/>
    <w:rsid w:val="00360E01"/>
    <w:rsid w:val="00366809"/>
    <w:rsid w:val="003806A9"/>
    <w:rsid w:val="003A497B"/>
    <w:rsid w:val="003B4306"/>
    <w:rsid w:val="003C7FC5"/>
    <w:rsid w:val="003E0632"/>
    <w:rsid w:val="003E2BE5"/>
    <w:rsid w:val="003F65F4"/>
    <w:rsid w:val="00407C76"/>
    <w:rsid w:val="004276E7"/>
    <w:rsid w:val="0043556C"/>
    <w:rsid w:val="00436E93"/>
    <w:rsid w:val="00442B78"/>
    <w:rsid w:val="004431BD"/>
    <w:rsid w:val="00444A1B"/>
    <w:rsid w:val="00460675"/>
    <w:rsid w:val="004636BC"/>
    <w:rsid w:val="00471292"/>
    <w:rsid w:val="00477E9D"/>
    <w:rsid w:val="004800BB"/>
    <w:rsid w:val="00481AFE"/>
    <w:rsid w:val="00483FCB"/>
    <w:rsid w:val="00484694"/>
    <w:rsid w:val="0049275F"/>
    <w:rsid w:val="0049465D"/>
    <w:rsid w:val="004953E4"/>
    <w:rsid w:val="004A0D4F"/>
    <w:rsid w:val="004A1199"/>
    <w:rsid w:val="004B22D3"/>
    <w:rsid w:val="004D1AF5"/>
    <w:rsid w:val="004D3C10"/>
    <w:rsid w:val="004D4B33"/>
    <w:rsid w:val="004E22BE"/>
    <w:rsid w:val="004E4997"/>
    <w:rsid w:val="004F49C0"/>
    <w:rsid w:val="00500570"/>
    <w:rsid w:val="005006E5"/>
    <w:rsid w:val="00501711"/>
    <w:rsid w:val="00502A92"/>
    <w:rsid w:val="00503903"/>
    <w:rsid w:val="00505867"/>
    <w:rsid w:val="0051615F"/>
    <w:rsid w:val="00521FF6"/>
    <w:rsid w:val="00523A0F"/>
    <w:rsid w:val="0053100B"/>
    <w:rsid w:val="005330BE"/>
    <w:rsid w:val="005355FC"/>
    <w:rsid w:val="005378D4"/>
    <w:rsid w:val="005418D6"/>
    <w:rsid w:val="00541E38"/>
    <w:rsid w:val="00550747"/>
    <w:rsid w:val="00554FC4"/>
    <w:rsid w:val="005561A8"/>
    <w:rsid w:val="005640FE"/>
    <w:rsid w:val="0056426F"/>
    <w:rsid w:val="005645A6"/>
    <w:rsid w:val="005656BB"/>
    <w:rsid w:val="00566F55"/>
    <w:rsid w:val="0056759C"/>
    <w:rsid w:val="00570A2B"/>
    <w:rsid w:val="00571792"/>
    <w:rsid w:val="0057602F"/>
    <w:rsid w:val="00580010"/>
    <w:rsid w:val="005813D5"/>
    <w:rsid w:val="00587631"/>
    <w:rsid w:val="00595F0C"/>
    <w:rsid w:val="005A04D2"/>
    <w:rsid w:val="005A24F6"/>
    <w:rsid w:val="005A73A3"/>
    <w:rsid w:val="005B51C4"/>
    <w:rsid w:val="005C0720"/>
    <w:rsid w:val="005C1A72"/>
    <w:rsid w:val="005C1BBB"/>
    <w:rsid w:val="005D1D83"/>
    <w:rsid w:val="005F53D5"/>
    <w:rsid w:val="005F5B66"/>
    <w:rsid w:val="005F68D0"/>
    <w:rsid w:val="00600368"/>
    <w:rsid w:val="006014B7"/>
    <w:rsid w:val="00603305"/>
    <w:rsid w:val="00603B45"/>
    <w:rsid w:val="00607B01"/>
    <w:rsid w:val="0061156F"/>
    <w:rsid w:val="00611DCA"/>
    <w:rsid w:val="00617935"/>
    <w:rsid w:val="00624995"/>
    <w:rsid w:val="00626F11"/>
    <w:rsid w:val="00631E0D"/>
    <w:rsid w:val="00633906"/>
    <w:rsid w:val="00633C21"/>
    <w:rsid w:val="00642A46"/>
    <w:rsid w:val="00652BD8"/>
    <w:rsid w:val="00654809"/>
    <w:rsid w:val="0066015A"/>
    <w:rsid w:val="00674491"/>
    <w:rsid w:val="00677D45"/>
    <w:rsid w:val="00680F95"/>
    <w:rsid w:val="0068416E"/>
    <w:rsid w:val="00684F36"/>
    <w:rsid w:val="006A5985"/>
    <w:rsid w:val="006A5F9D"/>
    <w:rsid w:val="006B1839"/>
    <w:rsid w:val="006B3294"/>
    <w:rsid w:val="006B707F"/>
    <w:rsid w:val="006C3AF7"/>
    <w:rsid w:val="006C7031"/>
    <w:rsid w:val="006D1B3B"/>
    <w:rsid w:val="006E234D"/>
    <w:rsid w:val="006E3404"/>
    <w:rsid w:val="006E51A0"/>
    <w:rsid w:val="006F0075"/>
    <w:rsid w:val="0070699B"/>
    <w:rsid w:val="00712C9D"/>
    <w:rsid w:val="00713935"/>
    <w:rsid w:val="0072004D"/>
    <w:rsid w:val="007250F3"/>
    <w:rsid w:val="0073099C"/>
    <w:rsid w:val="00730A5A"/>
    <w:rsid w:val="007369D3"/>
    <w:rsid w:val="00742833"/>
    <w:rsid w:val="00746182"/>
    <w:rsid w:val="00754326"/>
    <w:rsid w:val="00756870"/>
    <w:rsid w:val="0076790E"/>
    <w:rsid w:val="00775A18"/>
    <w:rsid w:val="00781F41"/>
    <w:rsid w:val="00784C4F"/>
    <w:rsid w:val="007865EA"/>
    <w:rsid w:val="007A2CA5"/>
    <w:rsid w:val="007A3F47"/>
    <w:rsid w:val="007B3032"/>
    <w:rsid w:val="007B4009"/>
    <w:rsid w:val="007B64F9"/>
    <w:rsid w:val="007C20A3"/>
    <w:rsid w:val="007C2313"/>
    <w:rsid w:val="007C5C6F"/>
    <w:rsid w:val="007D03A4"/>
    <w:rsid w:val="007D203C"/>
    <w:rsid w:val="007D7395"/>
    <w:rsid w:val="007E1490"/>
    <w:rsid w:val="007E6BAE"/>
    <w:rsid w:val="008155CB"/>
    <w:rsid w:val="00817F5E"/>
    <w:rsid w:val="00820F04"/>
    <w:rsid w:val="008254EA"/>
    <w:rsid w:val="00826327"/>
    <w:rsid w:val="00827A04"/>
    <w:rsid w:val="0083035B"/>
    <w:rsid w:val="0083184F"/>
    <w:rsid w:val="00832A94"/>
    <w:rsid w:val="00834F46"/>
    <w:rsid w:val="0083758F"/>
    <w:rsid w:val="00852604"/>
    <w:rsid w:val="00863308"/>
    <w:rsid w:val="00864BA7"/>
    <w:rsid w:val="008715FD"/>
    <w:rsid w:val="0087245B"/>
    <w:rsid w:val="0087318B"/>
    <w:rsid w:val="00873343"/>
    <w:rsid w:val="0087472A"/>
    <w:rsid w:val="00876955"/>
    <w:rsid w:val="00880D87"/>
    <w:rsid w:val="008827C0"/>
    <w:rsid w:val="0089317A"/>
    <w:rsid w:val="00896121"/>
    <w:rsid w:val="008A2397"/>
    <w:rsid w:val="008A29DF"/>
    <w:rsid w:val="008A6175"/>
    <w:rsid w:val="008A64C0"/>
    <w:rsid w:val="008B4876"/>
    <w:rsid w:val="008B5B07"/>
    <w:rsid w:val="008B5CBF"/>
    <w:rsid w:val="008C2DE2"/>
    <w:rsid w:val="008C3EBF"/>
    <w:rsid w:val="008C7764"/>
    <w:rsid w:val="008D072C"/>
    <w:rsid w:val="008D4BFC"/>
    <w:rsid w:val="008D5F61"/>
    <w:rsid w:val="008D6481"/>
    <w:rsid w:val="008E0F2B"/>
    <w:rsid w:val="008F05A1"/>
    <w:rsid w:val="008F6C17"/>
    <w:rsid w:val="00902BB6"/>
    <w:rsid w:val="0090365A"/>
    <w:rsid w:val="00907589"/>
    <w:rsid w:val="00911E87"/>
    <w:rsid w:val="009326BC"/>
    <w:rsid w:val="00934E25"/>
    <w:rsid w:val="00941683"/>
    <w:rsid w:val="009421CD"/>
    <w:rsid w:val="00942EB6"/>
    <w:rsid w:val="00943982"/>
    <w:rsid w:val="00943F63"/>
    <w:rsid w:val="009471BA"/>
    <w:rsid w:val="00953B52"/>
    <w:rsid w:val="0095561D"/>
    <w:rsid w:val="009562C6"/>
    <w:rsid w:val="00957E5E"/>
    <w:rsid w:val="009628BB"/>
    <w:rsid w:val="00962AB4"/>
    <w:rsid w:val="009659AA"/>
    <w:rsid w:val="009676CD"/>
    <w:rsid w:val="00967C28"/>
    <w:rsid w:val="00985CAF"/>
    <w:rsid w:val="009954E0"/>
    <w:rsid w:val="00996792"/>
    <w:rsid w:val="009A6D25"/>
    <w:rsid w:val="009C1CCC"/>
    <w:rsid w:val="009C2768"/>
    <w:rsid w:val="009C46EF"/>
    <w:rsid w:val="009D54D0"/>
    <w:rsid w:val="009E60DB"/>
    <w:rsid w:val="009E7FC7"/>
    <w:rsid w:val="009F2319"/>
    <w:rsid w:val="009F567A"/>
    <w:rsid w:val="009F76FC"/>
    <w:rsid w:val="00A00D2D"/>
    <w:rsid w:val="00A02584"/>
    <w:rsid w:val="00A03538"/>
    <w:rsid w:val="00A2449F"/>
    <w:rsid w:val="00A341A0"/>
    <w:rsid w:val="00A37A6D"/>
    <w:rsid w:val="00A43E09"/>
    <w:rsid w:val="00A46B90"/>
    <w:rsid w:val="00A530C7"/>
    <w:rsid w:val="00A60B07"/>
    <w:rsid w:val="00A776F3"/>
    <w:rsid w:val="00A8108F"/>
    <w:rsid w:val="00A8539D"/>
    <w:rsid w:val="00A87126"/>
    <w:rsid w:val="00A87B32"/>
    <w:rsid w:val="00A9380F"/>
    <w:rsid w:val="00AA2167"/>
    <w:rsid w:val="00AD2F8E"/>
    <w:rsid w:val="00AE0B16"/>
    <w:rsid w:val="00AE457C"/>
    <w:rsid w:val="00AF5993"/>
    <w:rsid w:val="00B05D8C"/>
    <w:rsid w:val="00B07BB5"/>
    <w:rsid w:val="00B16157"/>
    <w:rsid w:val="00B22C6E"/>
    <w:rsid w:val="00B23B24"/>
    <w:rsid w:val="00B360D3"/>
    <w:rsid w:val="00B660C4"/>
    <w:rsid w:val="00B70651"/>
    <w:rsid w:val="00B7097C"/>
    <w:rsid w:val="00B721DB"/>
    <w:rsid w:val="00B803A1"/>
    <w:rsid w:val="00B82C6E"/>
    <w:rsid w:val="00B8713F"/>
    <w:rsid w:val="00B8769D"/>
    <w:rsid w:val="00B94D5F"/>
    <w:rsid w:val="00BA019E"/>
    <w:rsid w:val="00BA2221"/>
    <w:rsid w:val="00BB69F0"/>
    <w:rsid w:val="00BB7148"/>
    <w:rsid w:val="00BC358B"/>
    <w:rsid w:val="00BC7278"/>
    <w:rsid w:val="00BE1DDE"/>
    <w:rsid w:val="00BF1C28"/>
    <w:rsid w:val="00BF1EA1"/>
    <w:rsid w:val="00BF644A"/>
    <w:rsid w:val="00C04912"/>
    <w:rsid w:val="00C07D63"/>
    <w:rsid w:val="00C2223C"/>
    <w:rsid w:val="00C26D4D"/>
    <w:rsid w:val="00C30A41"/>
    <w:rsid w:val="00C3269E"/>
    <w:rsid w:val="00C344B9"/>
    <w:rsid w:val="00C366D1"/>
    <w:rsid w:val="00C41FF8"/>
    <w:rsid w:val="00C433C5"/>
    <w:rsid w:val="00C43B7A"/>
    <w:rsid w:val="00C50239"/>
    <w:rsid w:val="00C55820"/>
    <w:rsid w:val="00C6085E"/>
    <w:rsid w:val="00C660C6"/>
    <w:rsid w:val="00C6620E"/>
    <w:rsid w:val="00C74919"/>
    <w:rsid w:val="00C83AD0"/>
    <w:rsid w:val="00C8737D"/>
    <w:rsid w:val="00C87B76"/>
    <w:rsid w:val="00C9292F"/>
    <w:rsid w:val="00C96652"/>
    <w:rsid w:val="00CA2207"/>
    <w:rsid w:val="00CA445C"/>
    <w:rsid w:val="00CB38CA"/>
    <w:rsid w:val="00CC3C18"/>
    <w:rsid w:val="00CE553E"/>
    <w:rsid w:val="00CF17BF"/>
    <w:rsid w:val="00D01731"/>
    <w:rsid w:val="00D0500F"/>
    <w:rsid w:val="00D10396"/>
    <w:rsid w:val="00D12A22"/>
    <w:rsid w:val="00D12C36"/>
    <w:rsid w:val="00D12C88"/>
    <w:rsid w:val="00D13598"/>
    <w:rsid w:val="00D177D9"/>
    <w:rsid w:val="00D245D0"/>
    <w:rsid w:val="00D27876"/>
    <w:rsid w:val="00D34576"/>
    <w:rsid w:val="00D37D74"/>
    <w:rsid w:val="00D4154B"/>
    <w:rsid w:val="00D453CA"/>
    <w:rsid w:val="00D50E7A"/>
    <w:rsid w:val="00D529C8"/>
    <w:rsid w:val="00D63A27"/>
    <w:rsid w:val="00D73E33"/>
    <w:rsid w:val="00D76EE3"/>
    <w:rsid w:val="00D837BC"/>
    <w:rsid w:val="00D91440"/>
    <w:rsid w:val="00D969E7"/>
    <w:rsid w:val="00DA57F0"/>
    <w:rsid w:val="00DA5E84"/>
    <w:rsid w:val="00DB6520"/>
    <w:rsid w:val="00DC127A"/>
    <w:rsid w:val="00DC7F09"/>
    <w:rsid w:val="00DF478C"/>
    <w:rsid w:val="00DF49AE"/>
    <w:rsid w:val="00DF76B4"/>
    <w:rsid w:val="00E01721"/>
    <w:rsid w:val="00E04BD9"/>
    <w:rsid w:val="00E07A5A"/>
    <w:rsid w:val="00E219F8"/>
    <w:rsid w:val="00E222C1"/>
    <w:rsid w:val="00E22E96"/>
    <w:rsid w:val="00E25C64"/>
    <w:rsid w:val="00E37E11"/>
    <w:rsid w:val="00E40AF7"/>
    <w:rsid w:val="00E40F9E"/>
    <w:rsid w:val="00E5417B"/>
    <w:rsid w:val="00E7215E"/>
    <w:rsid w:val="00E779F2"/>
    <w:rsid w:val="00E872E0"/>
    <w:rsid w:val="00E94AC2"/>
    <w:rsid w:val="00E95F6C"/>
    <w:rsid w:val="00EA051F"/>
    <w:rsid w:val="00EB126A"/>
    <w:rsid w:val="00EB14D8"/>
    <w:rsid w:val="00EB72B4"/>
    <w:rsid w:val="00EC0357"/>
    <w:rsid w:val="00EC2EC2"/>
    <w:rsid w:val="00EC3413"/>
    <w:rsid w:val="00EE5027"/>
    <w:rsid w:val="00EF3EAA"/>
    <w:rsid w:val="00F037FA"/>
    <w:rsid w:val="00F11259"/>
    <w:rsid w:val="00F13D31"/>
    <w:rsid w:val="00F23DAE"/>
    <w:rsid w:val="00F25BC2"/>
    <w:rsid w:val="00F303C6"/>
    <w:rsid w:val="00F46E42"/>
    <w:rsid w:val="00F52134"/>
    <w:rsid w:val="00F56003"/>
    <w:rsid w:val="00F561B9"/>
    <w:rsid w:val="00F603D5"/>
    <w:rsid w:val="00F6146A"/>
    <w:rsid w:val="00F6684F"/>
    <w:rsid w:val="00F66B4B"/>
    <w:rsid w:val="00F66DFB"/>
    <w:rsid w:val="00F66F61"/>
    <w:rsid w:val="00F77907"/>
    <w:rsid w:val="00F8699A"/>
    <w:rsid w:val="00F879EC"/>
    <w:rsid w:val="00F96B73"/>
    <w:rsid w:val="00FA081E"/>
    <w:rsid w:val="00FB1F43"/>
    <w:rsid w:val="00FB2743"/>
    <w:rsid w:val="00FC1B5C"/>
    <w:rsid w:val="00FC239F"/>
    <w:rsid w:val="00FC5A89"/>
    <w:rsid w:val="00FD0E43"/>
    <w:rsid w:val="00FD1053"/>
    <w:rsid w:val="00FD5020"/>
    <w:rsid w:val="00FE6500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2"/>
  </w:style>
  <w:style w:type="paragraph" w:styleId="3">
    <w:name w:val="heading 3"/>
    <w:basedOn w:val="a"/>
    <w:next w:val="a"/>
    <w:link w:val="30"/>
    <w:unhideWhenUsed/>
    <w:qFormat/>
    <w:rsid w:val="001D11F1"/>
    <w:pPr>
      <w:keepNext/>
      <w:spacing w:after="120" w:line="240" w:lineRule="auto"/>
      <w:jc w:val="right"/>
      <w:outlineLvl w:val="2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93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7935"/>
    <w:rPr>
      <w:rFonts w:ascii="Arial" w:eastAsia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93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7935"/>
    <w:rPr>
      <w:rFonts w:ascii="Arial" w:eastAsia="Arial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95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5F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5F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5F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5F0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5F0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11F1"/>
    <w:rPr>
      <w:rFonts w:eastAsia="Arial Unicode MS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1D11F1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D11F1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1D11F1"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11F1"/>
    <w:rPr>
      <w:rFonts w:eastAsia="Times New Roman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erova_YS\Desktop\&#1055;%20&#1051;%20&#1045;%20&#1053;%20&#1059;%20&#1052;%20(&#1079;&#1072;&#1089;&#1077;&#1076;&#1072;&#1085;&#1080;&#1103;%20&#1089;%202012%20&#1075;.)\_2023_&#1075;&#1086;&#1076;\16)%2019.12.2023_&#1086;&#1085;&#1083;&#1072;&#1081;&#1085;\_&#1055;&#1088;&#1086;&#1077;&#1082;&#1090;_&#1055;&#1060;&#1047;_&#1080;&#1079;&#1084;_&#1060;&#1047;_&#1086;_&#1073;&#1072;&#1085;&#1082;&#1088;&#1086;&#1090;&#1089;&#1090;&#1074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E6C5-DC43-4795-9FEB-662F8136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_Проект_ПФЗ_изм_ФЗ_о_банкротстве</Template>
  <TotalTime>15</TotalTime>
  <Pages>21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34480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2023-12-13T07:54:00Z</cp:lastPrinted>
  <dcterms:created xsi:type="dcterms:W3CDTF">2023-12-12T12:56:00Z</dcterms:created>
  <dcterms:modified xsi:type="dcterms:W3CDTF">2023-12-13T07:54:00Z</dcterms:modified>
</cp:coreProperties>
</file>