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34" w:type="dxa"/>
        <w:tblLayout w:type="fixed"/>
        <w:tblLook w:val="0000"/>
      </w:tblPr>
      <w:tblGrid>
        <w:gridCol w:w="4820"/>
        <w:gridCol w:w="4820"/>
      </w:tblGrid>
      <w:tr w:rsidR="00DA6B49" w:rsidRPr="00962259" w:rsidTr="00A6605E">
        <w:trPr>
          <w:trHeight w:hRule="exact" w:val="1814"/>
        </w:trPr>
        <w:tc>
          <w:tcPr>
            <w:tcW w:w="9640" w:type="dxa"/>
            <w:gridSpan w:val="2"/>
          </w:tcPr>
          <w:p w:rsidR="00DA6B49" w:rsidRPr="00962259" w:rsidRDefault="00DA6B49" w:rsidP="00FC0E80">
            <w:pPr>
              <w:ind w:right="34" w:firstLine="567"/>
              <w:jc w:val="right"/>
            </w:pPr>
            <w:r w:rsidRPr="00962259">
              <w:t>Проект</w:t>
            </w:r>
          </w:p>
        </w:tc>
      </w:tr>
      <w:tr w:rsidR="00DA6B49" w:rsidRPr="00962259" w:rsidTr="00E006B5">
        <w:trPr>
          <w:trHeight w:val="2000"/>
        </w:trPr>
        <w:tc>
          <w:tcPr>
            <w:tcW w:w="9640" w:type="dxa"/>
            <w:gridSpan w:val="2"/>
            <w:vAlign w:val="center"/>
          </w:tcPr>
          <w:p w:rsidR="00DA6B49" w:rsidRPr="00962259" w:rsidRDefault="00DA6B49" w:rsidP="00E006B5">
            <w:pPr>
              <w:spacing w:line="240" w:lineRule="auto"/>
              <w:ind w:firstLine="567"/>
              <w:jc w:val="center"/>
              <w:rPr>
                <w:sz w:val="16"/>
                <w:szCs w:val="16"/>
              </w:rPr>
            </w:pPr>
          </w:p>
          <w:p w:rsidR="00DA6B49" w:rsidRPr="00962259" w:rsidRDefault="00DA6B49" w:rsidP="00E006B5">
            <w:pPr>
              <w:spacing w:after="120" w:line="240" w:lineRule="auto"/>
              <w:ind w:firstLine="34"/>
              <w:jc w:val="center"/>
              <w:rPr>
                <w:b/>
                <w:sz w:val="44"/>
                <w:szCs w:val="44"/>
              </w:rPr>
            </w:pPr>
            <w:r w:rsidRPr="00962259">
              <w:rPr>
                <w:b/>
                <w:sz w:val="44"/>
                <w:szCs w:val="44"/>
              </w:rPr>
              <w:t>ПОСТАНОВЛЕНИЕ</w:t>
            </w:r>
          </w:p>
          <w:p w:rsidR="00DA6B49" w:rsidRPr="00962259" w:rsidRDefault="00DA6B49" w:rsidP="00E006B5">
            <w:pPr>
              <w:spacing w:line="240" w:lineRule="auto"/>
              <w:ind w:firstLine="34"/>
              <w:jc w:val="center"/>
              <w:rPr>
                <w:b/>
                <w:sz w:val="44"/>
              </w:rPr>
            </w:pPr>
            <w:r w:rsidRPr="00962259">
              <w:rPr>
                <w:b/>
                <w:sz w:val="44"/>
              </w:rPr>
              <w:t>ПЛЕНУМА ВЕРХОВНОГО СУДА</w:t>
            </w:r>
            <w:r w:rsidRPr="00962259">
              <w:rPr>
                <w:b/>
                <w:sz w:val="44"/>
              </w:rPr>
              <w:br/>
              <w:t>РОССИЙСКОЙ ФЕДЕРАЦИИ</w:t>
            </w:r>
          </w:p>
        </w:tc>
      </w:tr>
      <w:tr w:rsidR="00DA6B49" w:rsidRPr="00962259" w:rsidTr="00E006B5">
        <w:trPr>
          <w:trHeight w:val="440"/>
        </w:trPr>
        <w:tc>
          <w:tcPr>
            <w:tcW w:w="9640" w:type="dxa"/>
            <w:gridSpan w:val="2"/>
            <w:vAlign w:val="center"/>
          </w:tcPr>
          <w:p w:rsidR="00DA6B49" w:rsidRPr="00962259" w:rsidRDefault="00DA6B49" w:rsidP="00E006B5">
            <w:pPr>
              <w:pStyle w:val="3"/>
              <w:spacing w:after="0"/>
              <w:ind w:firstLine="34"/>
              <w:jc w:val="center"/>
              <w:rPr>
                <w:u w:val="single"/>
              </w:rPr>
            </w:pPr>
            <w:r w:rsidRPr="00962259">
              <w:t>№</w:t>
            </w:r>
          </w:p>
        </w:tc>
      </w:tr>
      <w:tr w:rsidR="00DA6B49" w:rsidRPr="00962259" w:rsidTr="00A6605E">
        <w:trPr>
          <w:trHeight w:val="388"/>
        </w:trPr>
        <w:tc>
          <w:tcPr>
            <w:tcW w:w="9640" w:type="dxa"/>
            <w:gridSpan w:val="2"/>
          </w:tcPr>
          <w:p w:rsidR="00DA6B49" w:rsidRPr="00962259" w:rsidRDefault="00DA6B49" w:rsidP="00FC0E80">
            <w:pPr>
              <w:spacing w:line="240" w:lineRule="auto"/>
              <w:ind w:firstLine="567"/>
              <w:jc w:val="center"/>
              <w:rPr>
                <w:rFonts w:eastAsia="Arial Unicode MS"/>
              </w:rPr>
            </w:pPr>
          </w:p>
        </w:tc>
      </w:tr>
      <w:tr w:rsidR="00DA6B49" w:rsidRPr="00962259" w:rsidTr="00A6605E">
        <w:trPr>
          <w:trHeight w:val="564"/>
        </w:trPr>
        <w:tc>
          <w:tcPr>
            <w:tcW w:w="4820" w:type="dxa"/>
          </w:tcPr>
          <w:p w:rsidR="00DA6B49" w:rsidRPr="00962259" w:rsidRDefault="00DA6B49" w:rsidP="00962259">
            <w:pPr>
              <w:spacing w:after="120" w:line="240" w:lineRule="auto"/>
            </w:pPr>
            <w:r w:rsidRPr="00962259">
              <w:t>г. Москва</w:t>
            </w:r>
          </w:p>
        </w:tc>
        <w:tc>
          <w:tcPr>
            <w:tcW w:w="4820" w:type="dxa"/>
          </w:tcPr>
          <w:p w:rsidR="00DA6B49" w:rsidRPr="00962259" w:rsidRDefault="00DA6B49" w:rsidP="00FC0E80">
            <w:pPr>
              <w:spacing w:after="120" w:line="240" w:lineRule="auto"/>
              <w:ind w:firstLine="567"/>
              <w:jc w:val="right"/>
            </w:pPr>
            <w:r w:rsidRPr="00962259">
              <w:t>_ 2023 г.</w:t>
            </w:r>
          </w:p>
        </w:tc>
      </w:tr>
    </w:tbl>
    <w:p w:rsidR="00DA6B49" w:rsidRPr="00962259" w:rsidRDefault="00DA6B49" w:rsidP="00FC0E80">
      <w:pPr>
        <w:pStyle w:val="ConsPlusTitle"/>
        <w:ind w:firstLine="567"/>
        <w:jc w:val="center"/>
        <w:rPr>
          <w:lang w:val="en-US"/>
        </w:rPr>
      </w:pPr>
    </w:p>
    <w:p w:rsidR="00DA6B49" w:rsidRPr="00962259" w:rsidRDefault="00DA6B49" w:rsidP="00FC0E80">
      <w:pPr>
        <w:pStyle w:val="ConsPlusTitle"/>
        <w:ind w:firstLine="567"/>
        <w:jc w:val="center"/>
        <w:rPr>
          <w:lang w:val="en-US"/>
        </w:rPr>
      </w:pPr>
    </w:p>
    <w:p w:rsidR="00C53CE2" w:rsidRPr="00962259" w:rsidRDefault="00DA6B49" w:rsidP="00A144BC">
      <w:pPr>
        <w:pStyle w:val="ConsPlusTitle"/>
        <w:jc w:val="center"/>
      </w:pPr>
      <w:r w:rsidRPr="00962259">
        <w:t xml:space="preserve">О некоторых вопросах, возникающих при рассмотрении судами административных дел о защите избирательных прав и права </w:t>
      </w:r>
      <w:r w:rsidR="003106BD" w:rsidRPr="00962259">
        <w:br/>
      </w:r>
      <w:r w:rsidRPr="00962259">
        <w:t>на участие в референдуме граждан Российской Федерации</w:t>
      </w:r>
    </w:p>
    <w:p w:rsidR="00C53CE2" w:rsidRPr="00962259" w:rsidRDefault="00C53CE2" w:rsidP="00FC0E80">
      <w:pPr>
        <w:pStyle w:val="ConsPlusNormal"/>
        <w:ind w:firstLine="567"/>
      </w:pPr>
    </w:p>
    <w:p w:rsidR="00C53CE2" w:rsidRPr="00962259" w:rsidRDefault="00C53CE2" w:rsidP="00FC0E80">
      <w:pPr>
        <w:pStyle w:val="ConsPlusNormal"/>
        <w:ind w:firstLine="567"/>
        <w:jc w:val="both"/>
      </w:pPr>
    </w:p>
    <w:p w:rsidR="00C53CE2" w:rsidRPr="00962259" w:rsidRDefault="00C53CE2" w:rsidP="00A144BC">
      <w:pPr>
        <w:pStyle w:val="ConsPlusNormal"/>
        <w:ind w:firstLine="709"/>
        <w:jc w:val="both"/>
      </w:pPr>
      <w:r w:rsidRPr="00962259">
        <w:t>В связи с вопросами, возникающими у судов при рассмотрении административных дел о защите избирательных прав и права на участие в референдуме граждан Российской Федерации,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w:t>
      </w:r>
      <w:r w:rsidR="00963FBC" w:rsidRPr="00962259">
        <w:t>4</w:t>
      </w:r>
      <w:r w:rsidRPr="00962259">
        <w:t xml:space="preserve"> г</w:t>
      </w:r>
      <w:r w:rsidR="003106BD" w:rsidRPr="00962259">
        <w:t>ода</w:t>
      </w:r>
      <w:r w:rsidRPr="00962259">
        <w:t xml:space="preserve"> № 3-ФКЗ «О Верховном Суде Российской Федерации»</w:t>
      </w:r>
      <w:r w:rsidR="00474AC5" w:rsidRPr="00962259">
        <w:t>,</w:t>
      </w:r>
      <w:r w:rsidRPr="00962259">
        <w:t xml:space="preserve"> </w:t>
      </w:r>
      <w:r w:rsidRPr="00962259">
        <w:rPr>
          <w:w w:val="150"/>
        </w:rPr>
        <w:t>постановляет</w:t>
      </w:r>
      <w:r w:rsidRPr="00962259">
        <w:t xml:space="preserve"> дать следующие разъяснения</w:t>
      </w:r>
      <w:r w:rsidR="00A144BC" w:rsidRPr="00962259">
        <w:t>.</w:t>
      </w:r>
    </w:p>
    <w:p w:rsidR="00C53CE2" w:rsidRPr="00962259" w:rsidRDefault="00C53CE2" w:rsidP="00FC0E80">
      <w:pPr>
        <w:pStyle w:val="ConsPlusNormal"/>
        <w:ind w:firstLine="567"/>
        <w:jc w:val="both"/>
      </w:pPr>
    </w:p>
    <w:p w:rsidR="00C53CE2" w:rsidRPr="00962259" w:rsidRDefault="00004FCD" w:rsidP="00A144BC">
      <w:pPr>
        <w:pStyle w:val="ConsPlusNormal"/>
        <w:jc w:val="center"/>
        <w:rPr>
          <w:b/>
        </w:rPr>
      </w:pPr>
      <w:r w:rsidRPr="00962259">
        <w:rPr>
          <w:b/>
          <w:lang w:val="en-US"/>
        </w:rPr>
        <w:t>I</w:t>
      </w:r>
      <w:r w:rsidRPr="00962259">
        <w:rPr>
          <w:b/>
        </w:rPr>
        <w:t xml:space="preserve">. </w:t>
      </w:r>
      <w:r w:rsidR="00C53CE2" w:rsidRPr="00962259">
        <w:rPr>
          <w:b/>
        </w:rPr>
        <w:t>Общие положения</w:t>
      </w:r>
    </w:p>
    <w:p w:rsidR="005C475A" w:rsidRPr="00962259" w:rsidRDefault="005C475A" w:rsidP="00FC0E80">
      <w:pPr>
        <w:autoSpaceDE w:val="0"/>
        <w:autoSpaceDN w:val="0"/>
        <w:adjustRightInd w:val="0"/>
        <w:spacing w:line="240" w:lineRule="auto"/>
        <w:ind w:firstLine="567"/>
        <w:jc w:val="both"/>
        <w:rPr>
          <w:lang w:eastAsia="ru-RU"/>
        </w:rPr>
      </w:pPr>
    </w:p>
    <w:p w:rsidR="00DA1390" w:rsidRPr="00962259" w:rsidRDefault="00E47AE4" w:rsidP="007454FB">
      <w:pPr>
        <w:autoSpaceDE w:val="0"/>
        <w:autoSpaceDN w:val="0"/>
        <w:adjustRightInd w:val="0"/>
        <w:spacing w:line="240" w:lineRule="auto"/>
        <w:ind w:firstLine="709"/>
        <w:jc w:val="both"/>
      </w:pPr>
      <w:r w:rsidRPr="00962259">
        <w:rPr>
          <w:lang w:eastAsia="ru-RU"/>
        </w:rPr>
        <w:t>1.</w:t>
      </w:r>
      <w:r w:rsidRPr="00962259">
        <w:t xml:space="preserve"> </w:t>
      </w:r>
      <w:proofErr w:type="gramStart"/>
      <w:r w:rsidR="00DA1390" w:rsidRPr="00962259">
        <w:t>Законодательство Р</w:t>
      </w:r>
      <w:r w:rsidR="003D1E75" w:rsidRPr="00962259">
        <w:t xml:space="preserve">оссийской </w:t>
      </w:r>
      <w:r w:rsidR="00DA1390" w:rsidRPr="00962259">
        <w:t>Ф</w:t>
      </w:r>
      <w:r w:rsidR="003D1E75" w:rsidRPr="00962259">
        <w:t>едерации</w:t>
      </w:r>
      <w:r w:rsidR="00DA1390" w:rsidRPr="00962259">
        <w:t xml:space="preserve"> о выборах и референдумах составляют </w:t>
      </w:r>
      <w:r w:rsidR="00BB658C" w:rsidRPr="00962259">
        <w:t>Конституция Российской Федерации</w:t>
      </w:r>
      <w:r w:rsidR="00DA1390" w:rsidRPr="00962259">
        <w:t>,</w:t>
      </w:r>
      <w:r w:rsidR="00BB658C" w:rsidRPr="00962259">
        <w:t xml:space="preserve"> </w:t>
      </w:r>
      <w:r w:rsidR="006E3B3C" w:rsidRPr="00962259">
        <w:t xml:space="preserve">Федеральный конституционный закон от 28 июня 2004 </w:t>
      </w:r>
      <w:r w:rsidR="006E3B3C" w:rsidRPr="00962259">
        <w:rPr>
          <w:lang w:eastAsia="ru-RU"/>
        </w:rPr>
        <w:t>года</w:t>
      </w:r>
      <w:r w:rsidR="006E3B3C" w:rsidRPr="00962259">
        <w:t xml:space="preserve"> № 5-ФКЗ «О референдуме Российской Федерации», </w:t>
      </w:r>
      <w:r w:rsidR="00BB658C" w:rsidRPr="00962259">
        <w:t xml:space="preserve">Федеральный закон </w:t>
      </w:r>
      <w:r w:rsidR="00BB658C" w:rsidRPr="00962259">
        <w:rPr>
          <w:lang w:eastAsia="ru-RU"/>
        </w:rPr>
        <w:t>от</w:t>
      </w:r>
      <w:r w:rsidR="003106BD" w:rsidRPr="00962259">
        <w:rPr>
          <w:lang w:eastAsia="ru-RU"/>
        </w:rPr>
        <w:t> </w:t>
      </w:r>
      <w:r w:rsidR="00BB658C" w:rsidRPr="00962259">
        <w:rPr>
          <w:lang w:eastAsia="ru-RU"/>
        </w:rPr>
        <w:t>12</w:t>
      </w:r>
      <w:r w:rsidR="003106BD" w:rsidRPr="00962259">
        <w:rPr>
          <w:lang w:eastAsia="ru-RU"/>
        </w:rPr>
        <w:t> </w:t>
      </w:r>
      <w:r w:rsidR="00BB658C" w:rsidRPr="00962259">
        <w:rPr>
          <w:lang w:eastAsia="ru-RU"/>
        </w:rPr>
        <w:t>июня 2002 г</w:t>
      </w:r>
      <w:r w:rsidR="003106BD" w:rsidRPr="00962259">
        <w:rPr>
          <w:lang w:eastAsia="ru-RU"/>
        </w:rPr>
        <w:t>ода</w:t>
      </w:r>
      <w:r w:rsidR="00BB658C" w:rsidRPr="00962259">
        <w:rPr>
          <w:lang w:eastAsia="ru-RU"/>
        </w:rPr>
        <w:t xml:space="preserve"> № 67-ФЗ «Об основных гарантиях избирательных прав и права на участие в референдуме граждан Российской Федерации»</w:t>
      </w:r>
      <w:r w:rsidR="00880467" w:rsidRPr="00962259">
        <w:rPr>
          <w:lang w:eastAsia="ru-RU"/>
        </w:rPr>
        <w:t xml:space="preserve"> (далее</w:t>
      </w:r>
      <w:r w:rsidR="00962259" w:rsidRPr="00962259">
        <w:rPr>
          <w:lang w:eastAsia="ru-RU"/>
        </w:rPr>
        <w:t xml:space="preserve"> </w:t>
      </w:r>
      <w:r w:rsidR="008776E4" w:rsidRPr="00962259">
        <w:t>–</w:t>
      </w:r>
      <w:r w:rsidR="00880467" w:rsidRPr="00962259">
        <w:rPr>
          <w:lang w:eastAsia="ru-RU"/>
        </w:rPr>
        <w:t xml:space="preserve"> Закон об основных гарантиях</w:t>
      </w:r>
      <w:r w:rsidR="00851D7A" w:rsidRPr="00962259">
        <w:rPr>
          <w:lang w:eastAsia="ru-RU"/>
        </w:rPr>
        <w:t xml:space="preserve"> избирательных прав</w:t>
      </w:r>
      <w:r w:rsidR="00880467" w:rsidRPr="00962259">
        <w:rPr>
          <w:lang w:eastAsia="ru-RU"/>
        </w:rPr>
        <w:t>, Федеральный закон № 67-ФЗ)</w:t>
      </w:r>
      <w:r w:rsidR="00DA1390" w:rsidRPr="00962259">
        <w:t>, иные федеральные законы, конституции</w:t>
      </w:r>
      <w:proofErr w:type="gramEnd"/>
      <w:r w:rsidR="00DA1390" w:rsidRPr="00962259">
        <w:t xml:space="preserve"> (уставы), законы субъектов Р</w:t>
      </w:r>
      <w:r w:rsidR="001F7C6D" w:rsidRPr="00962259">
        <w:t xml:space="preserve">оссийской </w:t>
      </w:r>
      <w:r w:rsidR="00DA1390" w:rsidRPr="00962259">
        <w:t>Ф</w:t>
      </w:r>
      <w:r w:rsidR="001F7C6D" w:rsidRPr="00962259">
        <w:t>едерации</w:t>
      </w:r>
      <w:r w:rsidR="00DA1390" w:rsidRPr="00962259">
        <w:t xml:space="preserve">, иные нормативные </w:t>
      </w:r>
      <w:r w:rsidR="00C93460" w:rsidRPr="00962259">
        <w:t xml:space="preserve">правовые </w:t>
      </w:r>
      <w:r w:rsidR="00DA1390" w:rsidRPr="00962259">
        <w:t>акты о выборах</w:t>
      </w:r>
      <w:r w:rsidR="004D59D7" w:rsidRPr="00962259">
        <w:t xml:space="preserve"> и референдумах</w:t>
      </w:r>
      <w:r w:rsidR="00DA1390" w:rsidRPr="00962259">
        <w:t>, принимаемые в Российской Федерации</w:t>
      </w:r>
      <w:r w:rsidR="00061819" w:rsidRPr="00962259">
        <w:t>, в том числе уставы муниципальных обра</w:t>
      </w:r>
      <w:r w:rsidR="00AE2C4B" w:rsidRPr="00962259">
        <w:t xml:space="preserve">зований, </w:t>
      </w:r>
      <w:r w:rsidR="00061819" w:rsidRPr="00962259">
        <w:t>нормативные акты</w:t>
      </w:r>
      <w:r w:rsidR="00AE2C4B" w:rsidRPr="00962259">
        <w:t xml:space="preserve"> избирательных комиссий, комиссий референдума</w:t>
      </w:r>
      <w:r w:rsidR="00061819" w:rsidRPr="00962259">
        <w:t xml:space="preserve"> </w:t>
      </w:r>
      <w:r w:rsidR="00DA1390" w:rsidRPr="00962259">
        <w:t>(</w:t>
      </w:r>
      <w:r w:rsidR="00E200B4" w:rsidRPr="00962259">
        <w:t>пункты 1 и 2 статьи</w:t>
      </w:r>
      <w:r w:rsidR="00A6605E" w:rsidRPr="00962259">
        <w:t> </w:t>
      </w:r>
      <w:r w:rsidR="00E200B4" w:rsidRPr="00962259">
        <w:t>11</w:t>
      </w:r>
      <w:r w:rsidR="00D854A5" w:rsidRPr="00962259">
        <w:t xml:space="preserve"> Закона об основных гарантиях</w:t>
      </w:r>
      <w:r w:rsidR="002C6D80" w:rsidRPr="00962259">
        <w:rPr>
          <w:lang w:eastAsia="ru-RU"/>
        </w:rPr>
        <w:t xml:space="preserve"> избирательных прав</w:t>
      </w:r>
      <w:r w:rsidR="00DA1390" w:rsidRPr="00962259">
        <w:t xml:space="preserve">).   </w:t>
      </w:r>
    </w:p>
    <w:p w:rsidR="005C475A" w:rsidRPr="00962259" w:rsidRDefault="00E200B4" w:rsidP="007454FB">
      <w:pPr>
        <w:spacing w:line="240" w:lineRule="auto"/>
        <w:ind w:firstLine="709"/>
        <w:jc w:val="both"/>
        <w:rPr>
          <w:lang w:eastAsia="ru-RU"/>
        </w:rPr>
      </w:pPr>
      <w:proofErr w:type="gramStart"/>
      <w:r w:rsidRPr="00962259">
        <w:lastRenderedPageBreak/>
        <w:t xml:space="preserve">Конституция </w:t>
      </w:r>
      <w:r w:rsidR="0007270F" w:rsidRPr="00962259">
        <w:rPr>
          <w:lang w:eastAsia="ru-RU"/>
        </w:rPr>
        <w:t>Российской Федерации</w:t>
      </w:r>
      <w:r w:rsidR="005C475A" w:rsidRPr="00962259">
        <w:rPr>
          <w:lang w:eastAsia="ru-RU"/>
        </w:rPr>
        <w:t xml:space="preserve"> </w:t>
      </w:r>
      <w:r w:rsidR="0007270F" w:rsidRPr="00962259">
        <w:rPr>
          <w:lang w:eastAsia="ru-RU"/>
        </w:rPr>
        <w:t xml:space="preserve">закрепляет </w:t>
      </w:r>
      <w:r w:rsidR="005C475A" w:rsidRPr="00962259">
        <w:rPr>
          <w:lang w:eastAsia="ru-RU"/>
        </w:rPr>
        <w:t>право граждан избирать и быть избранными в органы государственной власти и органы местного самоуправления,</w:t>
      </w:r>
      <w:r w:rsidR="00D03807" w:rsidRPr="00962259">
        <w:rPr>
          <w:lang w:eastAsia="ru-RU"/>
        </w:rPr>
        <w:t xml:space="preserve"> участвовать в рефе</w:t>
      </w:r>
      <w:r w:rsidR="00E83291" w:rsidRPr="00962259">
        <w:rPr>
          <w:lang w:eastAsia="ru-RU"/>
        </w:rPr>
        <w:t>рендуме и</w:t>
      </w:r>
      <w:r w:rsidR="005C475A" w:rsidRPr="00962259">
        <w:rPr>
          <w:lang w:eastAsia="ru-RU"/>
        </w:rPr>
        <w:t xml:space="preserve"> </w:t>
      </w:r>
      <w:r w:rsidR="0098064F" w:rsidRPr="00962259">
        <w:rPr>
          <w:lang w:eastAsia="ru-RU"/>
        </w:rPr>
        <w:t>устанав</w:t>
      </w:r>
      <w:r w:rsidR="0007270F" w:rsidRPr="00962259">
        <w:rPr>
          <w:lang w:eastAsia="ru-RU"/>
        </w:rPr>
        <w:t>ливает,</w:t>
      </w:r>
      <w:r w:rsidR="00BE43A0" w:rsidRPr="00962259">
        <w:rPr>
          <w:lang w:eastAsia="ru-RU"/>
        </w:rPr>
        <w:t xml:space="preserve"> </w:t>
      </w:r>
      <w:r w:rsidR="0098064F" w:rsidRPr="00962259">
        <w:t>что порядок проведения выборов</w:t>
      </w:r>
      <w:r w:rsidR="00670B88" w:rsidRPr="00962259">
        <w:t>    </w:t>
      </w:r>
      <w:r w:rsidR="0098064F" w:rsidRPr="00962259">
        <w:t>депутатов Государственной Думы</w:t>
      </w:r>
      <w:r w:rsidR="00CC0C66" w:rsidRPr="00962259">
        <w:t xml:space="preserve"> Федерального Собрания Российской Федерации</w:t>
      </w:r>
      <w:r w:rsidR="0098064F" w:rsidRPr="00962259">
        <w:t xml:space="preserve"> и Президента Р</w:t>
      </w:r>
      <w:r w:rsidR="000A1A21" w:rsidRPr="00962259">
        <w:t>оссийской Федерации</w:t>
      </w:r>
      <w:r w:rsidR="0098064F" w:rsidRPr="00962259">
        <w:t xml:space="preserve"> регулируется федеральными законами, </w:t>
      </w:r>
      <w:r w:rsidR="00BE43A0" w:rsidRPr="00962259">
        <w:t>предусматривает положение о том, что Президент Р</w:t>
      </w:r>
      <w:r w:rsidR="000A1A21" w:rsidRPr="00962259">
        <w:t xml:space="preserve">оссийской </w:t>
      </w:r>
      <w:r w:rsidR="00BE43A0" w:rsidRPr="00962259">
        <w:t>Ф</w:t>
      </w:r>
      <w:r w:rsidR="000A1A21" w:rsidRPr="00962259">
        <w:t>едерации</w:t>
      </w:r>
      <w:r w:rsidR="00BE43A0" w:rsidRPr="00962259">
        <w:t xml:space="preserve"> избирается на основе всеобщего равного и прямого избирательного права при тайном</w:t>
      </w:r>
      <w:proofErr w:type="gramEnd"/>
      <w:r w:rsidR="00BE43A0" w:rsidRPr="00962259">
        <w:t xml:space="preserve"> </w:t>
      </w:r>
      <w:proofErr w:type="gramStart"/>
      <w:r w:rsidR="00BE43A0" w:rsidRPr="00962259">
        <w:t>голосовании</w:t>
      </w:r>
      <w:proofErr w:type="gramEnd"/>
      <w:r w:rsidR="00474AC5" w:rsidRPr="00962259">
        <w:t>,</w:t>
      </w:r>
      <w:r w:rsidR="0035626C" w:rsidRPr="00962259">
        <w:t xml:space="preserve"> и</w:t>
      </w:r>
      <w:r w:rsidR="00781D0E" w:rsidRPr="00962259">
        <w:rPr>
          <w:lang w:eastAsia="ru-RU"/>
        </w:rPr>
        <w:t xml:space="preserve"> </w:t>
      </w:r>
      <w:r w:rsidR="00D0070C" w:rsidRPr="00962259">
        <w:rPr>
          <w:lang w:eastAsia="ru-RU"/>
        </w:rPr>
        <w:t xml:space="preserve">относит </w:t>
      </w:r>
      <w:r w:rsidR="00CF73A5" w:rsidRPr="00962259">
        <w:rPr>
          <w:lang w:eastAsia="ru-RU"/>
        </w:rPr>
        <w:t>регулировани</w:t>
      </w:r>
      <w:r w:rsidR="005C475A" w:rsidRPr="00962259">
        <w:rPr>
          <w:lang w:eastAsia="ru-RU"/>
        </w:rPr>
        <w:t>е избирательного права</w:t>
      </w:r>
      <w:r w:rsidR="00781D0E" w:rsidRPr="00962259">
        <w:rPr>
          <w:lang w:eastAsia="ru-RU"/>
        </w:rPr>
        <w:t>,</w:t>
      </w:r>
      <w:r w:rsidR="005C475A" w:rsidRPr="00962259">
        <w:rPr>
          <w:lang w:eastAsia="ru-RU"/>
        </w:rPr>
        <w:t xml:space="preserve"> установление пор</w:t>
      </w:r>
      <w:r w:rsidR="00D0070C" w:rsidRPr="00962259">
        <w:rPr>
          <w:lang w:eastAsia="ru-RU"/>
        </w:rPr>
        <w:t>ядка проведения выборов к компетенции законодателя</w:t>
      </w:r>
      <w:r w:rsidRPr="00962259">
        <w:rPr>
          <w:lang w:eastAsia="ru-RU"/>
        </w:rPr>
        <w:t xml:space="preserve"> (</w:t>
      </w:r>
      <w:r w:rsidR="00781D0E" w:rsidRPr="00962259">
        <w:rPr>
          <w:lang w:eastAsia="ru-RU"/>
        </w:rPr>
        <w:t>часть 2 статьи</w:t>
      </w:r>
      <w:r w:rsidR="00962259" w:rsidRPr="00962259">
        <w:rPr>
          <w:lang w:eastAsia="ru-RU"/>
        </w:rPr>
        <w:t> </w:t>
      </w:r>
      <w:r w:rsidR="00781D0E" w:rsidRPr="00962259">
        <w:rPr>
          <w:lang w:eastAsia="ru-RU"/>
        </w:rPr>
        <w:t xml:space="preserve">32, </w:t>
      </w:r>
      <w:r w:rsidRPr="00962259">
        <w:rPr>
          <w:lang w:eastAsia="ru-RU"/>
        </w:rPr>
        <w:t>пункт «</w:t>
      </w:r>
      <w:r w:rsidR="003C00BD" w:rsidRPr="00962259">
        <w:rPr>
          <w:lang w:eastAsia="ru-RU"/>
        </w:rPr>
        <w:t xml:space="preserve">в» </w:t>
      </w:r>
      <w:r w:rsidR="00880467" w:rsidRPr="00962259">
        <w:rPr>
          <w:lang w:eastAsia="ru-RU"/>
        </w:rPr>
        <w:t>статьи 71, пункт «н» части 1 статьи 72, части 1 и 2 статьи</w:t>
      </w:r>
      <w:r w:rsidR="00962259">
        <w:rPr>
          <w:lang w:eastAsia="ru-RU"/>
        </w:rPr>
        <w:t> </w:t>
      </w:r>
      <w:r w:rsidR="00880467" w:rsidRPr="00962259">
        <w:rPr>
          <w:lang w:eastAsia="ru-RU"/>
        </w:rPr>
        <w:t>76</w:t>
      </w:r>
      <w:r w:rsidR="00781D0E" w:rsidRPr="00962259">
        <w:rPr>
          <w:lang w:eastAsia="ru-RU"/>
        </w:rPr>
        <w:t>, часть</w:t>
      </w:r>
      <w:r w:rsidR="00E006B5" w:rsidRPr="00962259">
        <w:rPr>
          <w:lang w:eastAsia="ru-RU"/>
        </w:rPr>
        <w:t> </w:t>
      </w:r>
      <w:r w:rsidR="00781D0E" w:rsidRPr="00962259">
        <w:rPr>
          <w:lang w:eastAsia="ru-RU"/>
        </w:rPr>
        <w:t>1 статьи 81 и</w:t>
      </w:r>
      <w:r w:rsidR="00474AC5" w:rsidRPr="00962259">
        <w:rPr>
          <w:lang w:eastAsia="ru-RU"/>
        </w:rPr>
        <w:t xml:space="preserve"> статья</w:t>
      </w:r>
      <w:r w:rsidR="001630E5" w:rsidRPr="00962259">
        <w:rPr>
          <w:lang w:eastAsia="ru-RU"/>
        </w:rPr>
        <w:t> </w:t>
      </w:r>
      <w:r w:rsidR="00781D0E" w:rsidRPr="00962259">
        <w:rPr>
          <w:lang w:eastAsia="ru-RU"/>
        </w:rPr>
        <w:t>96 Конституции Российской Федерации)</w:t>
      </w:r>
      <w:r w:rsidR="00880467" w:rsidRPr="00962259">
        <w:rPr>
          <w:lang w:eastAsia="ru-RU"/>
        </w:rPr>
        <w:t>.</w:t>
      </w:r>
    </w:p>
    <w:p w:rsidR="0025670B" w:rsidRPr="00962259" w:rsidRDefault="005C475A" w:rsidP="007454FB">
      <w:pPr>
        <w:autoSpaceDE w:val="0"/>
        <w:autoSpaceDN w:val="0"/>
        <w:adjustRightInd w:val="0"/>
        <w:spacing w:line="240" w:lineRule="auto"/>
        <w:ind w:firstLine="709"/>
        <w:jc w:val="both"/>
        <w:rPr>
          <w:lang w:eastAsia="ru-RU"/>
        </w:rPr>
      </w:pPr>
      <w:proofErr w:type="gramStart"/>
      <w:r w:rsidRPr="00962259">
        <w:rPr>
          <w:lang w:eastAsia="ru-RU"/>
        </w:rPr>
        <w:t>Правовой основой регулирования отношений, в рамках которых реализу</w:t>
      </w:r>
      <w:r w:rsidR="00D42801" w:rsidRPr="00962259">
        <w:rPr>
          <w:lang w:eastAsia="ru-RU"/>
        </w:rPr>
        <w:t>ю</w:t>
      </w:r>
      <w:r w:rsidRPr="00962259">
        <w:rPr>
          <w:lang w:eastAsia="ru-RU"/>
        </w:rPr>
        <w:t>тся конституционное право</w:t>
      </w:r>
      <w:r w:rsidR="006D57FD" w:rsidRPr="00962259">
        <w:rPr>
          <w:lang w:eastAsia="ru-RU"/>
        </w:rPr>
        <w:t xml:space="preserve"> достигших на день</w:t>
      </w:r>
      <w:r w:rsidR="00E24035" w:rsidRPr="00962259">
        <w:rPr>
          <w:lang w:eastAsia="ru-RU"/>
        </w:rPr>
        <w:t xml:space="preserve"> </w:t>
      </w:r>
      <w:r w:rsidR="006D57FD" w:rsidRPr="00962259">
        <w:rPr>
          <w:lang w:eastAsia="ru-RU"/>
        </w:rPr>
        <w:t>голосования 18 лет</w:t>
      </w:r>
      <w:r w:rsidRPr="00962259">
        <w:rPr>
          <w:lang w:eastAsia="ru-RU"/>
        </w:rPr>
        <w:t xml:space="preserve"> граждан</w:t>
      </w:r>
      <w:r w:rsidR="00A9430A" w:rsidRPr="00962259">
        <w:rPr>
          <w:lang w:eastAsia="ru-RU"/>
        </w:rPr>
        <w:t xml:space="preserve"> Российской Федерации</w:t>
      </w:r>
      <w:r w:rsidRPr="00962259">
        <w:rPr>
          <w:lang w:eastAsia="ru-RU"/>
        </w:rPr>
        <w:t xml:space="preserve"> избирать</w:t>
      </w:r>
      <w:r w:rsidR="00D00A53" w:rsidRPr="00962259">
        <w:rPr>
          <w:lang w:eastAsia="ru-RU"/>
        </w:rPr>
        <w:t xml:space="preserve"> (активное избирательное право)</w:t>
      </w:r>
      <w:r w:rsidRPr="00962259">
        <w:rPr>
          <w:lang w:eastAsia="ru-RU"/>
        </w:rPr>
        <w:t xml:space="preserve"> и</w:t>
      </w:r>
      <w:r w:rsidR="00A6605E" w:rsidRPr="00962259">
        <w:rPr>
          <w:lang w:eastAsia="ru-RU"/>
        </w:rPr>
        <w:t>   </w:t>
      </w:r>
      <w:r w:rsidR="00D00A53" w:rsidRPr="00962259">
        <w:rPr>
          <w:lang w:eastAsia="ru-RU"/>
        </w:rPr>
        <w:t xml:space="preserve">право </w:t>
      </w:r>
      <w:r w:rsidRPr="00962259">
        <w:rPr>
          <w:lang w:eastAsia="ru-RU"/>
        </w:rPr>
        <w:t>быть избранными</w:t>
      </w:r>
      <w:r w:rsidR="00D00A53" w:rsidRPr="00962259">
        <w:rPr>
          <w:lang w:eastAsia="ru-RU"/>
        </w:rPr>
        <w:t xml:space="preserve"> (пассивное избирательное право)</w:t>
      </w:r>
      <w:r w:rsidRPr="00962259">
        <w:rPr>
          <w:lang w:eastAsia="ru-RU"/>
        </w:rPr>
        <w:t xml:space="preserve"> </w:t>
      </w:r>
      <w:r w:rsidR="00436EA0" w:rsidRPr="00962259">
        <w:rPr>
          <w:lang w:eastAsia="ru-RU"/>
        </w:rPr>
        <w:t>в органы публичной власти</w:t>
      </w:r>
      <w:r w:rsidRPr="00962259">
        <w:rPr>
          <w:lang w:eastAsia="ru-RU"/>
        </w:rPr>
        <w:t xml:space="preserve">, </w:t>
      </w:r>
      <w:r w:rsidR="00BC5C67" w:rsidRPr="00962259">
        <w:rPr>
          <w:lang w:eastAsia="ru-RU"/>
        </w:rPr>
        <w:t xml:space="preserve">а также право участвовать в референдуме, </w:t>
      </w:r>
      <w:r w:rsidRPr="00962259">
        <w:rPr>
          <w:lang w:eastAsia="ru-RU"/>
        </w:rPr>
        <w:t xml:space="preserve">является </w:t>
      </w:r>
      <w:r w:rsidR="00880467" w:rsidRPr="00962259">
        <w:rPr>
          <w:lang w:eastAsia="ru-RU"/>
        </w:rPr>
        <w:t>Закон об основных гарантиях</w:t>
      </w:r>
      <w:r w:rsidR="001E50CA" w:rsidRPr="00962259">
        <w:rPr>
          <w:lang w:eastAsia="ru-RU"/>
        </w:rPr>
        <w:t xml:space="preserve"> избирательных прав</w:t>
      </w:r>
      <w:r w:rsidRPr="00962259">
        <w:rPr>
          <w:lang w:eastAsia="ru-RU"/>
        </w:rPr>
        <w:t>, имеющий прямое действие и подлежащий применению на всей территории Российской Федерации (</w:t>
      </w:r>
      <w:r w:rsidR="00B827CF" w:rsidRPr="00962259">
        <w:rPr>
          <w:lang w:eastAsia="ru-RU"/>
        </w:rPr>
        <w:t>пункты 1</w:t>
      </w:r>
      <w:proofErr w:type="gramEnd"/>
      <w:r w:rsidR="00B827CF" w:rsidRPr="00962259">
        <w:rPr>
          <w:lang w:eastAsia="ru-RU"/>
        </w:rPr>
        <w:t xml:space="preserve"> и 2 статьи 1 </w:t>
      </w:r>
      <w:r w:rsidR="00F0636B" w:rsidRPr="00962259">
        <w:rPr>
          <w:lang w:eastAsia="ru-RU"/>
        </w:rPr>
        <w:t>данного закона</w:t>
      </w:r>
      <w:r w:rsidRPr="00962259">
        <w:rPr>
          <w:lang w:eastAsia="ru-RU"/>
        </w:rPr>
        <w:t>).</w:t>
      </w:r>
    </w:p>
    <w:p w:rsidR="004F79DF" w:rsidRPr="00962259" w:rsidRDefault="00B827CF" w:rsidP="007454FB">
      <w:pPr>
        <w:autoSpaceDE w:val="0"/>
        <w:autoSpaceDN w:val="0"/>
        <w:adjustRightInd w:val="0"/>
        <w:spacing w:line="240" w:lineRule="auto"/>
        <w:ind w:firstLine="709"/>
        <w:jc w:val="both"/>
        <w:rPr>
          <w:lang w:eastAsia="ru-RU"/>
        </w:rPr>
      </w:pPr>
      <w:r w:rsidRPr="00962259">
        <w:rPr>
          <w:lang w:eastAsia="ru-RU"/>
        </w:rPr>
        <w:t>2</w:t>
      </w:r>
      <w:r w:rsidR="00061819" w:rsidRPr="00962259">
        <w:rPr>
          <w:lang w:eastAsia="ru-RU"/>
        </w:rPr>
        <w:t>.</w:t>
      </w:r>
      <w:r w:rsidR="009A43FC" w:rsidRPr="00962259">
        <w:rPr>
          <w:lang w:eastAsia="ru-RU"/>
        </w:rPr>
        <w:t xml:space="preserve"> </w:t>
      </w:r>
      <w:r w:rsidR="00C35DB1" w:rsidRPr="00962259">
        <w:rPr>
          <w:lang w:eastAsia="ru-RU"/>
        </w:rPr>
        <w:t>Субъекты Российской Федерации</w:t>
      </w:r>
      <w:r w:rsidR="00436EA0" w:rsidRPr="00962259">
        <w:rPr>
          <w:lang w:eastAsia="ru-RU"/>
        </w:rPr>
        <w:t xml:space="preserve"> </w:t>
      </w:r>
      <w:r w:rsidR="009A43FC" w:rsidRPr="00962259">
        <w:rPr>
          <w:lang w:eastAsia="ru-RU"/>
        </w:rPr>
        <w:t>на</w:t>
      </w:r>
      <w:r w:rsidR="00E47AE4" w:rsidRPr="00962259">
        <w:rPr>
          <w:lang w:eastAsia="ru-RU"/>
        </w:rPr>
        <w:t xml:space="preserve"> </w:t>
      </w:r>
      <w:r w:rsidR="009A43FC" w:rsidRPr="00962259">
        <w:rPr>
          <w:lang w:eastAsia="ru-RU"/>
        </w:rPr>
        <w:t>основе принципа верховенств</w:t>
      </w:r>
      <w:r w:rsidR="00A25314" w:rsidRPr="00962259">
        <w:rPr>
          <w:lang w:eastAsia="ru-RU"/>
        </w:rPr>
        <w:t>а Конституции</w:t>
      </w:r>
      <w:r w:rsidR="009A43FC" w:rsidRPr="00962259">
        <w:rPr>
          <w:lang w:eastAsia="ru-RU"/>
        </w:rPr>
        <w:t xml:space="preserve"> Российской Федерации, федеральных конституционных и федеральных законов на всей территории Российской Федерации</w:t>
      </w:r>
      <w:r w:rsidR="00A25314" w:rsidRPr="00962259">
        <w:rPr>
          <w:lang w:eastAsia="ru-RU"/>
        </w:rPr>
        <w:t xml:space="preserve"> </w:t>
      </w:r>
      <w:r w:rsidR="00E47AE4" w:rsidRPr="00962259">
        <w:rPr>
          <w:lang w:eastAsia="ru-RU"/>
        </w:rPr>
        <w:t>принима</w:t>
      </w:r>
      <w:r w:rsidR="0078683A" w:rsidRPr="00962259">
        <w:rPr>
          <w:lang w:eastAsia="ru-RU"/>
        </w:rPr>
        <w:t>ют</w:t>
      </w:r>
      <w:r w:rsidR="00C35DB1" w:rsidRPr="00962259">
        <w:rPr>
          <w:lang w:eastAsia="ru-RU"/>
        </w:rPr>
        <w:t xml:space="preserve"> соотве</w:t>
      </w:r>
      <w:r w:rsidR="0025670B" w:rsidRPr="00962259">
        <w:rPr>
          <w:lang w:eastAsia="ru-RU"/>
        </w:rPr>
        <w:t>т</w:t>
      </w:r>
      <w:r w:rsidR="00C35DB1" w:rsidRPr="00962259">
        <w:rPr>
          <w:lang w:eastAsia="ru-RU"/>
        </w:rPr>
        <w:t>ствующие зак</w:t>
      </w:r>
      <w:r w:rsidR="0025670B" w:rsidRPr="00962259">
        <w:rPr>
          <w:lang w:eastAsia="ru-RU"/>
        </w:rPr>
        <w:t xml:space="preserve">оны </w:t>
      </w:r>
      <w:r w:rsidR="00C35DB1" w:rsidRPr="00962259">
        <w:rPr>
          <w:lang w:eastAsia="ru-RU"/>
        </w:rPr>
        <w:t>в качестве конкретизирующ</w:t>
      </w:r>
      <w:r w:rsidR="007857D3" w:rsidRPr="00962259">
        <w:rPr>
          <w:lang w:eastAsia="ru-RU"/>
        </w:rPr>
        <w:t>их нормативных положений</w:t>
      </w:r>
      <w:r w:rsidR="00C35DB1" w:rsidRPr="00962259">
        <w:rPr>
          <w:lang w:eastAsia="ru-RU"/>
        </w:rPr>
        <w:t>,</w:t>
      </w:r>
      <w:r w:rsidR="007857D3" w:rsidRPr="00962259">
        <w:rPr>
          <w:lang w:eastAsia="ru-RU"/>
        </w:rPr>
        <w:t xml:space="preserve"> регулирующих избирательные права граждан</w:t>
      </w:r>
      <w:r w:rsidR="00BC5C67" w:rsidRPr="00962259">
        <w:rPr>
          <w:lang w:eastAsia="ru-RU"/>
        </w:rPr>
        <w:t xml:space="preserve"> и право на участие в референдуме</w:t>
      </w:r>
      <w:r w:rsidR="007857D3" w:rsidRPr="00962259">
        <w:rPr>
          <w:lang w:eastAsia="ru-RU"/>
        </w:rPr>
        <w:t>,</w:t>
      </w:r>
      <w:r w:rsidR="00C35DB1" w:rsidRPr="00962259">
        <w:rPr>
          <w:lang w:eastAsia="ru-RU"/>
        </w:rPr>
        <w:t xml:space="preserve"> </w:t>
      </w:r>
      <w:r w:rsidR="007857D3" w:rsidRPr="00962259">
        <w:rPr>
          <w:lang w:eastAsia="ru-RU"/>
        </w:rPr>
        <w:t xml:space="preserve">которые реализуются </w:t>
      </w:r>
      <w:r w:rsidR="00C35DB1" w:rsidRPr="00962259">
        <w:rPr>
          <w:lang w:eastAsia="ru-RU"/>
        </w:rPr>
        <w:t>при организации и проведении выборов в органы государственной власти субъект</w:t>
      </w:r>
      <w:r w:rsidR="00130CB2" w:rsidRPr="00962259">
        <w:rPr>
          <w:lang w:eastAsia="ru-RU"/>
        </w:rPr>
        <w:t>ов</w:t>
      </w:r>
      <w:r w:rsidR="00C35DB1" w:rsidRPr="00962259">
        <w:rPr>
          <w:lang w:eastAsia="ru-RU"/>
        </w:rPr>
        <w:t xml:space="preserve"> Российской Федерации</w:t>
      </w:r>
      <w:r w:rsidR="007B0DA4" w:rsidRPr="00962259">
        <w:rPr>
          <w:lang w:eastAsia="ru-RU"/>
        </w:rPr>
        <w:t>, выборов в</w:t>
      </w:r>
      <w:r w:rsidR="00C35DB1" w:rsidRPr="00962259">
        <w:rPr>
          <w:lang w:eastAsia="ru-RU"/>
        </w:rPr>
        <w:t xml:space="preserve"> органы местного самоуправления</w:t>
      </w:r>
      <w:r w:rsidR="007B0DA4" w:rsidRPr="00962259">
        <w:rPr>
          <w:lang w:eastAsia="ru-RU"/>
        </w:rPr>
        <w:t>, референдума субъекта Российской Федерации</w:t>
      </w:r>
      <w:r w:rsidR="00652009" w:rsidRPr="00962259">
        <w:rPr>
          <w:lang w:eastAsia="ru-RU"/>
        </w:rPr>
        <w:t>, местного референдума</w:t>
      </w:r>
      <w:r w:rsidR="008E6F11" w:rsidRPr="00962259">
        <w:rPr>
          <w:lang w:eastAsia="ru-RU"/>
        </w:rPr>
        <w:t>.</w:t>
      </w:r>
    </w:p>
    <w:p w:rsidR="007D63E1" w:rsidRPr="00962259" w:rsidRDefault="007D63E1" w:rsidP="007454FB">
      <w:pPr>
        <w:autoSpaceDE w:val="0"/>
        <w:autoSpaceDN w:val="0"/>
        <w:adjustRightInd w:val="0"/>
        <w:spacing w:line="240" w:lineRule="auto"/>
        <w:ind w:firstLine="709"/>
        <w:jc w:val="both"/>
      </w:pPr>
      <w:r w:rsidRPr="00962259">
        <w:rPr>
          <w:lang w:eastAsia="ru-RU"/>
        </w:rPr>
        <w:t>Исходя из этого</w:t>
      </w:r>
      <w:r w:rsidR="00F13D21" w:rsidRPr="00962259">
        <w:rPr>
          <w:lang w:eastAsia="ru-RU"/>
        </w:rPr>
        <w:t>,</w:t>
      </w:r>
      <w:r w:rsidR="0025670B" w:rsidRPr="00962259">
        <w:rPr>
          <w:lang w:eastAsia="ru-RU"/>
        </w:rPr>
        <w:t xml:space="preserve"> суб</w:t>
      </w:r>
      <w:r w:rsidR="00E47AE4" w:rsidRPr="00962259">
        <w:rPr>
          <w:lang w:eastAsia="ru-RU"/>
        </w:rPr>
        <w:t>ъ</w:t>
      </w:r>
      <w:r w:rsidR="0025670B" w:rsidRPr="00962259">
        <w:rPr>
          <w:lang w:eastAsia="ru-RU"/>
        </w:rPr>
        <w:t>екты Р</w:t>
      </w:r>
      <w:r w:rsidR="00E624F8" w:rsidRPr="00962259">
        <w:rPr>
          <w:lang w:eastAsia="ru-RU"/>
        </w:rPr>
        <w:t xml:space="preserve">оссийской </w:t>
      </w:r>
      <w:r w:rsidR="0025670B" w:rsidRPr="00962259">
        <w:rPr>
          <w:lang w:eastAsia="ru-RU"/>
        </w:rPr>
        <w:t>Ф</w:t>
      </w:r>
      <w:r w:rsidR="00747B7F" w:rsidRPr="00962259">
        <w:rPr>
          <w:lang w:eastAsia="ru-RU"/>
        </w:rPr>
        <w:t>едерации</w:t>
      </w:r>
      <w:r w:rsidR="00BC2452" w:rsidRPr="00962259">
        <w:rPr>
          <w:lang w:eastAsia="ru-RU"/>
        </w:rPr>
        <w:t xml:space="preserve"> </w:t>
      </w:r>
      <w:r w:rsidR="0051067A" w:rsidRPr="00962259">
        <w:rPr>
          <w:lang w:eastAsia="ru-RU"/>
        </w:rPr>
        <w:t xml:space="preserve">не вправе </w:t>
      </w:r>
      <w:r w:rsidR="0025670B" w:rsidRPr="00962259">
        <w:t>снижать уровень</w:t>
      </w:r>
      <w:r w:rsidR="00C35DB1" w:rsidRPr="00962259">
        <w:t xml:space="preserve"> федеральных гарантий таких конституционных прав и не вправе вводить какие-либо ограничения</w:t>
      </w:r>
      <w:r w:rsidR="00E624F8" w:rsidRPr="00962259">
        <w:t xml:space="preserve"> избирательных прав</w:t>
      </w:r>
      <w:r w:rsidR="007B0DA4" w:rsidRPr="00962259">
        <w:t xml:space="preserve"> и права на участие в референдуме</w:t>
      </w:r>
      <w:r w:rsidR="00C35DB1" w:rsidRPr="00962259">
        <w:t xml:space="preserve">, устанавливать </w:t>
      </w:r>
      <w:r w:rsidR="009E6129" w:rsidRPr="00962259">
        <w:t xml:space="preserve">процедуры и условия, искажающие </w:t>
      </w:r>
      <w:r w:rsidR="00C35DB1" w:rsidRPr="00962259">
        <w:t>само их существо.</w:t>
      </w:r>
    </w:p>
    <w:p w:rsidR="007D63E1" w:rsidRPr="00962259" w:rsidRDefault="007B0DA4" w:rsidP="007454FB">
      <w:pPr>
        <w:autoSpaceDE w:val="0"/>
        <w:autoSpaceDN w:val="0"/>
        <w:adjustRightInd w:val="0"/>
        <w:spacing w:line="240" w:lineRule="auto"/>
        <w:ind w:firstLine="709"/>
        <w:jc w:val="both"/>
      </w:pPr>
      <w:r w:rsidRPr="00962259">
        <w:t>При этом необходимо учитывать, что з</w:t>
      </w:r>
      <w:r w:rsidR="007D63E1" w:rsidRPr="00962259">
        <w:t>аконодательством о выборах и референдумах могут быть установлены особенности подготовки и проведения выборов</w:t>
      </w:r>
      <w:r w:rsidR="00933C84" w:rsidRPr="00962259">
        <w:t xml:space="preserve">, </w:t>
      </w:r>
      <w:r w:rsidRPr="00962259">
        <w:t xml:space="preserve">референдума, </w:t>
      </w:r>
      <w:r w:rsidR="00CF2A9D" w:rsidRPr="00962259">
        <w:t>а также</w:t>
      </w:r>
      <w:r w:rsidR="007D63E1" w:rsidRPr="00962259">
        <w:t xml:space="preserve"> в целях обеспечения безопасности</w:t>
      </w:r>
      <w:r w:rsidR="00CF2A9D" w:rsidRPr="00962259">
        <w:t xml:space="preserve">, </w:t>
      </w:r>
      <w:r w:rsidR="007D63E1" w:rsidRPr="00962259">
        <w:t>защиты жизни и здоровья граждан</w:t>
      </w:r>
      <w:r w:rsidR="00CF2A9D" w:rsidRPr="00962259">
        <w:t xml:space="preserve"> Российской Федерации, реализации </w:t>
      </w:r>
      <w:r w:rsidR="00F13D21" w:rsidRPr="00962259">
        <w:t xml:space="preserve">и </w:t>
      </w:r>
      <w:r w:rsidR="00CF2A9D" w:rsidRPr="00962259">
        <w:t>защиты избирательных прав граждан Российской Федерации – особенности реализации отдельных положений Закона об основных гарантиях</w:t>
      </w:r>
      <w:r w:rsidR="00D53C52" w:rsidRPr="00962259">
        <w:t xml:space="preserve"> избирательных прав</w:t>
      </w:r>
      <w:r w:rsidR="00CF2A9D" w:rsidRPr="00962259">
        <w:t xml:space="preserve"> (</w:t>
      </w:r>
      <w:r w:rsidR="00180E1E" w:rsidRPr="00962259">
        <w:t>пункт 12 статьи 10</w:t>
      </w:r>
      <w:r w:rsidR="00180E1E" w:rsidRPr="00962259">
        <w:rPr>
          <w:vertAlign w:val="superscript"/>
        </w:rPr>
        <w:t>1</w:t>
      </w:r>
      <w:r w:rsidR="00180E1E" w:rsidRPr="00962259">
        <w:t xml:space="preserve">, </w:t>
      </w:r>
      <w:r w:rsidR="00CF2A9D" w:rsidRPr="00962259">
        <w:t>пункт 3 статьи</w:t>
      </w:r>
      <w:r w:rsidR="000E19BC" w:rsidRPr="00962259">
        <w:t> </w:t>
      </w:r>
      <w:r w:rsidR="00CF2A9D" w:rsidRPr="00962259">
        <w:t>81 Федерального закона № 67-ФЗ)</w:t>
      </w:r>
      <w:r w:rsidR="007D63E1" w:rsidRPr="00962259">
        <w:t>.</w:t>
      </w:r>
    </w:p>
    <w:p w:rsidR="007B2E55" w:rsidRPr="00962259" w:rsidRDefault="00741979" w:rsidP="007454FB">
      <w:pPr>
        <w:autoSpaceDE w:val="0"/>
        <w:autoSpaceDN w:val="0"/>
        <w:adjustRightInd w:val="0"/>
        <w:spacing w:line="240" w:lineRule="auto"/>
        <w:ind w:firstLine="709"/>
        <w:jc w:val="both"/>
        <w:rPr>
          <w:lang w:eastAsia="ru-RU"/>
        </w:rPr>
      </w:pPr>
      <w:proofErr w:type="gramStart"/>
      <w:r w:rsidRPr="00962259">
        <w:t>При введении конкретных избирательных</w:t>
      </w:r>
      <w:r w:rsidR="007B2E55" w:rsidRPr="00962259">
        <w:t xml:space="preserve"> проц</w:t>
      </w:r>
      <w:r w:rsidRPr="00962259">
        <w:t xml:space="preserve">едур </w:t>
      </w:r>
      <w:r w:rsidR="00277931" w:rsidRPr="00962259">
        <w:t xml:space="preserve">также </w:t>
      </w:r>
      <w:r w:rsidR="007B2E55" w:rsidRPr="00962259">
        <w:t>предусм</w:t>
      </w:r>
      <w:r w:rsidR="007B0DA4" w:rsidRPr="00962259">
        <w:t xml:space="preserve">атриваются </w:t>
      </w:r>
      <w:r w:rsidR="007B2E55" w:rsidRPr="00962259">
        <w:t>необходимые дополнительные гара</w:t>
      </w:r>
      <w:r w:rsidRPr="00962259">
        <w:t>нтии избирательных прав граждан</w:t>
      </w:r>
      <w:r w:rsidR="007B2E55" w:rsidRPr="00962259">
        <w:t xml:space="preserve"> </w:t>
      </w:r>
      <w:r w:rsidRPr="00962259">
        <w:t>(</w:t>
      </w:r>
      <w:r w:rsidR="009E6129" w:rsidRPr="00962259">
        <w:rPr>
          <w:lang w:eastAsia="ru-RU"/>
        </w:rPr>
        <w:t>часть</w:t>
      </w:r>
      <w:r w:rsidR="00A6605E" w:rsidRPr="00962259">
        <w:rPr>
          <w:lang w:eastAsia="ru-RU"/>
        </w:rPr>
        <w:t> </w:t>
      </w:r>
      <w:r w:rsidR="009E6129" w:rsidRPr="00962259">
        <w:rPr>
          <w:lang w:eastAsia="ru-RU"/>
        </w:rPr>
        <w:t>9 статьи 1,</w:t>
      </w:r>
      <w:r w:rsidR="0048096A" w:rsidRPr="00962259">
        <w:rPr>
          <w:lang w:eastAsia="ru-RU"/>
        </w:rPr>
        <w:t xml:space="preserve"> </w:t>
      </w:r>
      <w:r w:rsidR="009E6129" w:rsidRPr="00962259">
        <w:rPr>
          <w:lang w:eastAsia="ru-RU"/>
        </w:rPr>
        <w:t>пункт 2 части 1 статьи 2, статья</w:t>
      </w:r>
      <w:r w:rsidR="00962259">
        <w:rPr>
          <w:lang w:eastAsia="ru-RU"/>
        </w:rPr>
        <w:t>  </w:t>
      </w:r>
      <w:r w:rsidR="009E6129" w:rsidRPr="00962259">
        <w:rPr>
          <w:lang w:eastAsia="ru-RU"/>
        </w:rPr>
        <w:t>3 Федерального закона от</w:t>
      </w:r>
      <w:r w:rsidR="0048736A" w:rsidRPr="00962259">
        <w:rPr>
          <w:lang w:eastAsia="ru-RU"/>
        </w:rPr>
        <w:t> </w:t>
      </w:r>
      <w:r w:rsidR="001630E5" w:rsidRPr="00962259">
        <w:rPr>
          <w:lang w:eastAsia="ru-RU"/>
        </w:rPr>
        <w:t> </w:t>
      </w:r>
      <w:r w:rsidR="009E6129" w:rsidRPr="00962259">
        <w:rPr>
          <w:lang w:eastAsia="ru-RU"/>
        </w:rPr>
        <w:t xml:space="preserve">21 декабря 2021 </w:t>
      </w:r>
      <w:r w:rsidR="00A6605E" w:rsidRPr="00962259">
        <w:rPr>
          <w:lang w:eastAsia="ru-RU"/>
        </w:rPr>
        <w:t xml:space="preserve">года </w:t>
      </w:r>
      <w:r w:rsidR="009E6129" w:rsidRPr="00962259">
        <w:rPr>
          <w:lang w:eastAsia="ru-RU"/>
        </w:rPr>
        <w:t xml:space="preserve">№ 414-ФЗ «Об общих </w:t>
      </w:r>
      <w:r w:rsidR="009E6129" w:rsidRPr="00962259">
        <w:rPr>
          <w:lang w:eastAsia="ru-RU"/>
        </w:rPr>
        <w:lastRenderedPageBreak/>
        <w:t xml:space="preserve">принципах организации публичной власти в субъектах Российской Федерации» (далее </w:t>
      </w:r>
      <w:r w:rsidR="00526ADA" w:rsidRPr="00962259">
        <w:t xml:space="preserve">– </w:t>
      </w:r>
      <w:r w:rsidR="009E6129" w:rsidRPr="00962259">
        <w:rPr>
          <w:lang w:eastAsia="ru-RU"/>
        </w:rPr>
        <w:t>Закон об общих принципах организации публичной власти)</w:t>
      </w:r>
      <w:r w:rsidR="00E77F55" w:rsidRPr="00962259">
        <w:t>.</w:t>
      </w:r>
      <w:proofErr w:type="gramEnd"/>
    </w:p>
    <w:p w:rsidR="00CF73A5" w:rsidRPr="00962259" w:rsidRDefault="009232CA" w:rsidP="007454FB">
      <w:pPr>
        <w:autoSpaceDE w:val="0"/>
        <w:autoSpaceDN w:val="0"/>
        <w:adjustRightInd w:val="0"/>
        <w:spacing w:line="240" w:lineRule="auto"/>
        <w:ind w:firstLine="709"/>
        <w:jc w:val="both"/>
      </w:pPr>
      <w:r w:rsidRPr="00962259">
        <w:t>3</w:t>
      </w:r>
      <w:r w:rsidR="00E47AE4" w:rsidRPr="00962259">
        <w:t>.</w:t>
      </w:r>
      <w:r w:rsidR="00DD7632" w:rsidRPr="00962259">
        <w:t xml:space="preserve"> </w:t>
      </w:r>
      <w:r w:rsidR="00CF73A5" w:rsidRPr="00962259">
        <w:t xml:space="preserve">Если при рассмотрении </w:t>
      </w:r>
      <w:r w:rsidR="00134729" w:rsidRPr="00962259">
        <w:t xml:space="preserve">административного </w:t>
      </w:r>
      <w:r w:rsidR="00CF73A5" w:rsidRPr="00962259">
        <w:t>дел</w:t>
      </w:r>
      <w:r w:rsidR="00134729" w:rsidRPr="00962259">
        <w:t>а</w:t>
      </w:r>
      <w:r w:rsidR="00CF73A5" w:rsidRPr="00962259">
        <w:t xml:space="preserve"> о защите избирательных прав и права на участие в референдуме граждан Российской Федерации</w:t>
      </w:r>
      <w:r w:rsidR="00621E11" w:rsidRPr="00962259">
        <w:t xml:space="preserve"> (далее – дел</w:t>
      </w:r>
      <w:r w:rsidR="00134729" w:rsidRPr="00962259">
        <w:t>о</w:t>
      </w:r>
      <w:r w:rsidR="00621E11" w:rsidRPr="00962259">
        <w:t xml:space="preserve"> о защите избирательных прав) </w:t>
      </w:r>
      <w:r w:rsidR="00CF73A5" w:rsidRPr="00962259">
        <w:t xml:space="preserve"> суд установит, что норма конституции (устава), закона субъекта Российской Федерации, иного нормативного правового акта о выборах и (или) референдуме противоречит Закону об основных гарантиях</w:t>
      </w:r>
      <w:r w:rsidR="00D53C52" w:rsidRPr="00962259">
        <w:t xml:space="preserve"> избирательных прав</w:t>
      </w:r>
      <w:r w:rsidR="00CF73A5" w:rsidRPr="00962259">
        <w:t>, то следует применять соответствующую норму этого федерального закона (пункт 6 статьи</w:t>
      </w:r>
      <w:r w:rsidR="00EA2935" w:rsidRPr="00962259">
        <w:t> </w:t>
      </w:r>
      <w:r w:rsidR="00CF73A5" w:rsidRPr="00962259">
        <w:t>1 Федерального закона №</w:t>
      </w:r>
      <w:r w:rsidR="00A6605E" w:rsidRPr="00962259">
        <w:t> </w:t>
      </w:r>
      <w:r w:rsidR="00CF73A5" w:rsidRPr="00962259">
        <w:t>67-ФЗ</w:t>
      </w:r>
      <w:r w:rsidR="003F16AC" w:rsidRPr="00962259">
        <w:t xml:space="preserve">, часть </w:t>
      </w:r>
      <w:r w:rsidR="0048096A" w:rsidRPr="00962259">
        <w:t>2</w:t>
      </w:r>
      <w:r w:rsidR="003F16AC" w:rsidRPr="00962259">
        <w:t xml:space="preserve"> статьи 15 К</w:t>
      </w:r>
      <w:r w:rsidR="00394B59" w:rsidRPr="00962259">
        <w:t>одекса административного судопроизводства Российской Федерации (далее – КАС РФ)</w:t>
      </w:r>
      <w:r w:rsidR="00CF73A5" w:rsidRPr="00962259">
        <w:t>.</w:t>
      </w:r>
    </w:p>
    <w:p w:rsidR="00DD7632" w:rsidRPr="00962259" w:rsidRDefault="009232CA" w:rsidP="007454FB">
      <w:pPr>
        <w:autoSpaceDE w:val="0"/>
        <w:autoSpaceDN w:val="0"/>
        <w:adjustRightInd w:val="0"/>
        <w:spacing w:line="240" w:lineRule="auto"/>
        <w:ind w:firstLine="709"/>
        <w:jc w:val="both"/>
        <w:rPr>
          <w:lang w:eastAsia="ru-RU"/>
        </w:rPr>
      </w:pPr>
      <w:r w:rsidRPr="00962259">
        <w:t>4.</w:t>
      </w:r>
      <w:r w:rsidR="00D727B6" w:rsidRPr="00962259">
        <w:t xml:space="preserve"> </w:t>
      </w:r>
      <w:r w:rsidR="00DD7632" w:rsidRPr="00962259">
        <w:t>Конституционной гарантией защиты избирательных прав и права на участие в референдуме граждан Российской Федерации</w:t>
      </w:r>
      <w:r w:rsidR="00E01418" w:rsidRPr="00962259">
        <w:t xml:space="preserve"> и их объединений</w:t>
      </w:r>
      <w:r w:rsidR="00DD7632" w:rsidRPr="00962259">
        <w:t xml:space="preserve"> является обеспечение правильного и своевременного рассмотрения судами административных дел о защите указанных прав в порядке, предусмотренном главой</w:t>
      </w:r>
      <w:r w:rsidR="00A6605E" w:rsidRPr="00962259">
        <w:t> </w:t>
      </w:r>
      <w:r w:rsidR="00DD7632" w:rsidRPr="00962259">
        <w:t xml:space="preserve">24 </w:t>
      </w:r>
      <w:r w:rsidR="00AB7D04" w:rsidRPr="00962259">
        <w:t>КАС</w:t>
      </w:r>
      <w:r w:rsidR="00A6605E" w:rsidRPr="00962259">
        <w:t> </w:t>
      </w:r>
      <w:r w:rsidR="00AB7D04" w:rsidRPr="00962259">
        <w:t>РФ</w:t>
      </w:r>
      <w:r w:rsidR="008B74F9" w:rsidRPr="00962259">
        <w:t>, которая содержит</w:t>
      </w:r>
      <w:r w:rsidR="00D74239" w:rsidRPr="00962259">
        <w:t xml:space="preserve"> специальные требования к</w:t>
      </w:r>
      <w:r w:rsidR="008B74F9" w:rsidRPr="00962259">
        <w:t xml:space="preserve"> </w:t>
      </w:r>
      <w:r w:rsidR="00D74239" w:rsidRPr="00962259">
        <w:t xml:space="preserve">субъектам обращения, а также </w:t>
      </w:r>
      <w:r w:rsidR="00091039" w:rsidRPr="00962259">
        <w:t xml:space="preserve">к </w:t>
      </w:r>
      <w:r w:rsidR="00D74239" w:rsidRPr="00962259">
        <w:t>порядку и срокам рассмотрения названных дел</w:t>
      </w:r>
      <w:r w:rsidR="001F7C6D" w:rsidRPr="00962259">
        <w:t xml:space="preserve"> </w:t>
      </w:r>
      <w:r w:rsidR="00DD7632" w:rsidRPr="00962259">
        <w:t>(</w:t>
      </w:r>
      <w:r w:rsidR="00AB7D04" w:rsidRPr="00962259">
        <w:t>стать</w:t>
      </w:r>
      <w:r w:rsidR="00431945" w:rsidRPr="00962259">
        <w:t>я</w:t>
      </w:r>
      <w:r w:rsidR="00EA2935" w:rsidRPr="00962259">
        <w:t> </w:t>
      </w:r>
      <w:r w:rsidR="00AB7D04" w:rsidRPr="00962259">
        <w:t>46,</w:t>
      </w:r>
      <w:r w:rsidR="00FC53F4" w:rsidRPr="00962259">
        <w:t xml:space="preserve"> часть 2</w:t>
      </w:r>
      <w:r w:rsidR="00AB7D04" w:rsidRPr="00962259">
        <w:t xml:space="preserve"> стать</w:t>
      </w:r>
      <w:r w:rsidR="00FC53F4" w:rsidRPr="00962259">
        <w:t>и</w:t>
      </w:r>
      <w:r w:rsidR="00AB7D04" w:rsidRPr="00962259">
        <w:t xml:space="preserve"> 118 Конституции Российской Федерации)</w:t>
      </w:r>
      <w:r w:rsidR="00DD7632" w:rsidRPr="00962259">
        <w:t>.</w:t>
      </w:r>
      <w:r w:rsidR="00DD7632" w:rsidRPr="00962259">
        <w:rPr>
          <w:lang w:eastAsia="ru-RU"/>
        </w:rPr>
        <w:t xml:space="preserve"> </w:t>
      </w:r>
    </w:p>
    <w:p w:rsidR="00F361A5" w:rsidRPr="00962259" w:rsidRDefault="001F7C6D" w:rsidP="007454FB">
      <w:pPr>
        <w:autoSpaceDE w:val="0"/>
        <w:autoSpaceDN w:val="0"/>
        <w:adjustRightInd w:val="0"/>
        <w:spacing w:line="240" w:lineRule="auto"/>
        <w:ind w:firstLine="709"/>
        <w:jc w:val="both"/>
      </w:pPr>
      <w:r w:rsidRPr="00962259">
        <w:t>П</w:t>
      </w:r>
      <w:r w:rsidR="00CA155B" w:rsidRPr="00962259">
        <w:t>оложения главы 22 К</w:t>
      </w:r>
      <w:r w:rsidR="00554559" w:rsidRPr="00962259">
        <w:t>АС РФ</w:t>
      </w:r>
      <w:r w:rsidR="00CA155B" w:rsidRPr="00962259">
        <w:t xml:space="preserve"> о рассмотрении</w:t>
      </w:r>
      <w:r w:rsidR="008B74F9" w:rsidRPr="00962259">
        <w:t xml:space="preserve"> административных дел об оспаривании действий (бездействия) и решений органов публичной власти и их должностных лиц </w:t>
      </w:r>
      <w:r w:rsidR="00F361A5" w:rsidRPr="00962259">
        <w:t>не подлежат применению при обращении в суд за защитой нарушенных избирательных прав</w:t>
      </w:r>
      <w:r w:rsidR="009B7481" w:rsidRPr="00962259">
        <w:t>.</w:t>
      </w:r>
    </w:p>
    <w:p w:rsidR="007F36C2" w:rsidRPr="00962259" w:rsidRDefault="007F36C2" w:rsidP="007454FB">
      <w:pPr>
        <w:autoSpaceDE w:val="0"/>
        <w:autoSpaceDN w:val="0"/>
        <w:adjustRightInd w:val="0"/>
        <w:spacing w:line="240" w:lineRule="auto"/>
        <w:ind w:firstLine="709"/>
        <w:jc w:val="both"/>
        <w:rPr>
          <w:lang w:eastAsia="ru-RU"/>
        </w:rPr>
      </w:pPr>
      <w:r w:rsidRPr="00962259">
        <w:t>Нормативные правовые акты по вопросам реализации избирательных прав и права на участие в референдуме могут быть оспорены по правилам главы</w:t>
      </w:r>
      <w:r w:rsidR="00E006B5" w:rsidRPr="00962259">
        <w:t> </w:t>
      </w:r>
      <w:r w:rsidRPr="00962259">
        <w:t>21 КАС РФ (часть 4 статьи 208</w:t>
      </w:r>
      <w:r w:rsidR="00307712" w:rsidRPr="00962259">
        <w:t>, часть 2 статьи 213 КАС РФ</w:t>
      </w:r>
      <w:r w:rsidRPr="00962259">
        <w:t xml:space="preserve">). </w:t>
      </w:r>
    </w:p>
    <w:p w:rsidR="00130C23" w:rsidRPr="00962259" w:rsidRDefault="00130C23" w:rsidP="00FC0E80">
      <w:pPr>
        <w:pStyle w:val="ConsPlusNormal"/>
        <w:ind w:firstLine="567"/>
        <w:jc w:val="both"/>
      </w:pPr>
    </w:p>
    <w:p w:rsidR="00C53CE2" w:rsidRPr="00962259" w:rsidRDefault="00004FCD" w:rsidP="007454FB">
      <w:pPr>
        <w:pStyle w:val="ConsPlusNormal"/>
        <w:jc w:val="center"/>
        <w:rPr>
          <w:b/>
        </w:rPr>
      </w:pPr>
      <w:r w:rsidRPr="00962259">
        <w:rPr>
          <w:b/>
          <w:lang w:val="en-US"/>
        </w:rPr>
        <w:t>II</w:t>
      </w:r>
      <w:r w:rsidRPr="00962259">
        <w:rPr>
          <w:b/>
        </w:rPr>
        <w:t xml:space="preserve">. </w:t>
      </w:r>
      <w:r w:rsidR="00C53CE2" w:rsidRPr="00962259">
        <w:rPr>
          <w:b/>
        </w:rPr>
        <w:t>Подсудность</w:t>
      </w:r>
      <w:r w:rsidR="00696B5C" w:rsidRPr="00962259">
        <w:rPr>
          <w:b/>
        </w:rPr>
        <w:t xml:space="preserve"> дел о защите </w:t>
      </w:r>
      <w:r w:rsidR="00974F8A" w:rsidRPr="00962259">
        <w:rPr>
          <w:b/>
        </w:rPr>
        <w:br/>
      </w:r>
      <w:r w:rsidR="00696B5C" w:rsidRPr="00962259">
        <w:rPr>
          <w:b/>
        </w:rPr>
        <w:t>избирательных прав</w:t>
      </w:r>
      <w:r w:rsidR="004F5C0B" w:rsidRPr="00962259">
        <w:rPr>
          <w:b/>
        </w:rPr>
        <w:t xml:space="preserve"> и права на участие в референдуме</w:t>
      </w:r>
    </w:p>
    <w:p w:rsidR="00C33B72" w:rsidRPr="00962259" w:rsidRDefault="00C33B72" w:rsidP="00FC0E80">
      <w:pPr>
        <w:autoSpaceDE w:val="0"/>
        <w:autoSpaceDN w:val="0"/>
        <w:adjustRightInd w:val="0"/>
        <w:spacing w:line="240" w:lineRule="auto"/>
        <w:ind w:firstLine="567"/>
        <w:jc w:val="both"/>
        <w:rPr>
          <w:b/>
          <w:lang w:eastAsia="ru-RU"/>
        </w:rPr>
      </w:pPr>
    </w:p>
    <w:p w:rsidR="00B10D6F" w:rsidRPr="00962259" w:rsidRDefault="001C6194" w:rsidP="00EA2935">
      <w:pPr>
        <w:autoSpaceDE w:val="0"/>
        <w:autoSpaceDN w:val="0"/>
        <w:adjustRightInd w:val="0"/>
        <w:spacing w:line="240" w:lineRule="auto"/>
        <w:ind w:firstLine="709"/>
        <w:jc w:val="both"/>
        <w:rPr>
          <w:strike/>
          <w:lang w:eastAsia="ru-RU"/>
        </w:rPr>
      </w:pPr>
      <w:r w:rsidRPr="00962259">
        <w:t>5</w:t>
      </w:r>
      <w:r w:rsidR="00C53CE2" w:rsidRPr="00962259">
        <w:t>. Административные дела о защите избирательных прав рассматриваются</w:t>
      </w:r>
      <w:r w:rsidR="002A7806" w:rsidRPr="00962259">
        <w:t xml:space="preserve"> районным судом, за исключе</w:t>
      </w:r>
      <w:r w:rsidR="00D850F4" w:rsidRPr="00962259">
        <w:t>нием дел, отнесенных К</w:t>
      </w:r>
      <w:r w:rsidR="00053AA4" w:rsidRPr="00962259">
        <w:t>АС</w:t>
      </w:r>
      <w:r w:rsidR="00EA2935" w:rsidRPr="00962259">
        <w:t> </w:t>
      </w:r>
      <w:r w:rsidR="00053AA4" w:rsidRPr="00962259">
        <w:t>РФ</w:t>
      </w:r>
      <w:r w:rsidR="00D850F4" w:rsidRPr="00962259">
        <w:t>, федеральным конституционным законом, федеральным законом</w:t>
      </w:r>
      <w:r w:rsidR="002A7806" w:rsidRPr="00962259">
        <w:t xml:space="preserve"> к подсудности</w:t>
      </w:r>
      <w:r w:rsidR="00211353" w:rsidRPr="00962259">
        <w:t xml:space="preserve"> </w:t>
      </w:r>
      <w:r w:rsidR="00CD7591" w:rsidRPr="00962259">
        <w:rPr>
          <w:lang w:eastAsia="ru-RU"/>
        </w:rPr>
        <w:t xml:space="preserve">верховного суда республики, краевого, областного суда, суда города федерального значения, суда автономной области, суда автономного округа </w:t>
      </w:r>
      <w:r w:rsidR="000C68AF" w:rsidRPr="00962259">
        <w:rPr>
          <w:lang w:eastAsia="ru-RU"/>
        </w:rPr>
        <w:t xml:space="preserve">(далее </w:t>
      </w:r>
      <w:r w:rsidR="007E57A8" w:rsidRPr="00962259">
        <w:t>–</w:t>
      </w:r>
      <w:r w:rsidR="000C68AF" w:rsidRPr="00962259">
        <w:rPr>
          <w:lang w:eastAsia="ru-RU"/>
        </w:rPr>
        <w:t xml:space="preserve"> </w:t>
      </w:r>
      <w:r w:rsidR="000C68AF" w:rsidRPr="00962259">
        <w:t xml:space="preserve">верховный суд республики, краевой, областной и равный им суд) </w:t>
      </w:r>
      <w:r w:rsidR="00211353" w:rsidRPr="00962259">
        <w:t xml:space="preserve">и </w:t>
      </w:r>
      <w:r w:rsidR="002A7806" w:rsidRPr="00962259">
        <w:t>Верховного Суда Р</w:t>
      </w:r>
      <w:r w:rsidR="00B10D6F" w:rsidRPr="00962259">
        <w:t xml:space="preserve">оссийской </w:t>
      </w:r>
      <w:r w:rsidR="002A7806" w:rsidRPr="00962259">
        <w:t>Ф</w:t>
      </w:r>
      <w:r w:rsidR="00B10D6F" w:rsidRPr="00962259">
        <w:t>едерации</w:t>
      </w:r>
      <w:r w:rsidR="00856C76" w:rsidRPr="00962259">
        <w:t xml:space="preserve"> в качестве суда первой инстанции</w:t>
      </w:r>
      <w:r w:rsidR="00B10D6F" w:rsidRPr="00962259">
        <w:t xml:space="preserve"> (далее – Верховный Суд РФ)</w:t>
      </w:r>
      <w:r w:rsidR="002A7806" w:rsidRPr="00962259">
        <w:t xml:space="preserve"> </w:t>
      </w:r>
      <w:r w:rsidR="00B10D6F" w:rsidRPr="00962259">
        <w:t>(стать</w:t>
      </w:r>
      <w:r w:rsidR="00554559" w:rsidRPr="00962259">
        <w:t>я</w:t>
      </w:r>
      <w:r w:rsidR="00B10D6F" w:rsidRPr="00962259">
        <w:t xml:space="preserve"> 19,</w:t>
      </w:r>
      <w:r w:rsidR="00913306" w:rsidRPr="00962259">
        <w:t xml:space="preserve"> пункты 7</w:t>
      </w:r>
      <w:r w:rsidR="00913306" w:rsidRPr="00962259">
        <w:rPr>
          <w:lang w:eastAsia="ru-RU"/>
        </w:rPr>
        <w:t>–12 части</w:t>
      </w:r>
      <w:r w:rsidR="00EA2935" w:rsidRPr="00962259">
        <w:rPr>
          <w:lang w:eastAsia="ru-RU"/>
        </w:rPr>
        <w:t> </w:t>
      </w:r>
      <w:r w:rsidR="00913306" w:rsidRPr="00962259">
        <w:rPr>
          <w:lang w:eastAsia="ru-RU"/>
        </w:rPr>
        <w:t>1</w:t>
      </w:r>
      <w:r w:rsidR="00093C22" w:rsidRPr="00962259">
        <w:t xml:space="preserve"> </w:t>
      </w:r>
      <w:r w:rsidR="00913306" w:rsidRPr="00962259">
        <w:t>статьи</w:t>
      </w:r>
      <w:r w:rsidR="00EA2935" w:rsidRPr="00962259">
        <w:t> </w:t>
      </w:r>
      <w:r w:rsidR="00093C22" w:rsidRPr="00962259">
        <w:t>20,</w:t>
      </w:r>
      <w:r w:rsidR="00B10D6F" w:rsidRPr="00962259">
        <w:t xml:space="preserve"> пункты 7</w:t>
      </w:r>
      <w:r w:rsidR="00325FEB" w:rsidRPr="00962259">
        <w:rPr>
          <w:lang w:eastAsia="ru-RU"/>
        </w:rPr>
        <w:t>–</w:t>
      </w:r>
      <w:r w:rsidR="00B10D6F" w:rsidRPr="00962259">
        <w:t>1</w:t>
      </w:r>
      <w:r w:rsidR="00782C5C" w:rsidRPr="00962259">
        <w:t>0</w:t>
      </w:r>
      <w:r w:rsidR="00B10D6F" w:rsidRPr="00962259">
        <w:t xml:space="preserve"> статьи 21 К</w:t>
      </w:r>
      <w:r w:rsidR="00554559" w:rsidRPr="00962259">
        <w:t>АС РФ</w:t>
      </w:r>
      <w:r w:rsidR="00147A98" w:rsidRPr="00962259">
        <w:t>)</w:t>
      </w:r>
      <w:r w:rsidR="00B10D6F" w:rsidRPr="00962259">
        <w:rPr>
          <w:lang w:eastAsia="ru-RU"/>
        </w:rPr>
        <w:t>.</w:t>
      </w:r>
    </w:p>
    <w:p w:rsidR="00C53CE2" w:rsidRPr="00962259" w:rsidRDefault="001D3FE2" w:rsidP="004428D0">
      <w:pPr>
        <w:autoSpaceDE w:val="0"/>
        <w:autoSpaceDN w:val="0"/>
        <w:adjustRightInd w:val="0"/>
        <w:spacing w:line="240" w:lineRule="auto"/>
        <w:ind w:firstLine="709"/>
        <w:jc w:val="both"/>
        <w:rPr>
          <w:bCs/>
        </w:rPr>
      </w:pPr>
      <w:r w:rsidRPr="00962259">
        <w:rPr>
          <w:bCs/>
        </w:rPr>
        <w:t>Р</w:t>
      </w:r>
      <w:r w:rsidR="00C53CE2" w:rsidRPr="00962259">
        <w:rPr>
          <w:bCs/>
        </w:rPr>
        <w:t xml:space="preserve">ассмотрение административных дел о защите избирательных прав </w:t>
      </w:r>
      <w:r w:rsidRPr="00962259">
        <w:rPr>
          <w:bCs/>
        </w:rPr>
        <w:t xml:space="preserve">не </w:t>
      </w:r>
      <w:r w:rsidR="0077217B" w:rsidRPr="00962259">
        <w:rPr>
          <w:bCs/>
        </w:rPr>
        <w:t xml:space="preserve">входит в </w:t>
      </w:r>
      <w:r w:rsidR="00C53CE2" w:rsidRPr="00962259">
        <w:rPr>
          <w:bCs/>
        </w:rPr>
        <w:t>компетенци</w:t>
      </w:r>
      <w:r w:rsidR="0077217B" w:rsidRPr="00962259">
        <w:rPr>
          <w:bCs/>
        </w:rPr>
        <w:t>ю</w:t>
      </w:r>
      <w:r w:rsidR="00C53CE2" w:rsidRPr="00962259">
        <w:rPr>
          <w:bCs/>
        </w:rPr>
        <w:t xml:space="preserve"> мировых судей (статья</w:t>
      </w:r>
      <w:r w:rsidR="00EA2935" w:rsidRPr="00962259">
        <w:rPr>
          <w:bCs/>
        </w:rPr>
        <w:t> </w:t>
      </w:r>
      <w:r w:rsidR="00C53CE2" w:rsidRPr="00962259">
        <w:rPr>
          <w:bCs/>
        </w:rPr>
        <w:t>17</w:t>
      </w:r>
      <w:r w:rsidR="00C53CE2" w:rsidRPr="00962259">
        <w:rPr>
          <w:bCs/>
          <w:vertAlign w:val="superscript"/>
        </w:rPr>
        <w:t>1</w:t>
      </w:r>
      <w:r w:rsidR="00C53CE2" w:rsidRPr="00962259">
        <w:rPr>
          <w:bCs/>
        </w:rPr>
        <w:t xml:space="preserve"> КАС РФ). </w:t>
      </w:r>
    </w:p>
    <w:p w:rsidR="00C53CE2" w:rsidRPr="00962259" w:rsidRDefault="001C6194" w:rsidP="00EA2935">
      <w:pPr>
        <w:pStyle w:val="ConsPlusNormal"/>
        <w:ind w:firstLine="709"/>
        <w:jc w:val="both"/>
      </w:pPr>
      <w:r w:rsidRPr="00962259">
        <w:t>6</w:t>
      </w:r>
      <w:r w:rsidR="00441252" w:rsidRPr="00962259">
        <w:t xml:space="preserve">. </w:t>
      </w:r>
      <w:r w:rsidR="00C53CE2" w:rsidRPr="00962259">
        <w:t xml:space="preserve">К </w:t>
      </w:r>
      <w:r w:rsidR="00ED0356" w:rsidRPr="00962259">
        <w:t>подсудности районного суда</w:t>
      </w:r>
      <w:r w:rsidR="00C53CE2" w:rsidRPr="00962259">
        <w:t>, в частности, относятся административные дела:</w:t>
      </w:r>
    </w:p>
    <w:p w:rsidR="00C53CE2" w:rsidRPr="00962259" w:rsidRDefault="00190A5E" w:rsidP="00EA2935">
      <w:pPr>
        <w:pStyle w:val="ConsPlusNormal"/>
        <w:ind w:firstLine="709"/>
        <w:jc w:val="both"/>
      </w:pPr>
      <w:r w:rsidRPr="00962259">
        <w:t>об оспаривании решений,</w:t>
      </w:r>
      <w:r w:rsidR="00C53CE2" w:rsidRPr="00962259">
        <w:t xml:space="preserve"> действий (бездействия) избирательных комиссий</w:t>
      </w:r>
      <w:r w:rsidR="00953F5B" w:rsidRPr="00962259">
        <w:t>,</w:t>
      </w:r>
      <w:r w:rsidR="00C53CE2" w:rsidRPr="00962259">
        <w:t xml:space="preserve"> </w:t>
      </w:r>
      <w:r w:rsidR="00953F5B" w:rsidRPr="00962259">
        <w:t>на которые возложены полномочия по подготовке и проведению выборов</w:t>
      </w:r>
      <w:r w:rsidR="00B54AC2" w:rsidRPr="00962259">
        <w:t xml:space="preserve"> в органы местного самоуправления</w:t>
      </w:r>
      <w:r w:rsidR="00C53CE2" w:rsidRPr="00962259">
        <w:t xml:space="preserve">, а также окружных </w:t>
      </w:r>
      <w:r w:rsidR="00C53CE2" w:rsidRPr="00962259">
        <w:lastRenderedPageBreak/>
        <w:t>избирательных комиссий по выборам в представительные органы муниципальных образований, территориальных и участковых избирательных комиссий;</w:t>
      </w:r>
    </w:p>
    <w:p w:rsidR="00C53CE2" w:rsidRPr="00962259" w:rsidRDefault="00C53CE2" w:rsidP="00EA2935">
      <w:pPr>
        <w:pStyle w:val="ConsPlusNormal"/>
        <w:ind w:firstLine="709"/>
        <w:jc w:val="both"/>
      </w:pPr>
      <w:r w:rsidRPr="00962259">
        <w:t>об отмене регистрации кандидата, об отмене регистрации кандидата, включенного в зарегистрированный список кандидатов, об отмене регистрации списка кандидатов при проведении муниципальных выборов, а также об отмене регистрации инициативной группы по проведению местного референдума, иной группы участников такого референдума;</w:t>
      </w:r>
    </w:p>
    <w:p w:rsidR="00C53CE2" w:rsidRPr="00962259" w:rsidRDefault="00C53CE2" w:rsidP="00EA2935">
      <w:pPr>
        <w:pStyle w:val="ConsPlusNormal"/>
        <w:ind w:firstLine="709"/>
        <w:jc w:val="both"/>
      </w:pPr>
      <w:r w:rsidRPr="00962259">
        <w:t>об оспаривании решений, действий (бездействия) органов государственной власти, органов местного самоуправления, общественных объединений</w:t>
      </w:r>
      <w:r w:rsidR="00B07D1C" w:rsidRPr="00962259">
        <w:t xml:space="preserve"> (в том числе политических партий)</w:t>
      </w:r>
      <w:r w:rsidRPr="00962259">
        <w:t>, должностных лиц, нарушающих избирательные права и право на участие в референдуме граждан Российской Федерации;</w:t>
      </w:r>
    </w:p>
    <w:p w:rsidR="00C53CE2" w:rsidRPr="00962259" w:rsidRDefault="00C53CE2" w:rsidP="00EA2935">
      <w:pPr>
        <w:pStyle w:val="ConsPlusNormal"/>
        <w:ind w:firstLine="709"/>
        <w:jc w:val="both"/>
      </w:pPr>
      <w:r w:rsidRPr="00962259">
        <w:t>о назначении местного референдума</w:t>
      </w:r>
      <w:r w:rsidR="007B6F27" w:rsidRPr="00962259">
        <w:t>;</w:t>
      </w:r>
    </w:p>
    <w:p w:rsidR="000747B9" w:rsidRPr="00962259" w:rsidRDefault="000747B9" w:rsidP="00EA2935">
      <w:pPr>
        <w:pStyle w:val="ConsPlusNormal"/>
        <w:ind w:firstLine="709"/>
        <w:jc w:val="both"/>
      </w:pPr>
      <w:r w:rsidRPr="00962259">
        <w:t>об оспаривании действий или бездействия (за исключением бездействия в форме уклонения от принятия решения) Центральной избирательной комис</w:t>
      </w:r>
      <w:r w:rsidR="00526ADA" w:rsidRPr="00962259">
        <w:t>сии Российской Федерации (далее</w:t>
      </w:r>
      <w:r w:rsidR="004A216E" w:rsidRPr="00962259">
        <w:t xml:space="preserve"> также</w:t>
      </w:r>
      <w:r w:rsidR="00D078D1" w:rsidRPr="00962259">
        <w:t xml:space="preserve"> </w:t>
      </w:r>
      <w:r w:rsidR="002567FC" w:rsidRPr="00962259">
        <w:t xml:space="preserve">– </w:t>
      </w:r>
      <w:r w:rsidRPr="00962259">
        <w:t>ЦИК</w:t>
      </w:r>
      <w:r w:rsidR="002567FC" w:rsidRPr="00962259">
        <w:t> </w:t>
      </w:r>
      <w:r w:rsidRPr="00962259">
        <w:t>России),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w:t>
      </w:r>
    </w:p>
    <w:p w:rsidR="000747B9" w:rsidRPr="00962259" w:rsidRDefault="000747B9" w:rsidP="00EA2935">
      <w:pPr>
        <w:pStyle w:val="ConsPlusNormal"/>
        <w:ind w:firstLine="709"/>
        <w:jc w:val="both"/>
      </w:pPr>
      <w:r w:rsidRPr="00962259">
        <w:t>об оспаривании ответов избирательн</w:t>
      </w:r>
      <w:r w:rsidR="00D85E1A" w:rsidRPr="00962259">
        <w:t>ых комиссий</w:t>
      </w:r>
      <w:r w:rsidRPr="00962259">
        <w:t xml:space="preserve"> </w:t>
      </w:r>
      <w:r w:rsidR="00D85E1A" w:rsidRPr="00962259">
        <w:t xml:space="preserve">на обращения граждан, </w:t>
      </w:r>
      <w:r w:rsidR="00F07D2B" w:rsidRPr="00962259">
        <w:t xml:space="preserve">касающихся избирательных прав, </w:t>
      </w:r>
      <w:r w:rsidRPr="00962259">
        <w:t>принятых не в форме решения;</w:t>
      </w:r>
    </w:p>
    <w:p w:rsidR="00F151F5" w:rsidRPr="00962259" w:rsidRDefault="00F151F5" w:rsidP="00EA2935">
      <w:pPr>
        <w:pStyle w:val="ConsPlusNormal"/>
        <w:ind w:firstLine="709"/>
        <w:jc w:val="both"/>
      </w:pPr>
      <w:r w:rsidRPr="00962259">
        <w:t>об отстранении члена участковой избирательной комиссии, комиссии референдума от участия в работе данной комиссии, об удалении наблюдателя или иного лиц</w:t>
      </w:r>
      <w:r w:rsidR="00BE3CCC" w:rsidRPr="00962259">
        <w:t xml:space="preserve">а из помещения для голосования, </w:t>
      </w:r>
      <w:r w:rsidRPr="00962259">
        <w:t>помещения, в котором осуществля</w:t>
      </w:r>
      <w:r w:rsidR="00091039" w:rsidRPr="00962259">
        <w:t>ю</w:t>
      </w:r>
      <w:r w:rsidRPr="00962259">
        <w:t>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w:t>
      </w:r>
    </w:p>
    <w:p w:rsidR="007B6F27" w:rsidRPr="00962259" w:rsidRDefault="007B6F27" w:rsidP="00EA2935">
      <w:pPr>
        <w:pStyle w:val="ConsPlusNormal"/>
        <w:ind w:firstLine="709"/>
        <w:jc w:val="both"/>
        <w:rPr>
          <w:color w:val="000000"/>
        </w:rPr>
      </w:pPr>
      <w:proofErr w:type="gramStart"/>
      <w:r w:rsidRPr="00962259">
        <w:rPr>
          <w:color w:val="000000"/>
        </w:rPr>
        <w:t>о взыскании денежных средств с кандидата, избирательного объединения</w:t>
      </w:r>
      <w:r w:rsidR="00252331" w:rsidRPr="00962259">
        <w:rPr>
          <w:color w:val="000000"/>
        </w:rPr>
        <w:t xml:space="preserve"> </w:t>
      </w:r>
      <w:r w:rsidR="00252331" w:rsidRPr="00962259">
        <w:rPr>
          <w:color w:val="000000"/>
          <w:szCs w:val="28"/>
        </w:rPr>
        <w:t>(</w:t>
      </w:r>
      <w:r w:rsidR="00F42082" w:rsidRPr="00962259">
        <w:t>часть</w:t>
      </w:r>
      <w:r w:rsidR="008E7C80" w:rsidRPr="00962259">
        <w:t> </w:t>
      </w:r>
      <w:r w:rsidR="00F42082" w:rsidRPr="00962259">
        <w:t>3 статьи</w:t>
      </w:r>
      <w:r w:rsidR="008E7C80" w:rsidRPr="00962259">
        <w:t> </w:t>
      </w:r>
      <w:r w:rsidR="00F42082" w:rsidRPr="00962259">
        <w:t>18</w:t>
      </w:r>
      <w:r w:rsidR="00D365B7" w:rsidRPr="00962259">
        <w:t>, часть 3 статьи 19</w:t>
      </w:r>
      <w:r w:rsidR="000617D3" w:rsidRPr="00962259">
        <w:t>, пункт 10 части 6 статьи</w:t>
      </w:r>
      <w:r w:rsidR="000E19BC" w:rsidRPr="00962259">
        <w:t> </w:t>
      </w:r>
      <w:r w:rsidR="000617D3" w:rsidRPr="00962259">
        <w:t>33</w:t>
      </w:r>
      <w:r w:rsidR="003D380F" w:rsidRPr="00962259">
        <w:t>, часть 15 статьи</w:t>
      </w:r>
      <w:r w:rsidR="008E7C80" w:rsidRPr="00962259">
        <w:t> </w:t>
      </w:r>
      <w:r w:rsidR="000E19BC" w:rsidRPr="00962259">
        <w:t> </w:t>
      </w:r>
      <w:r w:rsidR="003D380F" w:rsidRPr="00962259">
        <w:t>81</w:t>
      </w:r>
      <w:r w:rsidR="000617D3" w:rsidRPr="00962259">
        <w:t xml:space="preserve"> </w:t>
      </w:r>
      <w:r w:rsidR="00F42082" w:rsidRPr="00962259">
        <w:t>Федерального закона от 22 февраля 2014 г</w:t>
      </w:r>
      <w:r w:rsidR="004A216E" w:rsidRPr="00962259">
        <w:t>ода</w:t>
      </w:r>
      <w:r w:rsidR="00F42082" w:rsidRPr="00962259">
        <w:t xml:space="preserve"> </w:t>
      </w:r>
      <w:r w:rsidR="00E006B5" w:rsidRPr="00962259">
        <w:br/>
      </w:r>
      <w:r w:rsidR="00F42082" w:rsidRPr="00962259">
        <w:t>№</w:t>
      </w:r>
      <w:r w:rsidR="000E19BC" w:rsidRPr="00962259">
        <w:t> </w:t>
      </w:r>
      <w:r w:rsidR="00F42082" w:rsidRPr="00962259">
        <w:t>20-ФЗ «О</w:t>
      </w:r>
      <w:r w:rsidR="0096686E" w:rsidRPr="00962259">
        <w:t> </w:t>
      </w:r>
      <w:r w:rsidR="00F42082" w:rsidRPr="00962259">
        <w:t>выборах депутатов Государственной Думы Федерального Собрания Российской Федерации» (далее</w:t>
      </w:r>
      <w:r w:rsidR="00526ADA" w:rsidRPr="00962259">
        <w:t xml:space="preserve"> </w:t>
      </w:r>
      <w:r w:rsidR="002567FC" w:rsidRPr="00962259">
        <w:t>–</w:t>
      </w:r>
      <w:r w:rsidR="00526ADA" w:rsidRPr="00962259">
        <w:t xml:space="preserve"> </w:t>
      </w:r>
      <w:r w:rsidR="00F42082" w:rsidRPr="00962259">
        <w:t xml:space="preserve">Закон о выборах депутатов Государственной Думы), </w:t>
      </w:r>
      <w:r w:rsidR="00B12A08" w:rsidRPr="00962259">
        <w:rPr>
          <w:color w:val="000000"/>
          <w:szCs w:val="28"/>
        </w:rPr>
        <w:t>пункт</w:t>
      </w:r>
      <w:r w:rsidR="00D4444A" w:rsidRPr="00962259">
        <w:rPr>
          <w:color w:val="000000"/>
          <w:szCs w:val="28"/>
        </w:rPr>
        <w:t xml:space="preserve">ы 1 и </w:t>
      </w:r>
      <w:r w:rsidR="008E7C80" w:rsidRPr="00962259">
        <w:rPr>
          <w:color w:val="000000"/>
          <w:szCs w:val="28"/>
        </w:rPr>
        <w:t> </w:t>
      </w:r>
      <w:r w:rsidR="00B12A08" w:rsidRPr="00962259">
        <w:rPr>
          <w:color w:val="000000"/>
          <w:szCs w:val="28"/>
        </w:rPr>
        <w:t>2 статьи</w:t>
      </w:r>
      <w:r w:rsidR="008E7C80" w:rsidRPr="00962259">
        <w:rPr>
          <w:color w:val="000000"/>
          <w:szCs w:val="28"/>
        </w:rPr>
        <w:t> </w:t>
      </w:r>
      <w:r w:rsidR="00B12A08" w:rsidRPr="00962259">
        <w:rPr>
          <w:color w:val="000000"/>
          <w:szCs w:val="28"/>
        </w:rPr>
        <w:t>75</w:t>
      </w:r>
      <w:r w:rsidR="00252331" w:rsidRPr="00962259">
        <w:rPr>
          <w:color w:val="000000"/>
          <w:szCs w:val="28"/>
        </w:rPr>
        <w:t xml:space="preserve"> Закон</w:t>
      </w:r>
      <w:r w:rsidR="004A216E" w:rsidRPr="00962259">
        <w:rPr>
          <w:color w:val="000000"/>
          <w:szCs w:val="28"/>
        </w:rPr>
        <w:t>а</w:t>
      </w:r>
      <w:r w:rsidR="00252331" w:rsidRPr="00962259">
        <w:rPr>
          <w:color w:val="000000"/>
          <w:szCs w:val="28"/>
        </w:rPr>
        <w:t xml:space="preserve"> об основных гарантиях</w:t>
      </w:r>
      <w:proofErr w:type="gramEnd"/>
      <w:r w:rsidR="004A216E" w:rsidRPr="00962259">
        <w:rPr>
          <w:color w:val="000000"/>
          <w:szCs w:val="28"/>
        </w:rPr>
        <w:t xml:space="preserve"> избирательных прав</w:t>
      </w:r>
      <w:r w:rsidR="00252331" w:rsidRPr="00962259">
        <w:rPr>
          <w:color w:val="000000"/>
          <w:szCs w:val="28"/>
        </w:rPr>
        <w:t>, стать</w:t>
      </w:r>
      <w:r w:rsidR="00256CB1" w:rsidRPr="00962259">
        <w:rPr>
          <w:color w:val="000000"/>
          <w:szCs w:val="28"/>
        </w:rPr>
        <w:t>я</w:t>
      </w:r>
      <w:r w:rsidR="00252331" w:rsidRPr="00962259">
        <w:rPr>
          <w:color w:val="000000"/>
          <w:szCs w:val="28"/>
        </w:rPr>
        <w:t xml:space="preserve"> 19 КАС РФ)</w:t>
      </w:r>
      <w:r w:rsidRPr="00962259">
        <w:rPr>
          <w:color w:val="000000"/>
        </w:rPr>
        <w:t>.</w:t>
      </w:r>
    </w:p>
    <w:p w:rsidR="00C53CE2" w:rsidRPr="00962259" w:rsidRDefault="001C6194" w:rsidP="00EA2935">
      <w:pPr>
        <w:pStyle w:val="ConsPlusNormal"/>
        <w:ind w:firstLine="709"/>
        <w:jc w:val="both"/>
      </w:pPr>
      <w:r w:rsidRPr="00962259">
        <w:t>7</w:t>
      </w:r>
      <w:r w:rsidR="00C53CE2" w:rsidRPr="00962259">
        <w:t>. К подсудности верховных судов республик, краевых, областных и равных им судов отнесены дела:</w:t>
      </w:r>
    </w:p>
    <w:p w:rsidR="00C53CE2" w:rsidRPr="00962259" w:rsidRDefault="00C53CE2" w:rsidP="00492ABB">
      <w:pPr>
        <w:pStyle w:val="ConsPlusNormal"/>
        <w:ind w:firstLine="709"/>
        <w:jc w:val="both"/>
      </w:pPr>
      <w:r w:rsidRPr="00962259">
        <w:t>об оспаривании решений (уклонения от принятия решений) избирательных комиссий субъектов Российской Федерации (</w:t>
      </w:r>
      <w:r w:rsidR="0076206E" w:rsidRPr="00962259">
        <w:t>за исключением случаев</w:t>
      </w:r>
      <w:r w:rsidR="00492ABB" w:rsidRPr="00962259">
        <w:t xml:space="preserve"> </w:t>
      </w:r>
      <w:r w:rsidR="00AF61F8" w:rsidRPr="00962259">
        <w:t>исполн</w:t>
      </w:r>
      <w:r w:rsidR="00492ABB" w:rsidRPr="00962259">
        <w:t>ения</w:t>
      </w:r>
      <w:r w:rsidR="00AF61F8" w:rsidRPr="00962259">
        <w:t xml:space="preserve"> полномочи</w:t>
      </w:r>
      <w:r w:rsidR="00492ABB" w:rsidRPr="00962259">
        <w:t>й</w:t>
      </w:r>
      <w:r w:rsidR="00AF61F8" w:rsidRPr="00962259">
        <w:t xml:space="preserve"> </w:t>
      </w:r>
      <w:r w:rsidR="00562F9C" w:rsidRPr="00962259">
        <w:t>по подготовке и проведению выборов</w:t>
      </w:r>
      <w:r w:rsidR="00AF61F8" w:rsidRPr="00962259">
        <w:t xml:space="preserve"> в органы местного самоуправления</w:t>
      </w:r>
      <w:r w:rsidRPr="00962259">
        <w:t xml:space="preserve">),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w:t>
      </w:r>
      <w:r w:rsidRPr="00962259">
        <w:lastRenderedPageBreak/>
        <w:t>референдума. В частности, административное дело об оспаривании решения избирательной комиссии субъекта Российской Феде</w:t>
      </w:r>
      <w:r w:rsidR="00F34972" w:rsidRPr="00962259">
        <w:t>рации, вынесенного коллегиально</w:t>
      </w:r>
      <w:r w:rsidRPr="00962259">
        <w:t>,</w:t>
      </w:r>
      <w:r w:rsidR="00A479B5" w:rsidRPr="00962259">
        <w:t xml:space="preserve"> </w:t>
      </w:r>
      <w:r w:rsidR="00D001A2" w:rsidRPr="00962259">
        <w:t xml:space="preserve">об отмене решения нижестоящей избирательной комиссии </w:t>
      </w:r>
      <w:r w:rsidRPr="00962259">
        <w:t>подсудно суду соответствующего субъекта Российской Федерации;</w:t>
      </w:r>
    </w:p>
    <w:p w:rsidR="00C53CE2" w:rsidRPr="00962259" w:rsidRDefault="00C53CE2" w:rsidP="00EA2935">
      <w:pPr>
        <w:autoSpaceDE w:val="0"/>
        <w:autoSpaceDN w:val="0"/>
        <w:adjustRightInd w:val="0"/>
        <w:spacing w:line="240" w:lineRule="auto"/>
        <w:ind w:firstLine="709"/>
        <w:jc w:val="both"/>
        <w:rPr>
          <w:lang w:eastAsia="ru-RU"/>
        </w:rPr>
      </w:pPr>
      <w:r w:rsidRPr="00962259">
        <w:rPr>
          <w:lang w:eastAsia="ru-RU"/>
        </w:rPr>
        <w:t>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C53CE2" w:rsidRPr="00962259" w:rsidRDefault="00C53CE2" w:rsidP="00EA2935">
      <w:pPr>
        <w:autoSpaceDE w:val="0"/>
        <w:autoSpaceDN w:val="0"/>
        <w:adjustRightInd w:val="0"/>
        <w:spacing w:line="240" w:lineRule="auto"/>
        <w:ind w:firstLine="709"/>
        <w:jc w:val="both"/>
        <w:rPr>
          <w:lang w:eastAsia="ru-RU"/>
        </w:rPr>
      </w:pPr>
      <w:r w:rsidRPr="00962259">
        <w:rPr>
          <w:lang w:eastAsia="ru-RU"/>
        </w:rPr>
        <w:t>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53CE2" w:rsidRPr="00962259" w:rsidRDefault="00C53CE2" w:rsidP="00EA2935">
      <w:pPr>
        <w:autoSpaceDE w:val="0"/>
        <w:autoSpaceDN w:val="0"/>
        <w:adjustRightInd w:val="0"/>
        <w:spacing w:line="240" w:lineRule="auto"/>
        <w:ind w:firstLine="709"/>
        <w:jc w:val="both"/>
      </w:pPr>
      <w:r w:rsidRPr="00962259">
        <w:rPr>
          <w:lang w:eastAsia="ru-RU"/>
        </w:rPr>
        <w:t>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r w:rsidRPr="00962259">
        <w:t>, а также об отмене регистрации инициативной группы по проведению референдума субъекта Российской Федерации, иной группы участников такого референдума;</w:t>
      </w:r>
    </w:p>
    <w:p w:rsidR="004D3F84" w:rsidRPr="00962259" w:rsidRDefault="004D3F84" w:rsidP="00EA2935">
      <w:pPr>
        <w:autoSpaceDE w:val="0"/>
        <w:autoSpaceDN w:val="0"/>
        <w:adjustRightInd w:val="0"/>
        <w:spacing w:line="240" w:lineRule="auto"/>
        <w:ind w:firstLine="709"/>
        <w:jc w:val="both"/>
        <w:rPr>
          <w:lang w:eastAsia="ru-RU"/>
        </w:rPr>
      </w:pPr>
      <w:r w:rsidRPr="00962259">
        <w:rPr>
          <w:lang w:eastAsia="ru-RU"/>
        </w:rPr>
        <w:t xml:space="preserve">об </w:t>
      </w:r>
      <w:r w:rsidR="0081692D" w:rsidRPr="00962259">
        <w:rPr>
          <w:lang w:eastAsia="ru-RU"/>
        </w:rPr>
        <w:t xml:space="preserve">оспаривании решений об </w:t>
      </w:r>
      <w:r w:rsidRPr="00962259">
        <w:rPr>
          <w:lang w:eastAsia="ru-RU"/>
        </w:rPr>
        <w:t>отказе в регистрации региональной подгруппы участников референдума Российской Федерации;</w:t>
      </w:r>
    </w:p>
    <w:p w:rsidR="00C53CE2" w:rsidRPr="00962259" w:rsidRDefault="00C53CE2" w:rsidP="00EA2935">
      <w:pPr>
        <w:pStyle w:val="ConsPlusNormal"/>
        <w:ind w:firstLine="709"/>
        <w:jc w:val="both"/>
      </w:pPr>
      <w:r w:rsidRPr="00962259">
        <w:t>о расформировании избирательных комиссий, за исключением дел о расформировании ЦИК России;</w:t>
      </w:r>
    </w:p>
    <w:p w:rsidR="00C53CE2" w:rsidRPr="00962259" w:rsidRDefault="00C53CE2" w:rsidP="00EA2935">
      <w:pPr>
        <w:autoSpaceDE w:val="0"/>
        <w:autoSpaceDN w:val="0"/>
        <w:adjustRightInd w:val="0"/>
        <w:spacing w:line="240" w:lineRule="auto"/>
        <w:ind w:firstLine="709"/>
        <w:jc w:val="both"/>
        <w:rPr>
          <w:lang w:eastAsia="ru-RU"/>
        </w:rPr>
      </w:pPr>
      <w:r w:rsidRPr="00962259">
        <w:rPr>
          <w:lang w:eastAsia="ru-RU"/>
        </w:rPr>
        <w:t>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r w:rsidR="00B12A08" w:rsidRPr="00962259">
        <w:rPr>
          <w:lang w:eastAsia="ru-RU"/>
        </w:rPr>
        <w:t xml:space="preserve"> (</w:t>
      </w:r>
      <w:r w:rsidR="0076206E" w:rsidRPr="00962259">
        <w:rPr>
          <w:lang w:eastAsia="ru-RU"/>
        </w:rPr>
        <w:t>пункт</w:t>
      </w:r>
      <w:r w:rsidR="002567FC" w:rsidRPr="00962259">
        <w:rPr>
          <w:lang w:eastAsia="ru-RU"/>
        </w:rPr>
        <w:t> </w:t>
      </w:r>
      <w:r w:rsidR="0076206E" w:rsidRPr="00962259">
        <w:rPr>
          <w:lang w:eastAsia="ru-RU"/>
        </w:rPr>
        <w:t xml:space="preserve">1 статьи 23, </w:t>
      </w:r>
      <w:r w:rsidR="00B12A08" w:rsidRPr="00962259">
        <w:rPr>
          <w:lang w:eastAsia="ru-RU"/>
        </w:rPr>
        <w:t>пункт</w:t>
      </w:r>
      <w:r w:rsidR="008E7C80" w:rsidRPr="00962259">
        <w:rPr>
          <w:lang w:eastAsia="ru-RU"/>
        </w:rPr>
        <w:t> </w:t>
      </w:r>
      <w:r w:rsidR="00B12A08" w:rsidRPr="00962259">
        <w:rPr>
          <w:lang w:eastAsia="ru-RU"/>
        </w:rPr>
        <w:t>1 статьи 31, пункт 2 статьи 75 Закона об основных гарантиях</w:t>
      </w:r>
      <w:r w:rsidR="00917F7D" w:rsidRPr="00962259">
        <w:rPr>
          <w:lang w:eastAsia="ru-RU"/>
        </w:rPr>
        <w:t xml:space="preserve"> избирательных прав</w:t>
      </w:r>
      <w:r w:rsidR="006478E0" w:rsidRPr="00962259">
        <w:rPr>
          <w:lang w:eastAsia="ru-RU"/>
        </w:rPr>
        <w:t>,</w:t>
      </w:r>
      <w:r w:rsidR="006478E0" w:rsidRPr="00962259">
        <w:t xml:space="preserve"> пункт</w:t>
      </w:r>
      <w:r w:rsidR="008E7C80" w:rsidRPr="00962259">
        <w:t> </w:t>
      </w:r>
      <w:r w:rsidR="006478E0" w:rsidRPr="00962259">
        <w:t>7 статьи 3 Федерального закона от</w:t>
      </w:r>
      <w:r w:rsidR="002567FC" w:rsidRPr="00962259">
        <w:t> </w:t>
      </w:r>
      <w:r w:rsidR="006478E0" w:rsidRPr="00962259">
        <w:t>26</w:t>
      </w:r>
      <w:r w:rsidR="002567FC" w:rsidRPr="00962259">
        <w:t> </w:t>
      </w:r>
      <w:r w:rsidR="006478E0" w:rsidRPr="00962259">
        <w:t xml:space="preserve">ноября 1996 </w:t>
      </w:r>
      <w:r w:rsidR="008E7C80" w:rsidRPr="00962259">
        <w:rPr>
          <w:lang w:eastAsia="ru-RU"/>
        </w:rPr>
        <w:t>года</w:t>
      </w:r>
      <w:r w:rsidR="008E7C80" w:rsidRPr="00962259">
        <w:t xml:space="preserve"> </w:t>
      </w:r>
      <w:r w:rsidR="006478E0" w:rsidRPr="00962259">
        <w:t>№ 138-ФЗ</w:t>
      </w:r>
      <w:r w:rsidR="006478E0" w:rsidRPr="00962259">
        <w:rPr>
          <w:lang w:eastAsia="ru-RU"/>
        </w:rPr>
        <w:t xml:space="preserve"> «Об</w:t>
      </w:r>
      <w:r w:rsidR="008E7C80" w:rsidRPr="00962259">
        <w:rPr>
          <w:lang w:eastAsia="ru-RU"/>
        </w:rPr>
        <w:t> </w:t>
      </w:r>
      <w:r w:rsidR="006478E0" w:rsidRPr="00962259">
        <w:rPr>
          <w:lang w:eastAsia="ru-RU"/>
        </w:rPr>
        <w:t xml:space="preserve">обеспечении конституционных прав граждан Российской Федерации избирать и быть избранными в органы местного самоуправления» (далее </w:t>
      </w:r>
      <w:r w:rsidR="00325FEB" w:rsidRPr="00962259">
        <w:rPr>
          <w:lang w:eastAsia="ru-RU"/>
        </w:rPr>
        <w:t xml:space="preserve">– </w:t>
      </w:r>
      <w:r w:rsidR="006478E0" w:rsidRPr="00962259">
        <w:rPr>
          <w:lang w:eastAsia="ru-RU"/>
        </w:rPr>
        <w:t>Закон об обеспечении конституционных прав граждан избирать и быть избранными в органы местного самоуправления),</w:t>
      </w:r>
      <w:r w:rsidR="000617D3" w:rsidRPr="00962259">
        <w:t xml:space="preserve"> часть 3 статьи 19, пункт</w:t>
      </w:r>
      <w:r w:rsidR="008E7C80" w:rsidRPr="00962259">
        <w:t> </w:t>
      </w:r>
      <w:r w:rsidR="000617D3" w:rsidRPr="00962259">
        <w:t>10 части 6 статьи 33</w:t>
      </w:r>
      <w:r w:rsidR="00740777" w:rsidRPr="00962259">
        <w:t>, часть</w:t>
      </w:r>
      <w:r w:rsidR="00E006B5" w:rsidRPr="00962259">
        <w:t> </w:t>
      </w:r>
      <w:r w:rsidR="00740777" w:rsidRPr="00962259">
        <w:t>10 статьи</w:t>
      </w:r>
      <w:r w:rsidR="00E006B5" w:rsidRPr="00962259">
        <w:t> </w:t>
      </w:r>
      <w:r w:rsidR="00740777" w:rsidRPr="00962259">
        <w:t>51</w:t>
      </w:r>
      <w:r w:rsidR="008F6808" w:rsidRPr="00962259">
        <w:t>, части 9, 12 статьи 99</w:t>
      </w:r>
      <w:r w:rsidR="000617D3" w:rsidRPr="00962259">
        <w:t xml:space="preserve"> </w:t>
      </w:r>
      <w:r w:rsidR="000617D3" w:rsidRPr="00962259">
        <w:rPr>
          <w:lang w:eastAsia="ru-RU"/>
        </w:rPr>
        <w:t>Закона о выборах депутатов Государственной Думы</w:t>
      </w:r>
      <w:r w:rsidR="00E006B5" w:rsidRPr="00962259">
        <w:rPr>
          <w:lang w:eastAsia="ru-RU"/>
        </w:rPr>
        <w:t>, пункты 7–</w:t>
      </w:r>
      <w:r w:rsidR="001A14EE" w:rsidRPr="00962259">
        <w:rPr>
          <w:lang w:eastAsia="ru-RU"/>
        </w:rPr>
        <w:t xml:space="preserve">12 </w:t>
      </w:r>
      <w:r w:rsidR="007B6FBB" w:rsidRPr="00962259">
        <w:rPr>
          <w:lang w:eastAsia="ru-RU"/>
        </w:rPr>
        <w:t xml:space="preserve">части 1 </w:t>
      </w:r>
      <w:r w:rsidR="001A14EE" w:rsidRPr="00962259">
        <w:rPr>
          <w:lang w:eastAsia="ru-RU"/>
        </w:rPr>
        <w:t>статьи 20 КАС РФ</w:t>
      </w:r>
      <w:r w:rsidR="00B12A08" w:rsidRPr="00962259">
        <w:rPr>
          <w:lang w:eastAsia="ru-RU"/>
        </w:rPr>
        <w:t>)</w:t>
      </w:r>
      <w:r w:rsidR="00342B44" w:rsidRPr="00962259">
        <w:rPr>
          <w:lang w:eastAsia="ru-RU"/>
        </w:rPr>
        <w:t>.</w:t>
      </w:r>
    </w:p>
    <w:p w:rsidR="00211353" w:rsidRPr="00962259" w:rsidRDefault="00211353" w:rsidP="00EA2935">
      <w:pPr>
        <w:pStyle w:val="ConsPlusNormal"/>
        <w:ind w:firstLine="709"/>
        <w:jc w:val="both"/>
      </w:pPr>
      <w:r w:rsidRPr="00962259">
        <w:t>8. Верховный Суд РФ в качестве суда первой инстанции рассматривает административные дела:</w:t>
      </w:r>
    </w:p>
    <w:p w:rsidR="00211353" w:rsidRPr="00962259" w:rsidRDefault="00211353" w:rsidP="00EA2935">
      <w:pPr>
        <w:autoSpaceDE w:val="0"/>
        <w:autoSpaceDN w:val="0"/>
        <w:adjustRightInd w:val="0"/>
        <w:spacing w:line="240" w:lineRule="auto"/>
        <w:ind w:firstLine="709"/>
        <w:jc w:val="both"/>
        <w:rPr>
          <w:lang w:eastAsia="ru-RU"/>
        </w:rPr>
      </w:pPr>
      <w:r w:rsidRPr="00962259">
        <w:rPr>
          <w:lang w:eastAsia="ru-RU"/>
        </w:rPr>
        <w:t>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211353" w:rsidRPr="00962259" w:rsidRDefault="00211353" w:rsidP="00EA2935">
      <w:pPr>
        <w:autoSpaceDE w:val="0"/>
        <w:autoSpaceDN w:val="0"/>
        <w:adjustRightInd w:val="0"/>
        <w:spacing w:line="240" w:lineRule="auto"/>
        <w:ind w:firstLine="709"/>
        <w:jc w:val="both"/>
        <w:rPr>
          <w:lang w:eastAsia="ru-RU"/>
        </w:rPr>
      </w:pPr>
      <w:r w:rsidRPr="00962259">
        <w:rPr>
          <w:lang w:eastAsia="ru-RU"/>
        </w:rPr>
        <w:t>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211353" w:rsidRPr="00962259" w:rsidRDefault="00211353" w:rsidP="00EA2935">
      <w:pPr>
        <w:autoSpaceDE w:val="0"/>
        <w:autoSpaceDN w:val="0"/>
        <w:adjustRightInd w:val="0"/>
        <w:spacing w:line="240" w:lineRule="auto"/>
        <w:ind w:firstLine="709"/>
        <w:jc w:val="both"/>
        <w:rPr>
          <w:lang w:eastAsia="ru-RU"/>
        </w:rPr>
      </w:pPr>
      <w:r w:rsidRPr="00962259">
        <w:rPr>
          <w:lang w:eastAsia="ru-RU"/>
        </w:rPr>
        <w:lastRenderedPageBreak/>
        <w:t>о прекращении деятельности инициативной группы по проведению референдума Российской Федерации, инициативной агитационной группы;</w:t>
      </w:r>
    </w:p>
    <w:p w:rsidR="00211353" w:rsidRPr="00962259" w:rsidRDefault="00211353" w:rsidP="00EA2935">
      <w:pPr>
        <w:autoSpaceDE w:val="0"/>
        <w:autoSpaceDN w:val="0"/>
        <w:adjustRightInd w:val="0"/>
        <w:spacing w:line="240" w:lineRule="auto"/>
        <w:ind w:firstLine="709"/>
        <w:jc w:val="both"/>
      </w:pPr>
      <w:proofErr w:type="gramStart"/>
      <w:r w:rsidRPr="00962259">
        <w:rPr>
          <w:lang w:eastAsia="ru-RU"/>
        </w:rPr>
        <w:t xml:space="preserve">о расформировании Центральной избирательной комиссии Российской Федерации </w:t>
      </w:r>
      <w:r w:rsidRPr="00962259">
        <w:t>(пункты 7</w:t>
      </w:r>
      <w:r w:rsidR="000D0EE3" w:rsidRPr="00962259">
        <w:t>–</w:t>
      </w:r>
      <w:r w:rsidRPr="00962259">
        <w:t xml:space="preserve">10 части 4 статьи 2 Федерального конституционного закона от 5 февраля 2014 </w:t>
      </w:r>
      <w:r w:rsidR="008E7C80" w:rsidRPr="00962259">
        <w:rPr>
          <w:lang w:eastAsia="ru-RU"/>
        </w:rPr>
        <w:t>года</w:t>
      </w:r>
      <w:r w:rsidR="008E7C80" w:rsidRPr="00962259">
        <w:t xml:space="preserve"> </w:t>
      </w:r>
      <w:r w:rsidRPr="00962259">
        <w:t>№ 3-ФКЗ «О</w:t>
      </w:r>
      <w:r w:rsidR="008E7C80" w:rsidRPr="00962259">
        <w:t> </w:t>
      </w:r>
      <w:r w:rsidRPr="00962259">
        <w:t>Верховном Суде Российской Федерации», часть 1 статьи 89 Федерального конституционного закона от</w:t>
      </w:r>
      <w:r w:rsidR="008E521E" w:rsidRPr="00962259">
        <w:t> </w:t>
      </w:r>
      <w:r w:rsidRPr="00962259">
        <w:t>28</w:t>
      </w:r>
      <w:r w:rsidR="008E521E" w:rsidRPr="00962259">
        <w:t> </w:t>
      </w:r>
      <w:r w:rsidRPr="00962259">
        <w:t xml:space="preserve">июня 2004 </w:t>
      </w:r>
      <w:r w:rsidR="008E7C80" w:rsidRPr="00962259">
        <w:rPr>
          <w:lang w:eastAsia="ru-RU"/>
        </w:rPr>
        <w:t>года</w:t>
      </w:r>
      <w:r w:rsidRPr="00962259">
        <w:t xml:space="preserve"> № 5-ФКЗ</w:t>
      </w:r>
      <w:r w:rsidRPr="00962259">
        <w:rPr>
          <w:lang w:eastAsia="ru-RU"/>
        </w:rPr>
        <w:t xml:space="preserve"> «О референдуме Российской Федерации» (далее </w:t>
      </w:r>
      <w:r w:rsidR="000D0EE3" w:rsidRPr="00962259">
        <w:t>–</w:t>
      </w:r>
      <w:r w:rsidRPr="00962259">
        <w:rPr>
          <w:lang w:eastAsia="ru-RU"/>
        </w:rPr>
        <w:t xml:space="preserve"> Закон о референдуме), пун</w:t>
      </w:r>
      <w:r w:rsidR="008E7C80" w:rsidRPr="00962259">
        <w:rPr>
          <w:lang w:eastAsia="ru-RU"/>
        </w:rPr>
        <w:t>кты 4–</w:t>
      </w:r>
      <w:r w:rsidRPr="00962259">
        <w:rPr>
          <w:lang w:eastAsia="ru-RU"/>
        </w:rPr>
        <w:t>6 статьи</w:t>
      </w:r>
      <w:r w:rsidR="008E7C80" w:rsidRPr="00962259">
        <w:rPr>
          <w:lang w:eastAsia="ru-RU"/>
        </w:rPr>
        <w:t> </w:t>
      </w:r>
      <w:r w:rsidRPr="00962259">
        <w:rPr>
          <w:lang w:eastAsia="ru-RU"/>
        </w:rPr>
        <w:t>84</w:t>
      </w:r>
      <w:r w:rsidRPr="00962259">
        <w:t xml:space="preserve"> Федерального закона от</w:t>
      </w:r>
      <w:r w:rsidR="00567D6B" w:rsidRPr="00962259">
        <w:t> </w:t>
      </w:r>
      <w:r w:rsidRPr="00962259">
        <w:t>10</w:t>
      </w:r>
      <w:r w:rsidR="00567D6B" w:rsidRPr="00962259">
        <w:t> </w:t>
      </w:r>
      <w:r w:rsidRPr="00962259">
        <w:t xml:space="preserve">января 2003 </w:t>
      </w:r>
      <w:r w:rsidR="008E7C80" w:rsidRPr="00962259">
        <w:rPr>
          <w:lang w:eastAsia="ru-RU"/>
        </w:rPr>
        <w:t>года</w:t>
      </w:r>
      <w:r w:rsidRPr="00962259">
        <w:t xml:space="preserve"> № 19-ФЗ</w:t>
      </w:r>
      <w:proofErr w:type="gramEnd"/>
      <w:r w:rsidRPr="00962259">
        <w:t xml:space="preserve"> «</w:t>
      </w:r>
      <w:proofErr w:type="gramStart"/>
      <w:r w:rsidRPr="00962259">
        <w:rPr>
          <w:lang w:eastAsia="ru-RU"/>
        </w:rPr>
        <w:t>О выборах Президента Российской Федерации» (далее</w:t>
      </w:r>
      <w:r w:rsidR="000D0EE3" w:rsidRPr="00962259">
        <w:rPr>
          <w:lang w:eastAsia="ru-RU"/>
        </w:rPr>
        <w:t xml:space="preserve"> </w:t>
      </w:r>
      <w:r w:rsidR="000D0EE3" w:rsidRPr="00962259">
        <w:t xml:space="preserve">– </w:t>
      </w:r>
      <w:r w:rsidRPr="00962259">
        <w:rPr>
          <w:lang w:eastAsia="ru-RU"/>
        </w:rPr>
        <w:t>Закон о выборах Президента</w:t>
      </w:r>
      <w:r w:rsidR="008E7C80" w:rsidRPr="00962259">
        <w:rPr>
          <w:lang w:eastAsia="ru-RU"/>
        </w:rPr>
        <w:t> </w:t>
      </w:r>
      <w:r w:rsidRPr="00962259">
        <w:rPr>
          <w:lang w:eastAsia="ru-RU"/>
        </w:rPr>
        <w:t>Российской Федерации),</w:t>
      </w:r>
      <w:r w:rsidRPr="00962259">
        <w:t xml:space="preserve"> часть</w:t>
      </w:r>
      <w:r w:rsidR="00962259">
        <w:t> </w:t>
      </w:r>
      <w:r w:rsidRPr="00962259">
        <w:t>3 статьи 19, пункт 10 части</w:t>
      </w:r>
      <w:r w:rsidR="008E7C80" w:rsidRPr="00962259">
        <w:t> </w:t>
      </w:r>
      <w:r w:rsidRPr="00962259">
        <w:t>6 статьи</w:t>
      </w:r>
      <w:r w:rsidR="008E7C80" w:rsidRPr="00962259">
        <w:t> </w:t>
      </w:r>
      <w:r w:rsidRPr="00962259">
        <w:t>33,</w:t>
      </w:r>
      <w:r w:rsidR="00C061B7" w:rsidRPr="00962259">
        <w:t xml:space="preserve"> </w:t>
      </w:r>
      <w:r w:rsidRPr="00962259">
        <w:t>часть</w:t>
      </w:r>
      <w:r w:rsidR="008E7C80" w:rsidRPr="00962259">
        <w:t> </w:t>
      </w:r>
      <w:r w:rsidRPr="00962259">
        <w:t>11 статьи 42, часть</w:t>
      </w:r>
      <w:r w:rsidR="00E006B5" w:rsidRPr="00962259">
        <w:t> </w:t>
      </w:r>
      <w:r w:rsidRPr="00962259">
        <w:t>24 статьи 48, часть 7 статьи 50, части</w:t>
      </w:r>
      <w:r w:rsidR="00483F51" w:rsidRPr="00962259">
        <w:t> </w:t>
      </w:r>
      <w:r w:rsidRPr="00962259">
        <w:t xml:space="preserve">8, 10, 11, 13, 15 статьи 99 </w:t>
      </w:r>
      <w:r w:rsidRPr="00962259">
        <w:rPr>
          <w:lang w:eastAsia="ru-RU"/>
        </w:rPr>
        <w:t>Закона о</w:t>
      </w:r>
      <w:r w:rsidR="008E521E" w:rsidRPr="00962259">
        <w:rPr>
          <w:lang w:eastAsia="ru-RU"/>
        </w:rPr>
        <w:t> </w:t>
      </w:r>
      <w:r w:rsidRPr="00962259">
        <w:rPr>
          <w:lang w:eastAsia="ru-RU"/>
        </w:rPr>
        <w:t>выборах депутатов Государственной Думы</w:t>
      </w:r>
      <w:r w:rsidRPr="00962259">
        <w:t xml:space="preserve">, </w:t>
      </w:r>
      <w:r w:rsidRPr="00962259">
        <w:rPr>
          <w:lang w:eastAsia="ru-RU"/>
        </w:rPr>
        <w:t>пункт 2 статьи 75 Закона об</w:t>
      </w:r>
      <w:r w:rsidR="008E521E" w:rsidRPr="00962259">
        <w:rPr>
          <w:lang w:eastAsia="ru-RU"/>
        </w:rPr>
        <w:t> </w:t>
      </w:r>
      <w:r w:rsidRPr="00962259">
        <w:rPr>
          <w:lang w:eastAsia="ru-RU"/>
        </w:rPr>
        <w:t>основных гарантиях</w:t>
      </w:r>
      <w:r w:rsidR="00917F7D" w:rsidRPr="00962259">
        <w:rPr>
          <w:lang w:eastAsia="ru-RU"/>
        </w:rPr>
        <w:t xml:space="preserve"> избирательных прав</w:t>
      </w:r>
      <w:r w:rsidR="00DC463D" w:rsidRPr="00962259">
        <w:rPr>
          <w:lang w:eastAsia="ru-RU"/>
        </w:rPr>
        <w:t>,</w:t>
      </w:r>
      <w:r w:rsidR="00DC463D" w:rsidRPr="00962259">
        <w:t xml:space="preserve"> пункты 7–10</w:t>
      </w:r>
      <w:proofErr w:type="gramEnd"/>
      <w:r w:rsidR="00DC463D" w:rsidRPr="00962259">
        <w:t xml:space="preserve"> статьи</w:t>
      </w:r>
      <w:r w:rsidR="000E19BC" w:rsidRPr="00962259">
        <w:t>  </w:t>
      </w:r>
      <w:r w:rsidR="00DC463D" w:rsidRPr="00962259">
        <w:t>21 КАС</w:t>
      </w:r>
      <w:r w:rsidR="008E521E" w:rsidRPr="00962259">
        <w:t> </w:t>
      </w:r>
      <w:r w:rsidR="00DC463D" w:rsidRPr="00962259">
        <w:t>РФ</w:t>
      </w:r>
      <w:r w:rsidRPr="00962259">
        <w:rPr>
          <w:lang w:eastAsia="ru-RU"/>
        </w:rPr>
        <w:t>)</w:t>
      </w:r>
      <w:r w:rsidRPr="00962259">
        <w:t>.</w:t>
      </w:r>
    </w:p>
    <w:p w:rsidR="00E60B74" w:rsidRPr="00962259" w:rsidRDefault="001C6194" w:rsidP="00962259">
      <w:pPr>
        <w:autoSpaceDE w:val="0"/>
        <w:autoSpaceDN w:val="0"/>
        <w:adjustRightInd w:val="0"/>
        <w:spacing w:line="240" w:lineRule="auto"/>
        <w:ind w:firstLine="709"/>
        <w:jc w:val="both"/>
      </w:pPr>
      <w:r w:rsidRPr="00962259">
        <w:t>9</w:t>
      </w:r>
      <w:r w:rsidR="00912DD0" w:rsidRPr="00962259">
        <w:t xml:space="preserve">. </w:t>
      </w:r>
      <w:r w:rsidR="00E60B74" w:rsidRPr="00962259">
        <w:t>В случае, когда полномочия одной избирательной комиссии, комиссии референдума возлагаются на другую избирательную комиссию, комиссию референдума</w:t>
      </w:r>
      <w:r w:rsidR="001E1679" w:rsidRPr="00962259">
        <w:t>, подсудность дела следует определять с учетом уровня комиссии, полномочия которой возложены на другую избирательную комиссию, комиссию референдума</w:t>
      </w:r>
      <w:r w:rsidR="00E60B74" w:rsidRPr="00962259">
        <w:t xml:space="preserve"> (например, </w:t>
      </w:r>
      <w:r w:rsidR="00B7275C" w:rsidRPr="00962259">
        <w:t xml:space="preserve">если полномочия окружной избирательной комиссии по выборам в законодательные (представительные) органы государственной власти субъекта Российской Федерации возлагаются на территориальную избирательную комиссию, административное исковое заявление подается в </w:t>
      </w:r>
      <w:r w:rsidR="000C68AF" w:rsidRPr="00962259">
        <w:t xml:space="preserve">верховный суд республики, краевой, областной и равный им суд </w:t>
      </w:r>
      <w:r w:rsidR="00CA2421" w:rsidRPr="00962259">
        <w:t>(пункт 1</w:t>
      </w:r>
      <w:r w:rsidR="00CA2421" w:rsidRPr="00962259">
        <w:rPr>
          <w:vertAlign w:val="superscript"/>
        </w:rPr>
        <w:t>1</w:t>
      </w:r>
      <w:r w:rsidR="00CA2421" w:rsidRPr="00962259">
        <w:t xml:space="preserve"> статьи 23</w:t>
      </w:r>
      <w:r w:rsidR="00B7275C" w:rsidRPr="00962259">
        <w:t>, пункт 1 статьи 25</w:t>
      </w:r>
      <w:r w:rsidR="0075672A" w:rsidRPr="00962259">
        <w:t xml:space="preserve"> </w:t>
      </w:r>
      <w:r w:rsidR="00B87CB3" w:rsidRPr="00962259">
        <w:t>Закона № 67-ФЗ</w:t>
      </w:r>
      <w:r w:rsidR="00673AB8" w:rsidRPr="00962259">
        <w:t>)</w:t>
      </w:r>
      <w:r w:rsidR="00E60B74" w:rsidRPr="00962259">
        <w:t>.</w:t>
      </w:r>
    </w:p>
    <w:p w:rsidR="00E60B74" w:rsidRPr="00962259" w:rsidRDefault="001C6194" w:rsidP="00EA2935">
      <w:pPr>
        <w:pStyle w:val="ConsPlusNormal"/>
        <w:ind w:firstLine="709"/>
        <w:jc w:val="both"/>
      </w:pPr>
      <w:r w:rsidRPr="00962259">
        <w:t>10</w:t>
      </w:r>
      <w:r w:rsidR="00E60B74" w:rsidRPr="00962259">
        <w:t>. Решения вышестоящих избирательных комиссий, комиссий референдума, оставляющие в силе решения нижестоящих комиссий, могут быть оспорены в судебном порядке вместе с решением нижестоящей комиссии, разрешившей вопрос по существу. Подсудность дела в таких случаях определяется в зависимости от уровня комиссии, решение которой обжаловалось в вышестоящую комиссию.</w:t>
      </w:r>
    </w:p>
    <w:p w:rsidR="00473602" w:rsidRPr="00962259" w:rsidRDefault="00473602" w:rsidP="00FC0E80">
      <w:pPr>
        <w:pStyle w:val="ConsPlusNormal"/>
        <w:ind w:firstLine="567"/>
        <w:jc w:val="both"/>
      </w:pPr>
    </w:p>
    <w:p w:rsidR="00DB5F02" w:rsidRPr="00962259" w:rsidRDefault="00DB5F02" w:rsidP="00EA2935">
      <w:pPr>
        <w:pStyle w:val="ConsPlusNormal"/>
        <w:jc w:val="center"/>
        <w:rPr>
          <w:b/>
        </w:rPr>
      </w:pPr>
      <w:r w:rsidRPr="00962259">
        <w:rPr>
          <w:b/>
          <w:lang w:val="en-US"/>
        </w:rPr>
        <w:t>III</w:t>
      </w:r>
      <w:r w:rsidR="008E521E" w:rsidRPr="00962259">
        <w:rPr>
          <w:b/>
        </w:rPr>
        <w:t xml:space="preserve">. </w:t>
      </w:r>
      <w:r w:rsidRPr="00962259">
        <w:rPr>
          <w:b/>
        </w:rPr>
        <w:t xml:space="preserve">Отдельные вопросы, связанные со статусом </w:t>
      </w:r>
      <w:r w:rsidR="00C410B1" w:rsidRPr="00962259">
        <w:rPr>
          <w:b/>
        </w:rPr>
        <w:br/>
      </w:r>
      <w:r w:rsidRPr="00962259">
        <w:rPr>
          <w:b/>
        </w:rPr>
        <w:t>избирательных комиссий</w:t>
      </w:r>
      <w:r w:rsidR="006E6C72" w:rsidRPr="00962259">
        <w:rPr>
          <w:b/>
        </w:rPr>
        <w:t>, комиссий референдума</w:t>
      </w:r>
      <w:r w:rsidRPr="00962259">
        <w:rPr>
          <w:b/>
        </w:rPr>
        <w:t xml:space="preserve">, </w:t>
      </w:r>
      <w:r w:rsidR="00C410B1" w:rsidRPr="00962259">
        <w:rPr>
          <w:b/>
        </w:rPr>
        <w:br/>
      </w:r>
      <w:r w:rsidRPr="00962259">
        <w:rPr>
          <w:b/>
        </w:rPr>
        <w:t>их членов</w:t>
      </w:r>
      <w:r w:rsidR="00C40F2B" w:rsidRPr="00962259">
        <w:rPr>
          <w:b/>
        </w:rPr>
        <w:t>, а также</w:t>
      </w:r>
      <w:r w:rsidRPr="00962259">
        <w:rPr>
          <w:b/>
        </w:rPr>
        <w:t xml:space="preserve"> наблюдателей</w:t>
      </w:r>
    </w:p>
    <w:p w:rsidR="00DB5F02" w:rsidRPr="00962259" w:rsidRDefault="00DB5F02" w:rsidP="00FC0E80">
      <w:pPr>
        <w:autoSpaceDE w:val="0"/>
        <w:autoSpaceDN w:val="0"/>
        <w:adjustRightInd w:val="0"/>
        <w:spacing w:line="240" w:lineRule="auto"/>
        <w:ind w:firstLine="567"/>
        <w:jc w:val="both"/>
        <w:rPr>
          <w:lang w:eastAsia="ru-RU"/>
        </w:rPr>
      </w:pPr>
    </w:p>
    <w:p w:rsidR="00674E2A" w:rsidRPr="00962259" w:rsidRDefault="00D34CE0" w:rsidP="008E521E">
      <w:pPr>
        <w:autoSpaceDE w:val="0"/>
        <w:autoSpaceDN w:val="0"/>
        <w:adjustRightInd w:val="0"/>
        <w:spacing w:line="240" w:lineRule="auto"/>
        <w:ind w:firstLine="709"/>
        <w:jc w:val="both"/>
        <w:rPr>
          <w:lang w:eastAsia="ru-RU"/>
        </w:rPr>
      </w:pPr>
      <w:r w:rsidRPr="00962259">
        <w:rPr>
          <w:lang w:eastAsia="ru-RU"/>
        </w:rPr>
        <w:t>11</w:t>
      </w:r>
      <w:r w:rsidR="00674E2A" w:rsidRPr="00962259">
        <w:rPr>
          <w:lang w:eastAsia="ru-RU"/>
        </w:rPr>
        <w:t xml:space="preserve">. </w:t>
      </w:r>
      <w:r w:rsidR="00321CC8" w:rsidRPr="00962259">
        <w:rPr>
          <w:lang w:eastAsia="ru-RU"/>
        </w:rPr>
        <w:t>И</w:t>
      </w:r>
      <w:r w:rsidR="00674E2A" w:rsidRPr="00962259">
        <w:rPr>
          <w:lang w:eastAsia="ru-RU"/>
        </w:rPr>
        <w:t>збирательн</w:t>
      </w:r>
      <w:r w:rsidR="00661F4B" w:rsidRPr="00962259">
        <w:rPr>
          <w:lang w:eastAsia="ru-RU"/>
        </w:rPr>
        <w:t>ая</w:t>
      </w:r>
      <w:r w:rsidR="00674E2A" w:rsidRPr="00962259">
        <w:rPr>
          <w:lang w:eastAsia="ru-RU"/>
        </w:rPr>
        <w:t xml:space="preserve"> комисси</w:t>
      </w:r>
      <w:r w:rsidR="00661F4B" w:rsidRPr="00962259">
        <w:rPr>
          <w:lang w:eastAsia="ru-RU"/>
        </w:rPr>
        <w:t>я</w:t>
      </w:r>
      <w:r w:rsidR="00674E2A" w:rsidRPr="00962259">
        <w:rPr>
          <w:lang w:eastAsia="ru-RU"/>
        </w:rPr>
        <w:t>, комисси</w:t>
      </w:r>
      <w:r w:rsidR="00661F4B" w:rsidRPr="00962259">
        <w:rPr>
          <w:lang w:eastAsia="ru-RU"/>
        </w:rPr>
        <w:t>я</w:t>
      </w:r>
      <w:r w:rsidR="00674E2A" w:rsidRPr="00962259">
        <w:rPr>
          <w:lang w:eastAsia="ru-RU"/>
        </w:rPr>
        <w:t xml:space="preserve"> референдума </w:t>
      </w:r>
      <w:r w:rsidR="00321CC8" w:rsidRPr="00962259">
        <w:rPr>
          <w:lang w:eastAsia="ru-RU"/>
        </w:rPr>
        <w:t>обеспечивают</w:t>
      </w:r>
      <w:r w:rsidR="00674E2A" w:rsidRPr="00962259">
        <w:rPr>
          <w:lang w:eastAsia="ru-RU"/>
        </w:rPr>
        <w:t xml:space="preserve"> реализаци</w:t>
      </w:r>
      <w:r w:rsidR="00321CC8" w:rsidRPr="00962259">
        <w:rPr>
          <w:lang w:eastAsia="ru-RU"/>
        </w:rPr>
        <w:t>ю</w:t>
      </w:r>
      <w:r w:rsidR="00674E2A" w:rsidRPr="00962259">
        <w:rPr>
          <w:lang w:eastAsia="ru-RU"/>
        </w:rPr>
        <w:t xml:space="preserve"> и защит</w:t>
      </w:r>
      <w:r w:rsidR="00321CC8" w:rsidRPr="00962259">
        <w:rPr>
          <w:lang w:eastAsia="ru-RU"/>
        </w:rPr>
        <w:t>у</w:t>
      </w:r>
      <w:r w:rsidR="00674E2A" w:rsidRPr="00962259">
        <w:rPr>
          <w:lang w:eastAsia="ru-RU"/>
        </w:rPr>
        <w:t xml:space="preserve"> избирательных прав и права на участие в референдуме граждан Российской Федерации, осуществл</w:t>
      </w:r>
      <w:r w:rsidR="00321CC8" w:rsidRPr="00962259">
        <w:rPr>
          <w:lang w:eastAsia="ru-RU"/>
        </w:rPr>
        <w:t>яют подготовку</w:t>
      </w:r>
      <w:r w:rsidR="00674E2A" w:rsidRPr="00962259">
        <w:rPr>
          <w:lang w:eastAsia="ru-RU"/>
        </w:rPr>
        <w:t xml:space="preserve"> и проведени</w:t>
      </w:r>
      <w:r w:rsidR="00321CC8" w:rsidRPr="00962259">
        <w:rPr>
          <w:lang w:eastAsia="ru-RU"/>
        </w:rPr>
        <w:t>е</w:t>
      </w:r>
      <w:r w:rsidR="00674E2A" w:rsidRPr="00962259">
        <w:rPr>
          <w:lang w:eastAsia="ru-RU"/>
        </w:rPr>
        <w:t xml:space="preserve"> выборов и референдумов в Ро</w:t>
      </w:r>
      <w:r w:rsidR="00BC30C8" w:rsidRPr="00962259">
        <w:rPr>
          <w:lang w:eastAsia="ru-RU"/>
        </w:rPr>
        <w:t>ссийской Федерации</w:t>
      </w:r>
      <w:r w:rsidR="00321CC8" w:rsidRPr="00962259">
        <w:rPr>
          <w:lang w:eastAsia="ru-RU"/>
        </w:rPr>
        <w:t xml:space="preserve"> и</w:t>
      </w:r>
      <w:r w:rsidR="00674E2A" w:rsidRPr="00962259">
        <w:rPr>
          <w:lang w:eastAsia="ru-RU"/>
        </w:rPr>
        <w:t xml:space="preserve"> действуют в интересах </w:t>
      </w:r>
      <w:r w:rsidR="0090000B" w:rsidRPr="00962259">
        <w:rPr>
          <w:lang w:eastAsia="ru-RU"/>
        </w:rPr>
        <w:t xml:space="preserve">всех </w:t>
      </w:r>
      <w:r w:rsidR="00674E2A" w:rsidRPr="00962259">
        <w:rPr>
          <w:lang w:eastAsia="ru-RU"/>
        </w:rPr>
        <w:t>граждан,</w:t>
      </w:r>
      <w:r w:rsidR="0090000B" w:rsidRPr="00962259">
        <w:rPr>
          <w:lang w:eastAsia="ru-RU"/>
        </w:rPr>
        <w:t xml:space="preserve"> </w:t>
      </w:r>
      <w:r w:rsidR="002A3EAE" w:rsidRPr="00962259">
        <w:rPr>
          <w:lang w:eastAsia="ru-RU"/>
        </w:rPr>
        <w:t xml:space="preserve">как носителей </w:t>
      </w:r>
      <w:r w:rsidR="0090000B" w:rsidRPr="00962259">
        <w:rPr>
          <w:lang w:eastAsia="ru-RU"/>
        </w:rPr>
        <w:t>активно</w:t>
      </w:r>
      <w:r w:rsidR="002A3EAE" w:rsidRPr="00962259">
        <w:rPr>
          <w:lang w:eastAsia="ru-RU"/>
        </w:rPr>
        <w:t>го</w:t>
      </w:r>
      <w:r w:rsidR="0090000B" w:rsidRPr="00962259">
        <w:rPr>
          <w:lang w:eastAsia="ru-RU"/>
        </w:rPr>
        <w:t xml:space="preserve"> и пассивно</w:t>
      </w:r>
      <w:r w:rsidR="002A3EAE" w:rsidRPr="00962259">
        <w:rPr>
          <w:lang w:eastAsia="ru-RU"/>
        </w:rPr>
        <w:t>го</w:t>
      </w:r>
      <w:r w:rsidR="0090000B" w:rsidRPr="00962259">
        <w:rPr>
          <w:lang w:eastAsia="ru-RU"/>
        </w:rPr>
        <w:t xml:space="preserve"> избирательно</w:t>
      </w:r>
      <w:r w:rsidR="002A3EAE" w:rsidRPr="00962259">
        <w:rPr>
          <w:lang w:eastAsia="ru-RU"/>
        </w:rPr>
        <w:t>го</w:t>
      </w:r>
      <w:r w:rsidR="0090000B" w:rsidRPr="00962259">
        <w:rPr>
          <w:lang w:eastAsia="ru-RU"/>
        </w:rPr>
        <w:t xml:space="preserve"> прав</w:t>
      </w:r>
      <w:r w:rsidR="00117845" w:rsidRPr="00962259">
        <w:rPr>
          <w:lang w:eastAsia="ru-RU"/>
        </w:rPr>
        <w:t>а</w:t>
      </w:r>
      <w:r w:rsidR="008744F1" w:rsidRPr="00962259">
        <w:rPr>
          <w:lang w:eastAsia="ru-RU"/>
        </w:rPr>
        <w:t>, права на участие в референдуме</w:t>
      </w:r>
      <w:r w:rsidR="00674E2A" w:rsidRPr="00962259">
        <w:rPr>
          <w:lang w:eastAsia="ru-RU"/>
        </w:rPr>
        <w:t>.</w:t>
      </w:r>
    </w:p>
    <w:p w:rsidR="00674E2A" w:rsidRPr="00962259" w:rsidRDefault="00661F4B" w:rsidP="008E521E">
      <w:pPr>
        <w:autoSpaceDE w:val="0"/>
        <w:autoSpaceDN w:val="0"/>
        <w:adjustRightInd w:val="0"/>
        <w:spacing w:line="240" w:lineRule="auto"/>
        <w:ind w:firstLine="709"/>
        <w:jc w:val="both"/>
        <w:rPr>
          <w:lang w:eastAsia="ru-RU"/>
        </w:rPr>
      </w:pPr>
      <w:r w:rsidRPr="00962259">
        <w:rPr>
          <w:lang w:eastAsia="ru-RU"/>
        </w:rPr>
        <w:t>Данны</w:t>
      </w:r>
      <w:r w:rsidR="00210101" w:rsidRPr="00962259">
        <w:rPr>
          <w:lang w:eastAsia="ru-RU"/>
        </w:rPr>
        <w:t>й</w:t>
      </w:r>
      <w:r w:rsidRPr="00962259">
        <w:rPr>
          <w:lang w:eastAsia="ru-RU"/>
        </w:rPr>
        <w:t xml:space="preserve"> коллегиальны</w:t>
      </w:r>
      <w:r w:rsidR="00210101" w:rsidRPr="00962259">
        <w:rPr>
          <w:lang w:eastAsia="ru-RU"/>
        </w:rPr>
        <w:t>й</w:t>
      </w:r>
      <w:r w:rsidRPr="00962259">
        <w:rPr>
          <w:lang w:eastAsia="ru-RU"/>
        </w:rPr>
        <w:t xml:space="preserve"> орган</w:t>
      </w:r>
      <w:r w:rsidR="002550B1" w:rsidRPr="00962259">
        <w:rPr>
          <w:lang w:eastAsia="ru-RU"/>
        </w:rPr>
        <w:t xml:space="preserve"> вправе обратиться с административным иско</w:t>
      </w:r>
      <w:r w:rsidR="00F87162" w:rsidRPr="00962259">
        <w:rPr>
          <w:lang w:eastAsia="ru-RU"/>
        </w:rPr>
        <w:t xml:space="preserve">вым заявлением </w:t>
      </w:r>
      <w:r w:rsidR="002550B1" w:rsidRPr="00962259">
        <w:rPr>
          <w:lang w:eastAsia="ru-RU"/>
        </w:rPr>
        <w:t>о защите избирательных прав по вопросам своего ведения только</w:t>
      </w:r>
      <w:r w:rsidRPr="00962259">
        <w:rPr>
          <w:lang w:eastAsia="ru-RU"/>
        </w:rPr>
        <w:t xml:space="preserve"> на основании принятого им решения. </w:t>
      </w:r>
      <w:r w:rsidR="00674E2A" w:rsidRPr="00962259">
        <w:rPr>
          <w:lang w:eastAsia="ru-RU"/>
        </w:rPr>
        <w:t>Компетенция по осуществлению указанных публичных полномочий определена законом</w:t>
      </w:r>
      <w:r w:rsidR="00553C87" w:rsidRPr="00962259">
        <w:rPr>
          <w:lang w:eastAsia="ru-RU"/>
        </w:rPr>
        <w:t xml:space="preserve"> и </w:t>
      </w:r>
      <w:r w:rsidR="00553C87" w:rsidRPr="00962259">
        <w:rPr>
          <w:lang w:eastAsia="ru-RU"/>
        </w:rPr>
        <w:lastRenderedPageBreak/>
        <w:t xml:space="preserve">зависит </w:t>
      </w:r>
      <w:r w:rsidR="007C676B" w:rsidRPr="00962259">
        <w:rPr>
          <w:lang w:eastAsia="ru-RU"/>
        </w:rPr>
        <w:t xml:space="preserve">в том числе </w:t>
      </w:r>
      <w:r w:rsidR="00553C87" w:rsidRPr="00962259">
        <w:rPr>
          <w:lang w:eastAsia="ru-RU"/>
        </w:rPr>
        <w:t>от того, является комиссия вышестоящей</w:t>
      </w:r>
      <w:r w:rsidR="00553C87" w:rsidRPr="00962259">
        <w:t>, нижестоящей или организующей выборы</w:t>
      </w:r>
      <w:r w:rsidR="00674E2A" w:rsidRPr="00962259">
        <w:rPr>
          <w:lang w:eastAsia="ru-RU"/>
        </w:rPr>
        <w:t xml:space="preserve"> (</w:t>
      </w:r>
      <w:r w:rsidR="003B433B" w:rsidRPr="00962259">
        <w:rPr>
          <w:lang w:eastAsia="ru-RU"/>
        </w:rPr>
        <w:t>под</w:t>
      </w:r>
      <w:r w:rsidR="00674E2A" w:rsidRPr="00962259">
        <w:rPr>
          <w:lang w:eastAsia="ru-RU"/>
        </w:rPr>
        <w:t>пункт 21 статьи 2</w:t>
      </w:r>
      <w:r w:rsidR="00553C87" w:rsidRPr="00962259">
        <w:rPr>
          <w:lang w:eastAsia="ru-RU"/>
        </w:rPr>
        <w:t>, статья 20</w:t>
      </w:r>
      <w:r w:rsidR="00BC30C8" w:rsidRPr="00962259">
        <w:rPr>
          <w:lang w:eastAsia="ru-RU"/>
        </w:rPr>
        <w:t xml:space="preserve"> </w:t>
      </w:r>
      <w:r w:rsidR="00674E2A" w:rsidRPr="00962259">
        <w:rPr>
          <w:lang w:eastAsia="ru-RU"/>
        </w:rPr>
        <w:t>Федерального закона</w:t>
      </w:r>
      <w:r w:rsidR="00172BC5" w:rsidRPr="00962259">
        <w:rPr>
          <w:lang w:eastAsia="ru-RU"/>
        </w:rPr>
        <w:t xml:space="preserve"> </w:t>
      </w:r>
      <w:r w:rsidR="00674E2A" w:rsidRPr="00962259">
        <w:rPr>
          <w:lang w:eastAsia="ru-RU"/>
        </w:rPr>
        <w:t>№</w:t>
      </w:r>
      <w:r w:rsidR="00567D6B" w:rsidRPr="00962259">
        <w:rPr>
          <w:lang w:eastAsia="ru-RU"/>
        </w:rPr>
        <w:t> </w:t>
      </w:r>
      <w:r w:rsidR="00674E2A" w:rsidRPr="00962259">
        <w:rPr>
          <w:lang w:eastAsia="ru-RU"/>
        </w:rPr>
        <w:t>67-ФЗ).</w:t>
      </w:r>
    </w:p>
    <w:p w:rsidR="00DD67D1" w:rsidRPr="00962259" w:rsidRDefault="00674E2A" w:rsidP="00DD67D1">
      <w:pPr>
        <w:autoSpaceDE w:val="0"/>
        <w:autoSpaceDN w:val="0"/>
        <w:adjustRightInd w:val="0"/>
        <w:spacing w:line="240" w:lineRule="auto"/>
        <w:ind w:firstLine="709"/>
        <w:jc w:val="both"/>
      </w:pPr>
      <w:r w:rsidRPr="00962259">
        <w:t>Например,</w:t>
      </w:r>
      <w:r w:rsidRPr="00962259">
        <w:rPr>
          <w:lang w:eastAsia="ru-RU"/>
        </w:rPr>
        <w:t xml:space="preserve"> </w:t>
      </w:r>
      <w:r w:rsidR="00E53C20" w:rsidRPr="00962259">
        <w:rPr>
          <w:lang w:eastAsia="ru-RU"/>
        </w:rPr>
        <w:t xml:space="preserve">участковая избирательная комиссия вправе обратиться в суд </w:t>
      </w:r>
      <w:r w:rsidR="009364A6" w:rsidRPr="00962259">
        <w:rPr>
          <w:lang w:eastAsia="ru-RU"/>
        </w:rPr>
        <w:t xml:space="preserve">с требованием </w:t>
      </w:r>
      <w:r w:rsidRPr="00962259">
        <w:rPr>
          <w:lang w:eastAsia="ru-RU"/>
        </w:rPr>
        <w:t>об отстранении члена уч</w:t>
      </w:r>
      <w:r w:rsidR="004F6C49" w:rsidRPr="00962259">
        <w:rPr>
          <w:lang w:eastAsia="ru-RU"/>
        </w:rPr>
        <w:t>астковой избирательной комиссии</w:t>
      </w:r>
      <w:r w:rsidRPr="00962259">
        <w:rPr>
          <w:lang w:eastAsia="ru-RU"/>
        </w:rPr>
        <w:t xml:space="preserve">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r w:rsidRPr="00962259">
        <w:t xml:space="preserve"> (пункт 12 статьи</w:t>
      </w:r>
      <w:r w:rsidR="00ED0482" w:rsidRPr="00962259">
        <w:t> </w:t>
      </w:r>
      <w:r w:rsidRPr="00962259">
        <w:t>64 Закона об основных гарантиях</w:t>
      </w:r>
      <w:r w:rsidR="006209D8" w:rsidRPr="00962259">
        <w:t xml:space="preserve"> избирательных прав</w:t>
      </w:r>
      <w:r w:rsidR="00946E67" w:rsidRPr="00962259">
        <w:t>, часть 5 статьи</w:t>
      </w:r>
      <w:r w:rsidR="00E006B5" w:rsidRPr="00962259">
        <w:t> </w:t>
      </w:r>
      <w:r w:rsidR="00946E67" w:rsidRPr="00962259">
        <w:t>239 КАС</w:t>
      </w:r>
      <w:r w:rsidR="00FF3336" w:rsidRPr="00962259">
        <w:t> </w:t>
      </w:r>
      <w:r w:rsidR="00946E67" w:rsidRPr="00962259">
        <w:t>РФ</w:t>
      </w:r>
      <w:r w:rsidRPr="00962259">
        <w:t>)</w:t>
      </w:r>
      <w:r w:rsidRPr="00962259">
        <w:rPr>
          <w:lang w:eastAsia="ru-RU"/>
        </w:rPr>
        <w:t xml:space="preserve">. </w:t>
      </w:r>
      <w:r w:rsidR="00DD67D1" w:rsidRPr="00962259">
        <w:rPr>
          <w:lang w:eastAsia="ru-RU"/>
        </w:rPr>
        <w:t xml:space="preserve">В случае исполнения </w:t>
      </w:r>
      <w:r w:rsidR="00B10F0D" w:rsidRPr="00962259">
        <w:rPr>
          <w:lang w:eastAsia="ru-RU"/>
        </w:rPr>
        <w:t xml:space="preserve">участковой избирательной комиссией </w:t>
      </w:r>
      <w:r w:rsidR="00DD67D1" w:rsidRPr="00962259">
        <w:rPr>
          <w:lang w:eastAsia="ru-RU"/>
        </w:rPr>
        <w:t xml:space="preserve">полномочий комиссии, организующей подготовку и проведение выборов в органы местного самоуправления, </w:t>
      </w:r>
      <w:r w:rsidR="00B10F0D" w:rsidRPr="00962259">
        <w:rPr>
          <w:lang w:eastAsia="ru-RU"/>
        </w:rPr>
        <w:t>она</w:t>
      </w:r>
      <w:r w:rsidR="00DD67D1" w:rsidRPr="00962259">
        <w:rPr>
          <w:lang w:eastAsia="ru-RU"/>
        </w:rPr>
        <w:t xml:space="preserve">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w:t>
      </w:r>
      <w:r w:rsidR="00BD7130" w:rsidRPr="00962259">
        <w:rPr>
          <w:lang w:eastAsia="ru-RU"/>
        </w:rPr>
        <w:t>иным</w:t>
      </w:r>
      <w:r w:rsidR="00DD67D1" w:rsidRPr="00962259">
        <w:rPr>
          <w:lang w:eastAsia="ru-RU"/>
        </w:rPr>
        <w:t xml:space="preserve"> общественным объединением, а</w:t>
      </w:r>
      <w:r w:rsidR="00B10F0D" w:rsidRPr="00962259">
        <w:rPr>
          <w:lang w:eastAsia="ru-RU"/>
        </w:rPr>
        <w:t xml:space="preserve"> также</w:t>
      </w:r>
      <w:r w:rsidR="004F6C49" w:rsidRPr="00962259">
        <w:rPr>
          <w:lang w:eastAsia="ru-RU"/>
        </w:rPr>
        <w:t xml:space="preserve"> иной</w:t>
      </w:r>
      <w:r w:rsidR="00B10F0D" w:rsidRPr="00962259">
        <w:rPr>
          <w:lang w:eastAsia="ru-RU"/>
        </w:rPr>
        <w:t xml:space="preserve"> избирательной комиссией</w:t>
      </w:r>
      <w:r w:rsidR="00DD67D1" w:rsidRPr="00962259">
        <w:rPr>
          <w:lang w:eastAsia="ru-RU"/>
        </w:rPr>
        <w:t>,</w:t>
      </w:r>
      <w:r w:rsidR="00DD67D1" w:rsidRPr="00962259">
        <w:t xml:space="preserve"> членом </w:t>
      </w:r>
      <w:r w:rsidR="00B10F0D" w:rsidRPr="00962259">
        <w:t>избирательной комиссии</w:t>
      </w:r>
      <w:r w:rsidR="00DD67D1" w:rsidRPr="00962259">
        <w:t>, наблюдателем или иным лицом</w:t>
      </w:r>
      <w:r w:rsidR="00B10F0D" w:rsidRPr="00962259">
        <w:t xml:space="preserve"> (пункт 9</w:t>
      </w:r>
      <w:r w:rsidR="00B10F0D" w:rsidRPr="00962259">
        <w:rPr>
          <w:vertAlign w:val="superscript"/>
        </w:rPr>
        <w:t>1</w:t>
      </w:r>
      <w:r w:rsidR="00B10F0D" w:rsidRPr="00962259">
        <w:t xml:space="preserve"> статьи</w:t>
      </w:r>
      <w:r w:rsidR="00E006B5" w:rsidRPr="00962259">
        <w:t> </w:t>
      </w:r>
      <w:r w:rsidR="00B10F0D" w:rsidRPr="00962259">
        <w:t>26, пункт 7 статьи 27, пункт 12 статьи 64 Закона об основных гарантиях избирательных прав</w:t>
      </w:r>
      <w:r w:rsidR="00091039" w:rsidRPr="00962259">
        <w:t>,</w:t>
      </w:r>
      <w:r w:rsidR="00B10F0D" w:rsidRPr="00962259">
        <w:t xml:space="preserve"> часть 5 статьи 239 КАС РФ)</w:t>
      </w:r>
      <w:r w:rsidR="00DD67D1" w:rsidRPr="00962259">
        <w:t xml:space="preserve">. </w:t>
      </w:r>
    </w:p>
    <w:p w:rsidR="00674E2A" w:rsidRPr="00962259" w:rsidRDefault="00051BBE" w:rsidP="00EA2935">
      <w:pPr>
        <w:pStyle w:val="ConsPlusNormal"/>
        <w:ind w:firstLine="709"/>
        <w:jc w:val="both"/>
      </w:pPr>
      <w:r w:rsidRPr="00962259">
        <w:t>П</w:t>
      </w:r>
      <w:r w:rsidR="00674E2A" w:rsidRPr="00962259">
        <w:t>осле установления итогов голосования и определения результатов выборов, референдума вышестоящей избирательной комиссией может быть оспорено в суде решение нижестоящей комиссии об итогах голосования, о результатах выборов, референдума, о внесении изменений в протокол комиссии об итогах голосования, о результатах выборов и (или) сводную таблицу (пункт 1</w:t>
      </w:r>
      <w:r w:rsidR="00674E2A" w:rsidRPr="00962259">
        <w:rPr>
          <w:vertAlign w:val="superscript"/>
        </w:rPr>
        <w:t>1</w:t>
      </w:r>
      <w:r w:rsidR="00674E2A" w:rsidRPr="00962259">
        <w:t xml:space="preserve"> статьи 77 Федерального закона № 67-ФЗ).</w:t>
      </w:r>
    </w:p>
    <w:p w:rsidR="00E23515" w:rsidRPr="00962259" w:rsidRDefault="00C4264C" w:rsidP="00EA2935">
      <w:pPr>
        <w:spacing w:line="240" w:lineRule="auto"/>
        <w:ind w:firstLine="709"/>
        <w:jc w:val="both"/>
        <w:rPr>
          <w:lang w:eastAsia="ru-RU"/>
        </w:rPr>
      </w:pPr>
      <w:r w:rsidRPr="00962259">
        <w:rPr>
          <w:lang w:eastAsia="ru-RU"/>
        </w:rPr>
        <w:t>1</w:t>
      </w:r>
      <w:r w:rsidR="00D34CE0" w:rsidRPr="00962259">
        <w:rPr>
          <w:lang w:eastAsia="ru-RU"/>
        </w:rPr>
        <w:t>2</w:t>
      </w:r>
      <w:r w:rsidR="00E23515" w:rsidRPr="00962259">
        <w:rPr>
          <w:lang w:eastAsia="ru-RU"/>
        </w:rPr>
        <w:t xml:space="preserve">. </w:t>
      </w:r>
      <w:r w:rsidR="002C0D37" w:rsidRPr="00962259">
        <w:rPr>
          <w:lang w:eastAsia="ru-RU"/>
        </w:rPr>
        <w:t>При обращении избирательной комиссии в суд с административным исковым заявлением о защите избирательных прав</w:t>
      </w:r>
      <w:r w:rsidR="00D20B42" w:rsidRPr="00962259">
        <w:rPr>
          <w:lang w:eastAsia="ru-RU"/>
        </w:rPr>
        <w:t xml:space="preserve"> в порядке, установленном законом,</w:t>
      </w:r>
      <w:r w:rsidR="002C0D37" w:rsidRPr="00962259">
        <w:rPr>
          <w:lang w:eastAsia="ru-RU"/>
        </w:rPr>
        <w:t xml:space="preserve"> п</w:t>
      </w:r>
      <w:r w:rsidR="00E23515" w:rsidRPr="00962259">
        <w:rPr>
          <w:rFonts w:eastAsia="Times New Roman"/>
          <w:lang w:eastAsia="ru-RU" w:bidi="ru-RU"/>
        </w:rPr>
        <w:t>редседатель избирательной комиссии</w:t>
      </w:r>
      <w:r w:rsidR="00980272" w:rsidRPr="00962259">
        <w:rPr>
          <w:rFonts w:eastAsia="Times New Roman"/>
          <w:lang w:eastAsia="ru-RU" w:bidi="ru-RU"/>
        </w:rPr>
        <w:t>, комиссии референдума</w:t>
      </w:r>
      <w:r w:rsidR="00E23515" w:rsidRPr="00962259">
        <w:rPr>
          <w:rFonts w:eastAsia="Times New Roman"/>
          <w:lang w:eastAsia="ru-RU" w:bidi="ru-RU"/>
        </w:rPr>
        <w:t xml:space="preserve"> </w:t>
      </w:r>
      <w:r w:rsidR="009B139A" w:rsidRPr="00962259">
        <w:rPr>
          <w:rFonts w:eastAsia="Times New Roman"/>
          <w:lang w:eastAsia="ru-RU" w:bidi="ru-RU"/>
        </w:rPr>
        <w:t>либо иное лицо, на которое возложены полномочия председателя избирательной комиссии,</w:t>
      </w:r>
      <w:r w:rsidR="00980272" w:rsidRPr="00962259">
        <w:rPr>
          <w:rFonts w:eastAsia="Times New Roman"/>
          <w:lang w:eastAsia="ru-RU" w:bidi="ru-RU"/>
        </w:rPr>
        <w:t xml:space="preserve"> комиссии референдума</w:t>
      </w:r>
      <w:r w:rsidR="00946924" w:rsidRPr="00962259">
        <w:rPr>
          <w:rFonts w:eastAsia="Times New Roman"/>
          <w:lang w:eastAsia="ru-RU" w:bidi="ru-RU"/>
        </w:rPr>
        <w:t>,</w:t>
      </w:r>
      <w:r w:rsidR="009B139A" w:rsidRPr="00962259">
        <w:rPr>
          <w:rFonts w:eastAsia="Times New Roman"/>
          <w:lang w:eastAsia="ru-RU" w:bidi="ru-RU"/>
        </w:rPr>
        <w:t xml:space="preserve"> </w:t>
      </w:r>
      <w:r w:rsidR="00E23515" w:rsidRPr="00962259">
        <w:rPr>
          <w:rFonts w:eastAsia="Times New Roman"/>
          <w:lang w:eastAsia="ru-RU" w:bidi="ru-RU"/>
        </w:rPr>
        <w:t xml:space="preserve">вправе представлять ее интересы в суде </w:t>
      </w:r>
      <w:r w:rsidR="009B139A" w:rsidRPr="00962259">
        <w:rPr>
          <w:rFonts w:eastAsia="Times New Roman"/>
          <w:lang w:eastAsia="ru-RU" w:bidi="ru-RU"/>
        </w:rPr>
        <w:t>на основании</w:t>
      </w:r>
      <w:r w:rsidR="00E23515" w:rsidRPr="00962259">
        <w:rPr>
          <w:rFonts w:eastAsia="Times New Roman"/>
          <w:lang w:eastAsia="ru-RU" w:bidi="ru-RU"/>
        </w:rPr>
        <w:t xml:space="preserve"> документов, подтверждающих его статус</w:t>
      </w:r>
      <w:r w:rsidR="009B139A" w:rsidRPr="00962259">
        <w:rPr>
          <w:rFonts w:eastAsia="Times New Roman"/>
          <w:lang w:eastAsia="ru-RU" w:bidi="ru-RU"/>
        </w:rPr>
        <w:t xml:space="preserve"> без соответствующей доверенности</w:t>
      </w:r>
      <w:r w:rsidR="00E96104" w:rsidRPr="00962259">
        <w:rPr>
          <w:rFonts w:eastAsia="Times New Roman"/>
          <w:lang w:eastAsia="ru-RU" w:bidi="ru-RU"/>
        </w:rPr>
        <w:t xml:space="preserve">, независимо от указания в </w:t>
      </w:r>
      <w:r w:rsidR="00545472" w:rsidRPr="00962259">
        <w:rPr>
          <w:rFonts w:eastAsia="Times New Roman"/>
          <w:lang w:eastAsia="ru-RU" w:bidi="ru-RU"/>
        </w:rPr>
        <w:t xml:space="preserve"> коллегиальном решении избирательной комиссии, комиссии референдума об обращении в суд на </w:t>
      </w:r>
      <w:r w:rsidR="007E6B16" w:rsidRPr="00962259">
        <w:rPr>
          <w:rFonts w:eastAsia="Times New Roman"/>
          <w:lang w:eastAsia="ru-RU" w:bidi="ru-RU"/>
        </w:rPr>
        <w:t>такое право</w:t>
      </w:r>
      <w:r w:rsidR="00545472" w:rsidRPr="00962259">
        <w:rPr>
          <w:rFonts w:eastAsia="Times New Roman"/>
          <w:lang w:eastAsia="ru-RU" w:bidi="ru-RU"/>
        </w:rPr>
        <w:t xml:space="preserve">. </w:t>
      </w:r>
      <w:r w:rsidR="002550B1" w:rsidRPr="00962259">
        <w:rPr>
          <w:rFonts w:eastAsia="Times New Roman"/>
          <w:lang w:eastAsia="ru-RU" w:bidi="ru-RU"/>
        </w:rPr>
        <w:t>Д</w:t>
      </w:r>
      <w:r w:rsidR="00480470" w:rsidRPr="00962259">
        <w:rPr>
          <w:rFonts w:eastAsia="Times New Roman"/>
          <w:lang w:eastAsia="ru-RU" w:bidi="ru-RU"/>
        </w:rPr>
        <w:t>анному лицу не требу</w:t>
      </w:r>
      <w:r w:rsidR="0082334D" w:rsidRPr="00962259">
        <w:rPr>
          <w:rFonts w:eastAsia="Times New Roman"/>
          <w:lang w:eastAsia="ru-RU" w:bidi="ru-RU"/>
        </w:rPr>
        <w:t>е</w:t>
      </w:r>
      <w:r w:rsidR="00480470" w:rsidRPr="00962259">
        <w:rPr>
          <w:rFonts w:eastAsia="Times New Roman"/>
          <w:lang w:eastAsia="ru-RU" w:bidi="ru-RU"/>
        </w:rPr>
        <w:t>тся</w:t>
      </w:r>
      <w:r w:rsidR="007407BF" w:rsidRPr="00962259">
        <w:rPr>
          <w:rFonts w:eastAsia="Times New Roman"/>
          <w:lang w:eastAsia="ru-RU" w:bidi="ru-RU"/>
        </w:rPr>
        <w:t xml:space="preserve"> </w:t>
      </w:r>
      <w:r w:rsidR="00480470" w:rsidRPr="00962259">
        <w:rPr>
          <w:rFonts w:eastAsia="Times New Roman"/>
          <w:lang w:eastAsia="ru-RU" w:bidi="ru-RU"/>
        </w:rPr>
        <w:t>высше</w:t>
      </w:r>
      <w:r w:rsidR="0082334D" w:rsidRPr="00962259">
        <w:rPr>
          <w:rFonts w:eastAsia="Times New Roman"/>
          <w:lang w:eastAsia="ru-RU" w:bidi="ru-RU"/>
        </w:rPr>
        <w:t>е</w:t>
      </w:r>
      <w:r w:rsidR="00480470" w:rsidRPr="00962259">
        <w:rPr>
          <w:rFonts w:eastAsia="Times New Roman"/>
          <w:lang w:eastAsia="ru-RU" w:bidi="ru-RU"/>
        </w:rPr>
        <w:t xml:space="preserve"> юридическое образование</w:t>
      </w:r>
      <w:r w:rsidR="00810E35" w:rsidRPr="00962259">
        <w:rPr>
          <w:rFonts w:eastAsia="Times New Roman"/>
          <w:lang w:eastAsia="ru-RU" w:bidi="ru-RU"/>
        </w:rPr>
        <w:t xml:space="preserve"> либо учен</w:t>
      </w:r>
      <w:r w:rsidR="0082334D" w:rsidRPr="00962259">
        <w:rPr>
          <w:rFonts w:eastAsia="Times New Roman"/>
          <w:lang w:eastAsia="ru-RU" w:bidi="ru-RU"/>
        </w:rPr>
        <w:t>ая</w:t>
      </w:r>
      <w:r w:rsidR="00810E35" w:rsidRPr="00962259">
        <w:rPr>
          <w:rFonts w:eastAsia="Times New Roman"/>
          <w:lang w:eastAsia="ru-RU" w:bidi="ru-RU"/>
        </w:rPr>
        <w:t xml:space="preserve"> степен</w:t>
      </w:r>
      <w:r w:rsidR="0082334D" w:rsidRPr="00962259">
        <w:rPr>
          <w:rFonts w:eastAsia="Times New Roman"/>
          <w:lang w:eastAsia="ru-RU" w:bidi="ru-RU"/>
        </w:rPr>
        <w:t>ь</w:t>
      </w:r>
      <w:r w:rsidR="00810E35" w:rsidRPr="00962259">
        <w:rPr>
          <w:rFonts w:eastAsia="Times New Roman"/>
          <w:lang w:eastAsia="ru-RU" w:bidi="ru-RU"/>
        </w:rPr>
        <w:t xml:space="preserve"> по юридической специальности </w:t>
      </w:r>
      <w:r w:rsidR="00480470" w:rsidRPr="00962259">
        <w:rPr>
          <w:rFonts w:eastAsia="Times New Roman"/>
          <w:lang w:eastAsia="ru-RU" w:bidi="ru-RU"/>
        </w:rPr>
        <w:t>для ведения административного дела</w:t>
      </w:r>
      <w:r w:rsidR="00E23515" w:rsidRPr="00962259">
        <w:rPr>
          <w:rFonts w:eastAsia="Times New Roman"/>
          <w:lang w:eastAsia="ru-RU" w:bidi="ru-RU"/>
        </w:rPr>
        <w:t xml:space="preserve"> (</w:t>
      </w:r>
      <w:r w:rsidR="00D20B42" w:rsidRPr="00962259">
        <w:rPr>
          <w:rFonts w:eastAsia="Times New Roman"/>
          <w:lang w:eastAsia="ru-RU" w:bidi="ru-RU"/>
        </w:rPr>
        <w:t>пункт 13 статьи</w:t>
      </w:r>
      <w:r w:rsidR="00E006B5" w:rsidRPr="00962259">
        <w:rPr>
          <w:rFonts w:eastAsia="Times New Roman"/>
          <w:lang w:eastAsia="ru-RU" w:bidi="ru-RU"/>
        </w:rPr>
        <w:t> </w:t>
      </w:r>
      <w:r w:rsidR="00D20B42" w:rsidRPr="00962259">
        <w:rPr>
          <w:rFonts w:eastAsia="Times New Roman"/>
          <w:lang w:eastAsia="ru-RU" w:bidi="ru-RU"/>
        </w:rPr>
        <w:t xml:space="preserve">28 Закона об основных гарантиях избирательных прав, </w:t>
      </w:r>
      <w:r w:rsidR="00E23515" w:rsidRPr="00962259">
        <w:rPr>
          <w:rFonts w:eastAsia="Times New Roman"/>
          <w:lang w:eastAsia="ru-RU" w:bidi="ru-RU"/>
        </w:rPr>
        <w:t>часть 4 статьи 2, часть</w:t>
      </w:r>
      <w:r w:rsidR="00567D6B" w:rsidRPr="00962259">
        <w:rPr>
          <w:rFonts w:eastAsia="Times New Roman"/>
          <w:lang w:eastAsia="ru-RU" w:bidi="ru-RU"/>
        </w:rPr>
        <w:t> </w:t>
      </w:r>
      <w:r w:rsidR="00E23515" w:rsidRPr="00962259">
        <w:rPr>
          <w:rFonts w:eastAsia="Times New Roman"/>
          <w:lang w:eastAsia="ru-RU" w:bidi="ru-RU"/>
        </w:rPr>
        <w:t>8 статьи</w:t>
      </w:r>
      <w:r w:rsidR="00962259" w:rsidRPr="00962259">
        <w:rPr>
          <w:rFonts w:eastAsia="Times New Roman"/>
          <w:lang w:eastAsia="ru-RU" w:bidi="ru-RU"/>
        </w:rPr>
        <w:t> </w:t>
      </w:r>
      <w:r w:rsidR="00E23515" w:rsidRPr="00962259">
        <w:rPr>
          <w:rFonts w:eastAsia="Times New Roman"/>
          <w:lang w:eastAsia="ru-RU" w:bidi="ru-RU"/>
        </w:rPr>
        <w:t>54 КАС РФ)</w:t>
      </w:r>
      <w:r w:rsidR="00E23515" w:rsidRPr="00962259">
        <w:rPr>
          <w:lang w:eastAsia="ru-RU"/>
        </w:rPr>
        <w:t>.</w:t>
      </w:r>
    </w:p>
    <w:p w:rsidR="00E04B39" w:rsidRPr="00962259" w:rsidRDefault="00E04B39" w:rsidP="00EA2935">
      <w:pPr>
        <w:spacing w:line="240" w:lineRule="auto"/>
        <w:ind w:firstLine="709"/>
        <w:jc w:val="both"/>
        <w:rPr>
          <w:lang w:eastAsia="ru-RU"/>
        </w:rPr>
      </w:pPr>
      <w:r w:rsidRPr="00962259">
        <w:rPr>
          <w:rFonts w:eastAsia="Times New Roman"/>
          <w:lang w:eastAsia="ru-RU" w:bidi="ru-RU"/>
        </w:rPr>
        <w:t>Ч</w:t>
      </w:r>
      <w:r w:rsidRPr="00962259">
        <w:rPr>
          <w:lang w:eastAsia="ru-RU"/>
        </w:rPr>
        <w:t>лен комиссии с правом решающего голоса на основании доверенности вправе представлять в суде интересы комиссии, в состав которой он назначен, либо иной комиссии без подтверждения наличия у него высшего юридического образования</w:t>
      </w:r>
      <w:r w:rsidR="00656DB9" w:rsidRPr="00962259">
        <w:rPr>
          <w:lang w:eastAsia="ru-RU"/>
        </w:rPr>
        <w:t xml:space="preserve"> либо ученой степени по юридической специальности</w:t>
      </w:r>
      <w:r w:rsidRPr="00962259">
        <w:rPr>
          <w:lang w:eastAsia="ru-RU"/>
        </w:rPr>
        <w:t xml:space="preserve"> </w:t>
      </w:r>
      <w:r w:rsidRPr="00962259">
        <w:rPr>
          <w:rFonts w:eastAsia="Times New Roman"/>
          <w:lang w:eastAsia="ru-RU" w:bidi="ru-RU"/>
        </w:rPr>
        <w:t>(пункт 4</w:t>
      </w:r>
      <w:r w:rsidRPr="00962259">
        <w:rPr>
          <w:rFonts w:eastAsia="Times New Roman"/>
          <w:vertAlign w:val="superscript"/>
          <w:lang w:eastAsia="ru-RU" w:bidi="ru-RU"/>
        </w:rPr>
        <w:t>1</w:t>
      </w:r>
      <w:r w:rsidRPr="00962259">
        <w:rPr>
          <w:rFonts w:eastAsia="Times New Roman"/>
          <w:lang w:eastAsia="ru-RU" w:bidi="ru-RU"/>
        </w:rPr>
        <w:t xml:space="preserve"> статьи </w:t>
      </w:r>
      <w:r w:rsidR="00D44234" w:rsidRPr="00962259">
        <w:rPr>
          <w:rFonts w:eastAsia="Times New Roman"/>
          <w:lang w:eastAsia="ru-RU" w:bidi="ru-RU"/>
        </w:rPr>
        <w:t>29 Закона об основных гарантиях</w:t>
      </w:r>
      <w:r w:rsidR="00AC4CBD" w:rsidRPr="00962259">
        <w:rPr>
          <w:rFonts w:eastAsia="Times New Roman"/>
          <w:lang w:eastAsia="ru-RU" w:bidi="ru-RU"/>
        </w:rPr>
        <w:t xml:space="preserve"> избирательных прав</w:t>
      </w:r>
      <w:r w:rsidRPr="00962259">
        <w:rPr>
          <w:rFonts w:eastAsia="Times New Roman"/>
          <w:lang w:eastAsia="ru-RU" w:bidi="ru-RU"/>
        </w:rPr>
        <w:t>, часть 1 статьи 55 КАС РФ)</w:t>
      </w:r>
      <w:r w:rsidRPr="00962259">
        <w:rPr>
          <w:lang w:eastAsia="ru-RU"/>
        </w:rPr>
        <w:t>.</w:t>
      </w:r>
    </w:p>
    <w:p w:rsidR="00076386" w:rsidRPr="00962259" w:rsidRDefault="00076386" w:rsidP="00EA2935">
      <w:pPr>
        <w:spacing w:line="240" w:lineRule="auto"/>
        <w:ind w:firstLine="709"/>
        <w:jc w:val="both"/>
        <w:rPr>
          <w:rFonts w:eastAsia="Times New Roman"/>
          <w:lang w:eastAsia="ru-RU" w:bidi="ru-RU"/>
        </w:rPr>
      </w:pPr>
      <w:r w:rsidRPr="00962259">
        <w:rPr>
          <w:rFonts w:eastAsia="Times New Roman"/>
          <w:lang w:eastAsia="ru-RU" w:bidi="ru-RU"/>
        </w:rPr>
        <w:lastRenderedPageBreak/>
        <w:t>Ин</w:t>
      </w:r>
      <w:r w:rsidR="00997C03" w:rsidRPr="00962259">
        <w:rPr>
          <w:rFonts w:eastAsia="Times New Roman"/>
          <w:lang w:eastAsia="ru-RU" w:bidi="ru-RU"/>
        </w:rPr>
        <w:t>о</w:t>
      </w:r>
      <w:r w:rsidRPr="00962259">
        <w:rPr>
          <w:rFonts w:eastAsia="Times New Roman"/>
          <w:lang w:eastAsia="ru-RU" w:bidi="ru-RU"/>
        </w:rPr>
        <w:t>е лиц</w:t>
      </w:r>
      <w:r w:rsidR="00997C03" w:rsidRPr="00962259">
        <w:rPr>
          <w:rFonts w:eastAsia="Times New Roman"/>
          <w:lang w:eastAsia="ru-RU" w:bidi="ru-RU"/>
        </w:rPr>
        <w:t>о</w:t>
      </w:r>
      <w:r w:rsidRPr="00962259">
        <w:rPr>
          <w:rFonts w:eastAsia="Times New Roman"/>
          <w:lang w:eastAsia="ru-RU" w:bidi="ru-RU"/>
        </w:rPr>
        <w:t xml:space="preserve"> вправе </w:t>
      </w:r>
      <w:r w:rsidR="008F6256" w:rsidRPr="00962259">
        <w:rPr>
          <w:rFonts w:eastAsia="Times New Roman"/>
          <w:lang w:eastAsia="ru-RU" w:bidi="ru-RU"/>
        </w:rPr>
        <w:t>выступать от имени</w:t>
      </w:r>
      <w:r w:rsidRPr="00962259">
        <w:rPr>
          <w:rFonts w:eastAsia="Times New Roman"/>
          <w:lang w:eastAsia="ru-RU" w:bidi="ru-RU"/>
        </w:rPr>
        <w:t xml:space="preserve"> комиссии на основании соответствующей доверенности, выданной председателем комиссии, при наличии у </w:t>
      </w:r>
      <w:r w:rsidR="00516436" w:rsidRPr="00962259">
        <w:rPr>
          <w:rFonts w:eastAsia="Times New Roman"/>
          <w:lang w:eastAsia="ru-RU" w:bidi="ru-RU"/>
        </w:rPr>
        <w:t>этого лица</w:t>
      </w:r>
      <w:r w:rsidRPr="00962259">
        <w:rPr>
          <w:rFonts w:eastAsia="Times New Roman"/>
          <w:lang w:eastAsia="ru-RU" w:bidi="ru-RU"/>
        </w:rPr>
        <w:t xml:space="preserve"> высшего юридического</w:t>
      </w:r>
      <w:r w:rsidR="00997C03" w:rsidRPr="00962259">
        <w:rPr>
          <w:rFonts w:eastAsia="Times New Roman"/>
          <w:lang w:eastAsia="ru-RU" w:bidi="ru-RU"/>
        </w:rPr>
        <w:t xml:space="preserve"> образования</w:t>
      </w:r>
      <w:r w:rsidR="00810E35" w:rsidRPr="00962259">
        <w:rPr>
          <w:rFonts w:eastAsia="Times New Roman"/>
          <w:lang w:eastAsia="ru-RU" w:bidi="ru-RU"/>
        </w:rPr>
        <w:t xml:space="preserve"> либо ученой степени по юридической специальност</w:t>
      </w:r>
      <w:r w:rsidR="00B54F93" w:rsidRPr="00962259">
        <w:rPr>
          <w:rFonts w:eastAsia="Times New Roman"/>
          <w:lang w:eastAsia="ru-RU" w:bidi="ru-RU"/>
        </w:rPr>
        <w:t>и</w:t>
      </w:r>
      <w:r w:rsidR="00997C03" w:rsidRPr="00962259">
        <w:rPr>
          <w:rFonts w:eastAsia="Times New Roman"/>
          <w:lang w:eastAsia="ru-RU" w:bidi="ru-RU"/>
        </w:rPr>
        <w:t xml:space="preserve"> (часть</w:t>
      </w:r>
      <w:r w:rsidR="00672E89" w:rsidRPr="00962259">
        <w:rPr>
          <w:rFonts w:eastAsia="Times New Roman"/>
          <w:lang w:eastAsia="ru-RU" w:bidi="ru-RU"/>
        </w:rPr>
        <w:t> </w:t>
      </w:r>
      <w:r w:rsidR="00997C03" w:rsidRPr="00962259">
        <w:rPr>
          <w:rFonts w:eastAsia="Times New Roman"/>
          <w:lang w:eastAsia="ru-RU" w:bidi="ru-RU"/>
        </w:rPr>
        <w:t>1 статьи 55 КАС РФ).</w:t>
      </w:r>
    </w:p>
    <w:p w:rsidR="001F24C8" w:rsidRPr="00962259" w:rsidRDefault="001F24C8" w:rsidP="00EA2935">
      <w:pPr>
        <w:pStyle w:val="ConsPlusNormal"/>
        <w:ind w:firstLine="709"/>
        <w:jc w:val="both"/>
      </w:pPr>
      <w:r w:rsidRPr="00962259">
        <w:t>13. Формирование избирательной комиссии осуществляется на основании предложений в том числе политических партий, выдвинувших списки кандидатов,</w:t>
      </w:r>
      <w:r w:rsidR="00A85CF1" w:rsidRPr="00962259">
        <w:t xml:space="preserve"> допущенны</w:t>
      </w:r>
      <w:r w:rsidR="00E34CE6" w:rsidRPr="00962259">
        <w:t>е</w:t>
      </w:r>
      <w:r w:rsidR="00A85CF1" w:rsidRPr="00962259">
        <w:t xml:space="preserve"> к распределению депутатских мандатов,</w:t>
      </w:r>
      <w:r w:rsidRPr="00962259">
        <w:t xml:space="preserve"> и иных общественных объединений, а также предложений представительных органов муниципальных образований и предложений собраний избирателей по месту жительства, работы, службы, учебы и с соблюдением требований закона к условиям и порядку формирования избирательных к</w:t>
      </w:r>
      <w:r w:rsidR="007F5A45" w:rsidRPr="00962259">
        <w:t>омиссий соответствующего уровня</w:t>
      </w:r>
      <w:r w:rsidR="000411CB" w:rsidRPr="00962259">
        <w:t>, например</w:t>
      </w:r>
      <w:r w:rsidR="00FF3336" w:rsidRPr="00962259">
        <w:t>,</w:t>
      </w:r>
      <w:r w:rsidR="00955D57" w:rsidRPr="00962259">
        <w:t xml:space="preserve"> о том, что</w:t>
      </w:r>
      <w:r w:rsidR="000411CB" w:rsidRPr="00962259">
        <w:t xml:space="preserve"> согласно </w:t>
      </w:r>
      <w:r w:rsidR="00793620" w:rsidRPr="00962259">
        <w:t>закону</w:t>
      </w:r>
      <w:r w:rsidR="000411CB" w:rsidRPr="00962259">
        <w:t xml:space="preserve"> государственные и муниципальные служащие </w:t>
      </w:r>
      <w:r w:rsidR="0021383F" w:rsidRPr="00962259">
        <w:t>не могут составлять более одной второй от общего числа членов</w:t>
      </w:r>
      <w:r w:rsidR="000411CB" w:rsidRPr="00962259">
        <w:t xml:space="preserve"> сформированного состава избирательной комиссии</w:t>
      </w:r>
      <w:r w:rsidR="00217133" w:rsidRPr="00962259">
        <w:t>, кроме случаев формирования избирательных комиссий за пределами территории Российской Федерации</w:t>
      </w:r>
      <w:r w:rsidRPr="00962259">
        <w:t>.</w:t>
      </w:r>
    </w:p>
    <w:p w:rsidR="001F24C8" w:rsidRPr="00962259" w:rsidRDefault="007F4A75" w:rsidP="00EA2935">
      <w:pPr>
        <w:pStyle w:val="ConsPlusNormal"/>
        <w:ind w:firstLine="709"/>
        <w:jc w:val="both"/>
      </w:pPr>
      <w:proofErr w:type="gramStart"/>
      <w:r w:rsidRPr="00962259">
        <w:t>Н</w:t>
      </w:r>
      <w:r w:rsidR="0041000A" w:rsidRPr="00962259">
        <w:t xml:space="preserve">арушения </w:t>
      </w:r>
      <w:r w:rsidR="001F24C8" w:rsidRPr="00962259">
        <w:t>условий и порядка формирования избирательной комиссии</w:t>
      </w:r>
      <w:r w:rsidR="008478ED" w:rsidRPr="00962259">
        <w:t>, комиссии референдума</w:t>
      </w:r>
      <w:r w:rsidR="001F24C8" w:rsidRPr="00962259">
        <w:t xml:space="preserve"> мо</w:t>
      </w:r>
      <w:r w:rsidR="00F33BD8" w:rsidRPr="00962259">
        <w:t>гут</w:t>
      </w:r>
      <w:r w:rsidR="001F24C8" w:rsidRPr="00962259">
        <w:t xml:space="preserve"> являться основанием для отмены решения об итогах голосования, </w:t>
      </w:r>
      <w:r w:rsidR="0017113A" w:rsidRPr="00962259">
        <w:t xml:space="preserve">о </w:t>
      </w:r>
      <w:r w:rsidR="001F24C8" w:rsidRPr="00962259">
        <w:t>результатах выборов,</w:t>
      </w:r>
      <w:r w:rsidR="008478ED" w:rsidRPr="00962259">
        <w:t xml:space="preserve"> референдума,</w:t>
      </w:r>
      <w:r w:rsidR="001F24C8" w:rsidRPr="00962259">
        <w:t xml:space="preserve"> если</w:t>
      </w:r>
      <w:r w:rsidR="00A36FD3" w:rsidRPr="00962259">
        <w:t xml:space="preserve"> </w:t>
      </w:r>
      <w:r w:rsidRPr="00962259">
        <w:t xml:space="preserve">они являются существенными и не позволяют </w:t>
      </w:r>
      <w:r w:rsidR="001F24C8" w:rsidRPr="00962259">
        <w:t>выявить действительную волю избирателей</w:t>
      </w:r>
      <w:r w:rsidR="008478ED" w:rsidRPr="00962259">
        <w:t>, участников референдума</w:t>
      </w:r>
      <w:r w:rsidR="001F24C8" w:rsidRPr="00962259">
        <w:t xml:space="preserve"> (пункты</w:t>
      </w:r>
      <w:r w:rsidR="00672E89" w:rsidRPr="00962259">
        <w:t> </w:t>
      </w:r>
      <w:r w:rsidR="001F24C8" w:rsidRPr="00962259">
        <w:t>1 и 2 статьи 22, пункт 5 статьи 23, пункт</w:t>
      </w:r>
      <w:r w:rsidR="00E006B5" w:rsidRPr="00962259">
        <w:t> </w:t>
      </w:r>
      <w:r w:rsidR="001F24C8" w:rsidRPr="00962259">
        <w:t>6 статьи</w:t>
      </w:r>
      <w:r w:rsidR="00962259">
        <w:t> </w:t>
      </w:r>
      <w:r w:rsidR="001F24C8" w:rsidRPr="00962259">
        <w:t>25, пункт</w:t>
      </w:r>
      <w:r w:rsidR="00672E89" w:rsidRPr="00962259">
        <w:t> </w:t>
      </w:r>
      <w:r w:rsidR="001F24C8" w:rsidRPr="00962259">
        <w:t>6 статьи</w:t>
      </w:r>
      <w:r w:rsidR="00672E89" w:rsidRPr="00962259">
        <w:t> </w:t>
      </w:r>
      <w:r w:rsidR="001F24C8" w:rsidRPr="00962259">
        <w:t>26, пункт</w:t>
      </w:r>
      <w:r w:rsidR="00D64021" w:rsidRPr="00962259">
        <w:t> </w:t>
      </w:r>
      <w:r w:rsidR="001F24C8" w:rsidRPr="00962259">
        <w:t>4 статьи 27, подпункт «г» пункта</w:t>
      </w:r>
      <w:proofErr w:type="gramEnd"/>
      <w:r w:rsidR="00E006B5" w:rsidRPr="00962259">
        <w:t> </w:t>
      </w:r>
      <w:proofErr w:type="gramStart"/>
      <w:r w:rsidR="001F24C8" w:rsidRPr="00962259">
        <w:t>1</w:t>
      </w:r>
      <w:r w:rsidR="001F24C8" w:rsidRPr="00962259">
        <w:rPr>
          <w:vertAlign w:val="superscript"/>
        </w:rPr>
        <w:t>2</w:t>
      </w:r>
      <w:r w:rsidR="001F24C8" w:rsidRPr="00962259">
        <w:t>, подпункт «е» пункта</w:t>
      </w:r>
      <w:r w:rsidR="00672E89" w:rsidRPr="00962259">
        <w:t> </w:t>
      </w:r>
      <w:r w:rsidR="001F24C8" w:rsidRPr="00962259">
        <w:t>2 статьи</w:t>
      </w:r>
      <w:r w:rsidR="00F97D93" w:rsidRPr="00962259">
        <w:t> </w:t>
      </w:r>
      <w:r w:rsidR="001F24C8" w:rsidRPr="00962259">
        <w:t>77 Федерального закона № 67-ФЗ).</w:t>
      </w:r>
      <w:proofErr w:type="gramEnd"/>
    </w:p>
    <w:p w:rsidR="007B79D8" w:rsidRPr="00962259" w:rsidRDefault="00E23515" w:rsidP="00EA2935">
      <w:pPr>
        <w:autoSpaceDE w:val="0"/>
        <w:autoSpaceDN w:val="0"/>
        <w:adjustRightInd w:val="0"/>
        <w:spacing w:line="240" w:lineRule="auto"/>
        <w:ind w:firstLine="709"/>
        <w:jc w:val="both"/>
        <w:rPr>
          <w:lang w:eastAsia="ru-RU"/>
        </w:rPr>
      </w:pPr>
      <w:r w:rsidRPr="00962259">
        <w:t>1</w:t>
      </w:r>
      <w:r w:rsidR="001C6194" w:rsidRPr="00962259">
        <w:t>4</w:t>
      </w:r>
      <w:r w:rsidR="007B79D8" w:rsidRPr="00962259">
        <w:t xml:space="preserve">. </w:t>
      </w:r>
      <w:r w:rsidR="007B79D8" w:rsidRPr="00962259">
        <w:rPr>
          <w:lang w:eastAsia="ru-RU"/>
        </w:rPr>
        <w:t xml:space="preserve">Статус членов избирательной комиссии, комиссии референдума обусловлен правовой природой этих коллегиальных органов, наделенных публичными полномочиями, и при реализации ими своих властных функций не </w:t>
      </w:r>
      <w:r w:rsidR="001E2EFF" w:rsidRPr="00962259">
        <w:rPr>
          <w:lang w:eastAsia="ru-RU"/>
        </w:rPr>
        <w:t>препятствует осуществлению</w:t>
      </w:r>
      <w:r w:rsidR="007B79D8" w:rsidRPr="00962259">
        <w:rPr>
          <w:lang w:eastAsia="ru-RU"/>
        </w:rPr>
        <w:t xml:space="preserve"> их </w:t>
      </w:r>
      <w:r w:rsidR="0098777F" w:rsidRPr="00962259">
        <w:rPr>
          <w:lang w:eastAsia="ru-RU"/>
        </w:rPr>
        <w:t>прав</w:t>
      </w:r>
      <w:r w:rsidR="007B79D8" w:rsidRPr="00962259">
        <w:rPr>
          <w:lang w:eastAsia="ru-RU"/>
        </w:rPr>
        <w:t xml:space="preserve"> как избирателей</w:t>
      </w:r>
      <w:r w:rsidR="00DB1629" w:rsidRPr="00962259">
        <w:rPr>
          <w:lang w:eastAsia="ru-RU"/>
        </w:rPr>
        <w:t>, участников референдума</w:t>
      </w:r>
      <w:r w:rsidR="007B79D8" w:rsidRPr="00962259">
        <w:rPr>
          <w:lang w:eastAsia="ru-RU"/>
        </w:rPr>
        <w:t xml:space="preserve"> (подпункт</w:t>
      </w:r>
      <w:r w:rsidR="00A32339" w:rsidRPr="00962259">
        <w:rPr>
          <w:lang w:eastAsia="ru-RU"/>
        </w:rPr>
        <w:t>ы</w:t>
      </w:r>
      <w:r w:rsidR="007B79D8" w:rsidRPr="00962259">
        <w:rPr>
          <w:lang w:eastAsia="ru-RU"/>
        </w:rPr>
        <w:t xml:space="preserve"> 21</w:t>
      </w:r>
      <w:r w:rsidR="00F97D93" w:rsidRPr="00962259">
        <w:rPr>
          <w:lang w:eastAsia="ru-RU"/>
        </w:rPr>
        <w:t>–</w:t>
      </w:r>
      <w:r w:rsidR="007B79D8" w:rsidRPr="00962259">
        <w:rPr>
          <w:lang w:eastAsia="ru-RU"/>
        </w:rPr>
        <w:t>24, 37</w:t>
      </w:r>
      <w:r w:rsidR="00F97D93" w:rsidRPr="00962259">
        <w:rPr>
          <w:lang w:eastAsia="ru-RU"/>
        </w:rPr>
        <w:t>–</w:t>
      </w:r>
      <w:r w:rsidR="007B79D8" w:rsidRPr="00962259">
        <w:rPr>
          <w:lang w:eastAsia="ru-RU"/>
        </w:rPr>
        <w:t>41 статьи</w:t>
      </w:r>
      <w:r w:rsidR="00ED0482" w:rsidRPr="00962259">
        <w:rPr>
          <w:lang w:eastAsia="ru-RU"/>
        </w:rPr>
        <w:t> </w:t>
      </w:r>
      <w:r w:rsidR="007B79D8" w:rsidRPr="00962259">
        <w:rPr>
          <w:lang w:eastAsia="ru-RU"/>
        </w:rPr>
        <w:t>2, статьи 20</w:t>
      </w:r>
      <w:r w:rsidR="00A32339" w:rsidRPr="00962259">
        <w:t>–</w:t>
      </w:r>
      <w:r w:rsidR="00DB1629" w:rsidRPr="00962259">
        <w:rPr>
          <w:lang w:eastAsia="ru-RU"/>
        </w:rPr>
        <w:t>23, 25</w:t>
      </w:r>
      <w:r w:rsidR="00DB1629" w:rsidRPr="00962259">
        <w:t>–31</w:t>
      </w:r>
      <w:r w:rsidR="007B79D8" w:rsidRPr="00962259">
        <w:rPr>
          <w:lang w:eastAsia="ru-RU"/>
        </w:rPr>
        <w:t xml:space="preserve"> Закона об основных гарантиях</w:t>
      </w:r>
      <w:r w:rsidR="007056BF" w:rsidRPr="00962259">
        <w:rPr>
          <w:lang w:eastAsia="ru-RU"/>
        </w:rPr>
        <w:t xml:space="preserve"> избирательных прав</w:t>
      </w:r>
      <w:r w:rsidR="007B79D8" w:rsidRPr="00962259">
        <w:rPr>
          <w:lang w:eastAsia="ru-RU"/>
        </w:rPr>
        <w:t>).</w:t>
      </w:r>
    </w:p>
    <w:p w:rsidR="007B79D8" w:rsidRPr="00962259" w:rsidRDefault="007B79D8" w:rsidP="00EA2935">
      <w:pPr>
        <w:pStyle w:val="ConsPlusNormal"/>
        <w:ind w:firstLine="709"/>
        <w:jc w:val="both"/>
      </w:pPr>
      <w:r w:rsidRPr="00962259">
        <w:t>С учетом этого члены избирательной комиссии, комиссии референдума при осуществлении своих полномочий вправе оспаривать в суде только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r w:rsidR="00C14CFA" w:rsidRPr="00962259">
        <w:t>,</w:t>
      </w:r>
      <w:r w:rsidRPr="00962259">
        <w:t xml:space="preserve"> </w:t>
      </w:r>
      <w:r w:rsidR="000A1968" w:rsidRPr="00962259">
        <w:t xml:space="preserve">и не вправе оспорить итоги голосования, результаты выборов, референдума, ссылаясь только на свой статус </w:t>
      </w:r>
      <w:r w:rsidRPr="00962259">
        <w:t>(часть 4 статьи 239 КАС РФ).</w:t>
      </w:r>
    </w:p>
    <w:p w:rsidR="007B79D8" w:rsidRPr="00962259" w:rsidRDefault="007B79D8" w:rsidP="00EA2935">
      <w:pPr>
        <w:pStyle w:val="ConsPlusNormal"/>
        <w:ind w:firstLine="709"/>
        <w:jc w:val="both"/>
      </w:pPr>
      <w:r w:rsidRPr="00962259">
        <w:t>Вместе с тем в случае реализации членом избирательной комиссии своего активного избирательного права он не лишен возможности обратиться в суд за защитой этого права как избиратель в порядке, предусмотренном законодательством о выборах и референдумах. Например,</w:t>
      </w:r>
      <w:r w:rsidR="00FB5137" w:rsidRPr="00962259">
        <w:t xml:space="preserve"> такое лицо вправе </w:t>
      </w:r>
      <w:r w:rsidRPr="00962259">
        <w:t>оспорить решение, действия (бездействие) участковой избирательной комиссии, связанн</w:t>
      </w:r>
      <w:r w:rsidR="00FB5137" w:rsidRPr="00962259">
        <w:t>ы</w:t>
      </w:r>
      <w:r w:rsidRPr="00962259">
        <w:t>е с установлением итогов голосования на том избирательном участке, на котором он</w:t>
      </w:r>
      <w:r w:rsidR="001E1FED" w:rsidRPr="00962259">
        <w:t>о</w:t>
      </w:r>
      <w:r w:rsidRPr="00962259">
        <w:t xml:space="preserve"> принял</w:t>
      </w:r>
      <w:r w:rsidR="001E1FED" w:rsidRPr="00962259">
        <w:t>о</w:t>
      </w:r>
      <w:r w:rsidRPr="00962259">
        <w:t xml:space="preserve"> участие в голосовании. </w:t>
      </w:r>
    </w:p>
    <w:p w:rsidR="007B79D8" w:rsidRPr="00962259" w:rsidRDefault="00D55EE5" w:rsidP="00EA2935">
      <w:pPr>
        <w:autoSpaceDE w:val="0"/>
        <w:autoSpaceDN w:val="0"/>
        <w:adjustRightInd w:val="0"/>
        <w:spacing w:line="240" w:lineRule="auto"/>
        <w:ind w:firstLine="709"/>
        <w:jc w:val="both"/>
        <w:rPr>
          <w:lang w:eastAsia="ru-RU"/>
        </w:rPr>
      </w:pPr>
      <w:r w:rsidRPr="00962259">
        <w:t>1</w:t>
      </w:r>
      <w:r w:rsidR="001C6194" w:rsidRPr="00962259">
        <w:t>5</w:t>
      </w:r>
      <w:r w:rsidR="007B79D8" w:rsidRPr="00962259">
        <w:t xml:space="preserve">. </w:t>
      </w:r>
      <w:r w:rsidR="007B79D8" w:rsidRPr="00962259">
        <w:rPr>
          <w:lang w:eastAsia="ru-RU"/>
        </w:rPr>
        <w:t xml:space="preserve">Наблюдатели, исходя из особенностей их правового статуса, вправе оспаривать в суде решения, действия (бездействие) органа государственной </w:t>
      </w:r>
      <w:r w:rsidR="007B79D8" w:rsidRPr="00962259">
        <w:rPr>
          <w:lang w:eastAsia="ru-RU"/>
        </w:rPr>
        <w:lastRenderedPageBreak/>
        <w:t>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w:t>
      </w:r>
      <w:r w:rsidR="008B0EE5" w:rsidRPr="00962259">
        <w:rPr>
          <w:lang w:eastAsia="ru-RU"/>
        </w:rPr>
        <w:t>и</w:t>
      </w:r>
      <w:r w:rsidR="007B79D8" w:rsidRPr="00962259">
        <w:rPr>
          <w:lang w:eastAsia="ru-RU"/>
        </w:rPr>
        <w:t xml:space="preserve"> своих полномочий, в частности </w:t>
      </w:r>
      <w:r w:rsidR="00AE2914" w:rsidRPr="00962259">
        <w:rPr>
          <w:lang w:eastAsia="ru-RU"/>
        </w:rPr>
        <w:t xml:space="preserve">с </w:t>
      </w:r>
      <w:r w:rsidR="007B79D8" w:rsidRPr="00962259">
        <w:rPr>
          <w:lang w:eastAsia="ru-RU"/>
        </w:rPr>
        <w:t>нахождением в помещении для голосования соответствующего избирательного участка, участка референдума в день голосования, наблюдени</w:t>
      </w:r>
      <w:r w:rsidR="00AE2914" w:rsidRPr="00962259">
        <w:rPr>
          <w:lang w:eastAsia="ru-RU"/>
        </w:rPr>
        <w:t>ем</w:t>
      </w:r>
      <w:r w:rsidR="007B79D8" w:rsidRPr="00962259">
        <w:rPr>
          <w:lang w:eastAsia="ru-RU"/>
        </w:rPr>
        <w:t xml:space="preserve"> за выдачей бюллетеней избирателям, участникам референдума. При этом наблюдатель не вправе совершать действия, препятствующие работе комиссии</w:t>
      </w:r>
      <w:r w:rsidR="00A32E1C" w:rsidRPr="00962259">
        <w:rPr>
          <w:lang w:eastAsia="ru-RU"/>
        </w:rPr>
        <w:t>, а также иные действия, запрещенные законом</w:t>
      </w:r>
      <w:r w:rsidR="007B79D8" w:rsidRPr="00962259">
        <w:t xml:space="preserve"> (</w:t>
      </w:r>
      <w:r w:rsidR="00150B09" w:rsidRPr="00962259">
        <w:t xml:space="preserve">подпункт «з» пункта 9, </w:t>
      </w:r>
      <w:r w:rsidR="007B79D8" w:rsidRPr="00962259">
        <w:t>подпункт «е» пункта</w:t>
      </w:r>
      <w:r w:rsidR="00FB5716" w:rsidRPr="00962259">
        <w:t> </w:t>
      </w:r>
      <w:r w:rsidR="007B79D8" w:rsidRPr="00962259">
        <w:t>10 статьи</w:t>
      </w:r>
      <w:r w:rsidR="00962259">
        <w:t> </w:t>
      </w:r>
      <w:r w:rsidR="007B79D8" w:rsidRPr="00962259">
        <w:t>30 Федерального закона № 67-ФЗ)</w:t>
      </w:r>
      <w:r w:rsidR="007B79D8" w:rsidRPr="00962259">
        <w:rPr>
          <w:lang w:eastAsia="ru-RU"/>
        </w:rPr>
        <w:t>.</w:t>
      </w:r>
    </w:p>
    <w:p w:rsidR="001A28A7" w:rsidRPr="00962259" w:rsidRDefault="001A28A7" w:rsidP="00962259">
      <w:pPr>
        <w:autoSpaceDE w:val="0"/>
        <w:autoSpaceDN w:val="0"/>
        <w:adjustRightInd w:val="0"/>
        <w:spacing w:line="240" w:lineRule="auto"/>
        <w:ind w:firstLine="709"/>
        <w:jc w:val="both"/>
        <w:rPr>
          <w:lang w:eastAsia="ru-RU"/>
        </w:rPr>
      </w:pPr>
      <w:r w:rsidRPr="00962259">
        <w:rPr>
          <w:lang w:eastAsia="ru-RU"/>
        </w:rPr>
        <w:t>След</w:t>
      </w:r>
      <w:r w:rsidR="00060B97" w:rsidRPr="00962259">
        <w:rPr>
          <w:lang w:eastAsia="ru-RU"/>
        </w:rPr>
        <w:t>у</w:t>
      </w:r>
      <w:r w:rsidRPr="00962259">
        <w:rPr>
          <w:lang w:eastAsia="ru-RU"/>
        </w:rPr>
        <w:t xml:space="preserve">ет иметь в виду, что лицо, являющееся иностранным агентом, </w:t>
      </w:r>
      <w:r w:rsidR="000350A1" w:rsidRPr="00962259">
        <w:rPr>
          <w:lang w:eastAsia="ru-RU"/>
        </w:rPr>
        <w:t>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w:t>
      </w:r>
      <w:r w:rsidR="00060B97" w:rsidRPr="00962259">
        <w:rPr>
          <w:lang w:eastAsia="ru-RU"/>
        </w:rPr>
        <w:t xml:space="preserve">. </w:t>
      </w:r>
      <w:proofErr w:type="gramStart"/>
      <w:r w:rsidR="00060B97" w:rsidRPr="00962259">
        <w:rPr>
          <w:lang w:eastAsia="ru-RU"/>
        </w:rPr>
        <w:t>С учетом этого, лицо, имеющее статус иностранного агента, не может являться наблюдателем на выборах, референдуме (</w:t>
      </w:r>
      <w:r w:rsidR="000350A1" w:rsidRPr="00962259">
        <w:rPr>
          <w:lang w:eastAsia="ru-RU"/>
        </w:rPr>
        <w:t>пункт 6 статьи 11 Федерального закона от 14 июля 2022</w:t>
      </w:r>
      <w:r w:rsidR="00962259" w:rsidRPr="00962259">
        <w:rPr>
          <w:lang w:eastAsia="ru-RU"/>
        </w:rPr>
        <w:t> </w:t>
      </w:r>
      <w:r w:rsidR="000350A1" w:rsidRPr="00962259">
        <w:rPr>
          <w:lang w:eastAsia="ru-RU"/>
        </w:rPr>
        <w:t>года № 255-ФЗ «О контроле за деятельностью лиц, находящихся под иностранным влиянием»</w:t>
      </w:r>
      <w:r w:rsidR="008860F3" w:rsidRPr="00962259">
        <w:rPr>
          <w:lang w:eastAsia="ru-RU"/>
        </w:rPr>
        <w:t xml:space="preserve"> (далее – Закон № 255-ФЗ</w:t>
      </w:r>
      <w:r w:rsidR="000350A1" w:rsidRPr="00962259">
        <w:rPr>
          <w:lang w:eastAsia="ru-RU"/>
        </w:rPr>
        <w:t>).</w:t>
      </w:r>
      <w:r w:rsidR="00060B97" w:rsidRPr="00962259">
        <w:rPr>
          <w:lang w:eastAsia="ru-RU"/>
        </w:rPr>
        <w:t xml:space="preserve"> </w:t>
      </w:r>
      <w:proofErr w:type="gramEnd"/>
    </w:p>
    <w:p w:rsidR="001A28A7" w:rsidRPr="00962259" w:rsidRDefault="001A28A7" w:rsidP="00EA2935">
      <w:pPr>
        <w:autoSpaceDE w:val="0"/>
        <w:autoSpaceDN w:val="0"/>
        <w:adjustRightInd w:val="0"/>
        <w:spacing w:line="240" w:lineRule="auto"/>
        <w:ind w:firstLine="709"/>
        <w:jc w:val="both"/>
        <w:rPr>
          <w:lang w:eastAsia="ru-RU"/>
        </w:rPr>
      </w:pPr>
    </w:p>
    <w:p w:rsidR="002151FB" w:rsidRPr="00962259" w:rsidRDefault="00D34CE0" w:rsidP="00EA2935">
      <w:pPr>
        <w:autoSpaceDE w:val="0"/>
        <w:autoSpaceDN w:val="0"/>
        <w:adjustRightInd w:val="0"/>
        <w:spacing w:line="240" w:lineRule="auto"/>
        <w:jc w:val="center"/>
        <w:rPr>
          <w:b/>
          <w:lang w:eastAsia="ru-RU"/>
        </w:rPr>
      </w:pPr>
      <w:r w:rsidRPr="00962259">
        <w:rPr>
          <w:b/>
          <w:lang w:val="en-US" w:eastAsia="ru-RU"/>
        </w:rPr>
        <w:t>IV</w:t>
      </w:r>
      <w:r w:rsidRPr="00962259">
        <w:rPr>
          <w:b/>
          <w:lang w:eastAsia="ru-RU"/>
        </w:rPr>
        <w:t xml:space="preserve">. </w:t>
      </w:r>
      <w:r w:rsidR="002151FB" w:rsidRPr="00962259">
        <w:rPr>
          <w:b/>
          <w:lang w:eastAsia="ru-RU"/>
        </w:rPr>
        <w:t>Акты избирательной комиссии</w:t>
      </w:r>
      <w:r w:rsidR="00980272" w:rsidRPr="00962259">
        <w:rPr>
          <w:b/>
          <w:lang w:eastAsia="ru-RU"/>
        </w:rPr>
        <w:t xml:space="preserve">, </w:t>
      </w:r>
      <w:r w:rsidR="00980272" w:rsidRPr="00962259">
        <w:rPr>
          <w:rFonts w:eastAsia="Times New Roman"/>
          <w:b/>
          <w:lang w:eastAsia="ru-RU" w:bidi="ru-RU"/>
        </w:rPr>
        <w:t>комиссии референдума</w:t>
      </w:r>
      <w:r w:rsidR="00EA2935" w:rsidRPr="00962259">
        <w:rPr>
          <w:rFonts w:eastAsia="Times New Roman"/>
          <w:b/>
          <w:lang w:eastAsia="ru-RU" w:bidi="ru-RU"/>
        </w:rPr>
        <w:br/>
      </w:r>
      <w:r w:rsidRPr="00962259">
        <w:rPr>
          <w:rFonts w:eastAsia="Times New Roman"/>
          <w:b/>
          <w:lang w:eastAsia="ru-RU" w:bidi="ru-RU"/>
        </w:rPr>
        <w:t xml:space="preserve"> и</w:t>
      </w:r>
      <w:r w:rsidR="00EA2935" w:rsidRPr="00962259">
        <w:rPr>
          <w:rFonts w:eastAsia="Times New Roman"/>
          <w:b/>
          <w:lang w:eastAsia="ru-RU" w:bidi="ru-RU"/>
        </w:rPr>
        <w:t> </w:t>
      </w:r>
      <w:r w:rsidRPr="00962259">
        <w:rPr>
          <w:rFonts w:eastAsia="Times New Roman"/>
          <w:b/>
          <w:lang w:eastAsia="ru-RU" w:bidi="ru-RU"/>
        </w:rPr>
        <w:t>порядок их оспаривания</w:t>
      </w:r>
    </w:p>
    <w:p w:rsidR="002151FB" w:rsidRPr="00962259" w:rsidRDefault="002151FB" w:rsidP="00FC0E80">
      <w:pPr>
        <w:autoSpaceDE w:val="0"/>
        <w:autoSpaceDN w:val="0"/>
        <w:adjustRightInd w:val="0"/>
        <w:spacing w:line="240" w:lineRule="auto"/>
        <w:ind w:firstLine="567"/>
        <w:jc w:val="center"/>
        <w:rPr>
          <w:b/>
          <w:lang w:eastAsia="ru-RU"/>
        </w:rPr>
      </w:pPr>
    </w:p>
    <w:p w:rsidR="00C53CE2" w:rsidRPr="00962259" w:rsidRDefault="001C6194" w:rsidP="00EA2935">
      <w:pPr>
        <w:pStyle w:val="ConsPlusNormal"/>
        <w:ind w:firstLine="709"/>
        <w:jc w:val="both"/>
      </w:pPr>
      <w:r w:rsidRPr="00962259">
        <w:t>16</w:t>
      </w:r>
      <w:r w:rsidR="00C53CE2" w:rsidRPr="00962259">
        <w:t>. К решениям</w:t>
      </w:r>
      <w:r w:rsidR="00821064" w:rsidRPr="00962259">
        <w:rPr>
          <w:b/>
          <w:i/>
        </w:rPr>
        <w:t xml:space="preserve"> </w:t>
      </w:r>
      <w:r w:rsidR="00C53CE2" w:rsidRPr="00962259">
        <w:t xml:space="preserve">избирательной комиссии, комиссии референдума, которые могут быть оспорены в суде, относятся облеченные в установленную форму (постановление, решение) или закрепленные в соответствующих протоколах решения комиссии по рассматриваемым вопросам, принятые коллегиально, содержащие ее волеизъявление и порождающие правовые последствия </w:t>
      </w:r>
      <w:r w:rsidR="001168DA" w:rsidRPr="00962259">
        <w:t xml:space="preserve">в том числе </w:t>
      </w:r>
      <w:r w:rsidR="00C53CE2" w:rsidRPr="00962259">
        <w:t xml:space="preserve">для кандидатов, избирательных объединений и граждан в сфере избирательных отношений </w:t>
      </w:r>
      <w:r w:rsidR="001168DA" w:rsidRPr="00962259">
        <w:t xml:space="preserve">и отношений, связанных с проведением референдума </w:t>
      </w:r>
      <w:r w:rsidR="00C53CE2" w:rsidRPr="00962259">
        <w:t>(подпункты</w:t>
      </w:r>
      <w:r w:rsidR="008E521E" w:rsidRPr="00962259">
        <w:t> </w:t>
      </w:r>
      <w:r w:rsidR="00C53CE2" w:rsidRPr="00962259">
        <w:t>21</w:t>
      </w:r>
      <w:r w:rsidR="008E521E" w:rsidRPr="00962259">
        <w:t> </w:t>
      </w:r>
      <w:r w:rsidR="00C53CE2" w:rsidRPr="00962259">
        <w:t>и</w:t>
      </w:r>
      <w:r w:rsidR="008E521E" w:rsidRPr="00962259">
        <w:t> </w:t>
      </w:r>
      <w:r w:rsidR="00C53CE2" w:rsidRPr="00962259">
        <w:t xml:space="preserve">38 статьи 2, пункт 1 статьи </w:t>
      </w:r>
      <w:r w:rsidR="00A32339" w:rsidRPr="00962259">
        <w:t>28 Закона об основных гарантиях</w:t>
      </w:r>
      <w:r w:rsidR="00B12384" w:rsidRPr="00962259">
        <w:t xml:space="preserve"> избирательных прав</w:t>
      </w:r>
      <w:r w:rsidR="00C53CE2" w:rsidRPr="00962259">
        <w:t>).</w:t>
      </w:r>
    </w:p>
    <w:p w:rsidR="00C53CE2" w:rsidRPr="00962259" w:rsidRDefault="00C53CE2" w:rsidP="00EA2935">
      <w:pPr>
        <w:pStyle w:val="ConsPlusNormal"/>
        <w:ind w:firstLine="709"/>
        <w:jc w:val="both"/>
      </w:pPr>
      <w:r w:rsidRPr="00962259">
        <w:t>Решени</w:t>
      </w:r>
      <w:r w:rsidR="001168DA" w:rsidRPr="00962259">
        <w:t>я</w:t>
      </w:r>
      <w:r w:rsidR="00821064" w:rsidRPr="00962259">
        <w:rPr>
          <w:i/>
        </w:rPr>
        <w:t xml:space="preserve"> </w:t>
      </w:r>
      <w:r w:rsidRPr="00962259">
        <w:t xml:space="preserve">избирательной комиссии, комиссии референдума, которые могут быть оспорены в суде, </w:t>
      </w:r>
      <w:r w:rsidR="001168DA" w:rsidRPr="00962259">
        <w:t>оформляются</w:t>
      </w:r>
      <w:r w:rsidRPr="00962259">
        <w:t xml:space="preserve"> в письменной, в том числе в электронной</w:t>
      </w:r>
      <w:r w:rsidR="00303CBF" w:rsidRPr="00962259">
        <w:t>,</w:t>
      </w:r>
      <w:r w:rsidRPr="00962259">
        <w:t xml:space="preserve"> форме (</w:t>
      </w:r>
      <w:r w:rsidR="001168DA" w:rsidRPr="00962259">
        <w:t>пункт 1</w:t>
      </w:r>
      <w:r w:rsidR="001168DA" w:rsidRPr="00962259">
        <w:rPr>
          <w:vertAlign w:val="superscript"/>
        </w:rPr>
        <w:t>1</w:t>
      </w:r>
      <w:r w:rsidR="001168DA" w:rsidRPr="00962259">
        <w:t xml:space="preserve"> статья 67 Закона об основных гарантиях избирательных прав, </w:t>
      </w:r>
      <w:r w:rsidRPr="00962259">
        <w:t>часть 2 статьи 84 Закона о выборах депутатов Государственной Думы, пункт 1</w:t>
      </w:r>
      <w:r w:rsidR="00FD6C02" w:rsidRPr="00962259">
        <w:rPr>
          <w:vertAlign w:val="superscript"/>
        </w:rPr>
        <w:t>1</w:t>
      </w:r>
      <w:r w:rsidRPr="00962259">
        <w:t xml:space="preserve"> статьи 7</w:t>
      </w:r>
      <w:r w:rsidR="00FD6C02" w:rsidRPr="00962259">
        <w:t>2</w:t>
      </w:r>
      <w:r w:rsidRPr="00962259">
        <w:t xml:space="preserve"> Закона о выборах Президента Российской Федерации).</w:t>
      </w:r>
    </w:p>
    <w:p w:rsidR="00C53CE2" w:rsidRPr="00962259" w:rsidRDefault="00C53CE2" w:rsidP="00EA2935">
      <w:pPr>
        <w:pStyle w:val="ConsPlusNormal"/>
        <w:ind w:firstLine="709"/>
        <w:jc w:val="both"/>
      </w:pPr>
      <w:r w:rsidRPr="00962259">
        <w:t xml:space="preserve">К действиям избирательной комиссии, комиссии референдума, которые могут быть оспорены в суде, относится волеизъявление комиссии, не облеченное в форму постановления или решения и не закрепленное в соответствующем протоколе, а также распоряжение или иное волеизъявление уполномоченных (в силу закона или специального поручения) членов </w:t>
      </w:r>
      <w:r w:rsidRPr="00962259">
        <w:lastRenderedPageBreak/>
        <w:t>соответствующей комиссии, совершенное ими в целях реализации полномочий комиссии по подготовке и проведению выборов, референдума и других возложенных на комиссию полномочий</w:t>
      </w:r>
      <w:r w:rsidR="008837B2" w:rsidRPr="00962259">
        <w:t>, затрагивающ</w:t>
      </w:r>
      <w:r w:rsidR="00D5695B" w:rsidRPr="00962259">
        <w:t>е</w:t>
      </w:r>
      <w:r w:rsidR="008837B2" w:rsidRPr="00962259">
        <w:t xml:space="preserve">е права, свободы и законные интересы </w:t>
      </w:r>
      <w:r w:rsidR="00C82D89" w:rsidRPr="00962259">
        <w:t>субъекто</w:t>
      </w:r>
      <w:r w:rsidR="00EB1A00" w:rsidRPr="00962259">
        <w:t>в</w:t>
      </w:r>
      <w:r w:rsidR="00C82D89" w:rsidRPr="00962259">
        <w:t xml:space="preserve"> избирательных отношений</w:t>
      </w:r>
      <w:r w:rsidR="00EB1A00" w:rsidRPr="00962259">
        <w:t xml:space="preserve"> и отношений, связанных с проведение</w:t>
      </w:r>
      <w:r w:rsidR="00CC0D11" w:rsidRPr="00962259">
        <w:t>м</w:t>
      </w:r>
      <w:r w:rsidR="00EB1A00" w:rsidRPr="00962259">
        <w:t xml:space="preserve"> референдума</w:t>
      </w:r>
      <w:r w:rsidRPr="00962259">
        <w:t>.</w:t>
      </w:r>
    </w:p>
    <w:p w:rsidR="00C53CE2" w:rsidRPr="00962259" w:rsidRDefault="00C53CE2" w:rsidP="00EA2935">
      <w:pPr>
        <w:pStyle w:val="ConsPlusNormal"/>
        <w:ind w:firstLine="709"/>
        <w:jc w:val="both"/>
      </w:pPr>
      <w:r w:rsidRPr="00962259">
        <w:t>Указанные действия могут совершаться в том числе с использованием информационно-телекоммуникационных технологий, например посредством размещения информации в сети «Интернет».</w:t>
      </w:r>
    </w:p>
    <w:p w:rsidR="00C53CE2" w:rsidRPr="00962259" w:rsidRDefault="00C53CE2" w:rsidP="00EA2935">
      <w:pPr>
        <w:pStyle w:val="ConsPlusNormal"/>
        <w:ind w:firstLine="709"/>
        <w:jc w:val="both"/>
      </w:pPr>
      <w:r w:rsidRPr="00962259">
        <w:t>Под бездействием избирательной комиссии, комиссии референдума следует понимать неисполнение комиссией обязанности, возложенной на нее нормативными правовыми и иными актами, определяющими полномочия комиссии (</w:t>
      </w:r>
      <w:r w:rsidR="00FA2893" w:rsidRPr="00962259">
        <w:t xml:space="preserve">например, </w:t>
      </w:r>
      <w:r w:rsidRPr="00962259">
        <w:t>положениями, регламентами</w:t>
      </w:r>
      <w:r w:rsidR="00F02C9B" w:rsidRPr="00962259">
        <w:t>, инструкциями</w:t>
      </w:r>
      <w:r w:rsidR="00FA2893" w:rsidRPr="00962259">
        <w:t>)</w:t>
      </w:r>
      <w:r w:rsidRPr="00962259">
        <w:t>.</w:t>
      </w:r>
    </w:p>
    <w:p w:rsidR="00C53CE2" w:rsidRPr="00962259" w:rsidRDefault="00C53CE2" w:rsidP="00EA2935">
      <w:pPr>
        <w:pStyle w:val="ConsPlusNormal"/>
        <w:ind w:firstLine="709"/>
        <w:jc w:val="both"/>
      </w:pPr>
      <w:r w:rsidRPr="00962259">
        <w:t>Под уклонением от принятия решения, являющ</w:t>
      </w:r>
      <w:r w:rsidR="00E025E1" w:rsidRPr="00962259">
        <w:t>е</w:t>
      </w:r>
      <w:r w:rsidRPr="00962259">
        <w:t xml:space="preserve">мся одной из форм бездействия избирательной комиссии, комиссии референдума, следует понимать случаи, когда избирательная комиссия, комиссия референдума в силу закона </w:t>
      </w:r>
      <w:r w:rsidR="00F02C9B" w:rsidRPr="00962259">
        <w:t xml:space="preserve">в установленный срок </w:t>
      </w:r>
      <w:r w:rsidRPr="00962259">
        <w:t>обязаны были рассмотреть вопрос на своем заседании в коллегиальном составе и принять по нему решение, облеченное в соответствующую форму или закрепленное в соответствующем протоколе,</w:t>
      </w:r>
      <w:r w:rsidR="00ED0482" w:rsidRPr="00962259">
        <w:t xml:space="preserve"> </w:t>
      </w:r>
      <w:r w:rsidRPr="00962259">
        <w:t>однако свою обязанность не выполнили (в частности, по вопросам, указанным в пункте 13 статьи 28 Федерального закона № 67-ФЗ).</w:t>
      </w:r>
    </w:p>
    <w:p w:rsidR="009C53F8" w:rsidRPr="00962259" w:rsidRDefault="009C53F8" w:rsidP="00310350">
      <w:pPr>
        <w:pStyle w:val="ConsPlusNormal"/>
        <w:ind w:firstLine="709"/>
        <w:jc w:val="both"/>
        <w:rPr>
          <w:color w:val="000000"/>
          <w:szCs w:val="28"/>
          <w:lang w:eastAsia="en-US"/>
        </w:rPr>
      </w:pPr>
      <w:r w:rsidRPr="00962259">
        <w:rPr>
          <w:color w:val="000000"/>
          <w:szCs w:val="28"/>
          <w:lang w:eastAsia="en-US"/>
        </w:rPr>
        <w:t>Непринятие</w:t>
      </w:r>
      <w:r w:rsidR="001F4205" w:rsidRPr="00962259">
        <w:rPr>
          <w:color w:val="000000"/>
          <w:szCs w:val="28"/>
          <w:lang w:eastAsia="en-US"/>
        </w:rPr>
        <w:t xml:space="preserve"> коллегиального</w:t>
      </w:r>
      <w:r w:rsidRPr="00962259">
        <w:rPr>
          <w:color w:val="000000"/>
          <w:szCs w:val="28"/>
          <w:lang w:eastAsia="en-US"/>
        </w:rPr>
        <w:t xml:space="preserve"> решения по вопросам, не указанным в законе, не является уклонением от принятия соответствующего решения.</w:t>
      </w:r>
    </w:p>
    <w:p w:rsidR="00D353BE" w:rsidRPr="00962259" w:rsidRDefault="001C6194" w:rsidP="00310350">
      <w:pPr>
        <w:autoSpaceDE w:val="0"/>
        <w:autoSpaceDN w:val="0"/>
        <w:adjustRightInd w:val="0"/>
        <w:spacing w:line="240" w:lineRule="auto"/>
        <w:ind w:firstLine="709"/>
        <w:jc w:val="both"/>
      </w:pPr>
      <w:r w:rsidRPr="00962259">
        <w:t>17</w:t>
      </w:r>
      <w:r w:rsidR="0078330D" w:rsidRPr="00962259">
        <w:t xml:space="preserve">. </w:t>
      </w:r>
      <w:r w:rsidR="00D353BE" w:rsidRPr="00962259">
        <w:t>Следует учитывать,</w:t>
      </w:r>
      <w:r w:rsidR="00AD1CCC" w:rsidRPr="00962259">
        <w:t xml:space="preserve"> что</w:t>
      </w:r>
      <w:r w:rsidR="00D353BE" w:rsidRPr="00962259">
        <w:t xml:space="preserve"> решения, принятые избирательной комиссией, </w:t>
      </w:r>
      <w:r w:rsidR="00F02C9B" w:rsidRPr="00962259">
        <w:t xml:space="preserve">комиссией референдума, </w:t>
      </w:r>
      <w:r w:rsidR="00D353BE" w:rsidRPr="00962259">
        <w:t xml:space="preserve">могут быть отменены </w:t>
      </w:r>
      <w:r w:rsidR="000D42C1" w:rsidRPr="00962259">
        <w:t xml:space="preserve">по основаниям и </w:t>
      </w:r>
      <w:r w:rsidR="00D353BE" w:rsidRPr="00962259">
        <w:t xml:space="preserve">в порядке, </w:t>
      </w:r>
      <w:r w:rsidR="00C40CD2" w:rsidRPr="00962259">
        <w:t xml:space="preserve">которые </w:t>
      </w:r>
      <w:r w:rsidR="00D353BE" w:rsidRPr="00962259">
        <w:t>предусмотрен</w:t>
      </w:r>
      <w:r w:rsidR="00C40CD2" w:rsidRPr="00962259">
        <w:t>ы</w:t>
      </w:r>
      <w:r w:rsidR="00D353BE" w:rsidRPr="00962259">
        <w:t xml:space="preserve"> законом.</w:t>
      </w:r>
    </w:p>
    <w:p w:rsidR="00CE4F9C" w:rsidRPr="00962259" w:rsidRDefault="00CE4F9C" w:rsidP="00310350">
      <w:pPr>
        <w:autoSpaceDE w:val="0"/>
        <w:autoSpaceDN w:val="0"/>
        <w:adjustRightInd w:val="0"/>
        <w:spacing w:line="240" w:lineRule="auto"/>
        <w:ind w:firstLine="709"/>
        <w:jc w:val="both"/>
        <w:rPr>
          <w:lang w:eastAsia="ru-RU"/>
        </w:rPr>
      </w:pPr>
      <w:r w:rsidRPr="00962259">
        <w:t>Суд может отменить р</w:t>
      </w:r>
      <w:r w:rsidRPr="00962259">
        <w:rPr>
          <w:lang w:eastAsia="ru-RU"/>
        </w:rPr>
        <w:t>ешение избирательной комиссии о регистрации кандидата (списка кандидатов), если при рассмотрении дела будет установлено, что оно принято избирательной комиссией в нарушение требований закона</w:t>
      </w:r>
      <w:r w:rsidR="00126C92" w:rsidRPr="00962259">
        <w:rPr>
          <w:lang w:eastAsia="ru-RU"/>
        </w:rPr>
        <w:t>,</w:t>
      </w:r>
      <w:r w:rsidRPr="00962259">
        <w:rPr>
          <w:lang w:eastAsia="ru-RU"/>
        </w:rPr>
        <w:t xml:space="preserve"> </w:t>
      </w:r>
      <w:r w:rsidR="00F02C9B" w:rsidRPr="00962259">
        <w:rPr>
          <w:lang w:eastAsia="ru-RU"/>
        </w:rPr>
        <w:t xml:space="preserve">в том числе </w:t>
      </w:r>
      <w:r w:rsidRPr="00962259">
        <w:rPr>
          <w:lang w:eastAsia="ru-RU"/>
        </w:rPr>
        <w:t>при наличии оснований для отказа в регистрации кандидата (списка кандидатов) либо оснований для исключения кандидата из заверенного списка кандидатов (пункты 24</w:t>
      </w:r>
      <w:r w:rsidR="00AB05A7" w:rsidRPr="00962259">
        <w:t>–</w:t>
      </w:r>
      <w:r w:rsidRPr="00962259">
        <w:rPr>
          <w:lang w:eastAsia="ru-RU"/>
        </w:rPr>
        <w:t>26 статьи 38</w:t>
      </w:r>
      <w:r w:rsidR="00A71FD8" w:rsidRPr="00962259">
        <w:rPr>
          <w:lang w:eastAsia="ru-RU"/>
        </w:rPr>
        <w:t>,</w:t>
      </w:r>
      <w:r w:rsidRPr="00962259">
        <w:rPr>
          <w:lang w:eastAsia="ru-RU"/>
        </w:rPr>
        <w:t xml:space="preserve"> пункт</w:t>
      </w:r>
      <w:r w:rsidR="00E006B5" w:rsidRPr="00962259">
        <w:rPr>
          <w:lang w:eastAsia="ru-RU"/>
        </w:rPr>
        <w:t> </w:t>
      </w:r>
      <w:r w:rsidRPr="00962259">
        <w:rPr>
          <w:lang w:eastAsia="ru-RU"/>
        </w:rPr>
        <w:t>6 статьи</w:t>
      </w:r>
      <w:r w:rsidR="008E521E" w:rsidRPr="00962259">
        <w:rPr>
          <w:lang w:eastAsia="ru-RU"/>
        </w:rPr>
        <w:t> </w:t>
      </w:r>
      <w:r w:rsidRPr="00962259">
        <w:rPr>
          <w:lang w:eastAsia="ru-RU"/>
        </w:rPr>
        <w:t>76 Закона об основных гарантиях</w:t>
      </w:r>
      <w:r w:rsidR="009101BB" w:rsidRPr="00962259">
        <w:rPr>
          <w:lang w:eastAsia="ru-RU"/>
        </w:rPr>
        <w:t xml:space="preserve"> избирательных прав</w:t>
      </w:r>
      <w:r w:rsidRPr="00962259">
        <w:rPr>
          <w:lang w:eastAsia="ru-RU"/>
        </w:rPr>
        <w:t>, часть</w:t>
      </w:r>
      <w:r w:rsidR="00E006B5" w:rsidRPr="00962259">
        <w:rPr>
          <w:lang w:eastAsia="ru-RU"/>
        </w:rPr>
        <w:t> </w:t>
      </w:r>
      <w:r w:rsidRPr="00962259">
        <w:rPr>
          <w:lang w:eastAsia="ru-RU"/>
        </w:rPr>
        <w:t>3 статьи 50, часть</w:t>
      </w:r>
      <w:r w:rsidR="00672E89" w:rsidRPr="00962259">
        <w:rPr>
          <w:lang w:eastAsia="ru-RU"/>
        </w:rPr>
        <w:t> </w:t>
      </w:r>
      <w:r w:rsidRPr="00962259">
        <w:rPr>
          <w:lang w:eastAsia="ru-RU"/>
        </w:rPr>
        <w:t xml:space="preserve">7 статьи 51 </w:t>
      </w:r>
      <w:r w:rsidR="00AB05A7" w:rsidRPr="00962259">
        <w:rPr>
          <w:lang w:eastAsia="ru-RU"/>
        </w:rPr>
        <w:t>Закона о</w:t>
      </w:r>
      <w:r w:rsidRPr="00962259">
        <w:rPr>
          <w:lang w:eastAsia="ru-RU"/>
        </w:rPr>
        <w:t xml:space="preserve"> выборах</w:t>
      </w:r>
      <w:r w:rsidR="00AB05A7" w:rsidRPr="00962259">
        <w:rPr>
          <w:lang w:eastAsia="ru-RU"/>
        </w:rPr>
        <w:t xml:space="preserve"> депутатов Государственной Думы</w:t>
      </w:r>
      <w:r w:rsidRPr="00962259">
        <w:rPr>
          <w:lang w:eastAsia="ru-RU"/>
        </w:rPr>
        <w:t>, пункт</w:t>
      </w:r>
      <w:r w:rsidR="00054072" w:rsidRPr="00962259">
        <w:rPr>
          <w:lang w:eastAsia="ru-RU"/>
        </w:rPr>
        <w:t> </w:t>
      </w:r>
      <w:r w:rsidRPr="00962259">
        <w:rPr>
          <w:lang w:eastAsia="ru-RU"/>
        </w:rPr>
        <w:t>2 статьи</w:t>
      </w:r>
      <w:r w:rsidR="00A66D24" w:rsidRPr="00962259">
        <w:rPr>
          <w:lang w:eastAsia="ru-RU"/>
        </w:rPr>
        <w:t> </w:t>
      </w:r>
      <w:r w:rsidRPr="00962259">
        <w:rPr>
          <w:lang w:eastAsia="ru-RU"/>
        </w:rPr>
        <w:t xml:space="preserve">39 </w:t>
      </w:r>
      <w:r w:rsidR="002723AB" w:rsidRPr="00962259">
        <w:rPr>
          <w:lang w:eastAsia="ru-RU"/>
        </w:rPr>
        <w:t>Закон</w:t>
      </w:r>
      <w:r w:rsidR="00651FC7" w:rsidRPr="00962259">
        <w:rPr>
          <w:lang w:eastAsia="ru-RU"/>
        </w:rPr>
        <w:t>а</w:t>
      </w:r>
      <w:r w:rsidR="002723AB" w:rsidRPr="00962259">
        <w:rPr>
          <w:lang w:eastAsia="ru-RU"/>
        </w:rPr>
        <w:t xml:space="preserve"> о</w:t>
      </w:r>
      <w:r w:rsidRPr="00962259">
        <w:rPr>
          <w:lang w:eastAsia="ru-RU"/>
        </w:rPr>
        <w:t xml:space="preserve"> выборах Президента </w:t>
      </w:r>
      <w:r w:rsidR="0056668C" w:rsidRPr="00962259">
        <w:rPr>
          <w:lang w:eastAsia="ru-RU"/>
        </w:rPr>
        <w:t>Российской Федерации</w:t>
      </w:r>
      <w:r w:rsidRPr="00962259">
        <w:rPr>
          <w:lang w:eastAsia="ru-RU"/>
        </w:rPr>
        <w:t>).</w:t>
      </w:r>
    </w:p>
    <w:p w:rsidR="00CE4F9C" w:rsidRPr="00962259" w:rsidRDefault="00CE4F9C" w:rsidP="00310350">
      <w:pPr>
        <w:pStyle w:val="ConsPlusNormal"/>
        <w:ind w:firstLine="709"/>
        <w:jc w:val="both"/>
      </w:pPr>
      <w:proofErr w:type="gramStart"/>
      <w:r w:rsidRPr="00962259">
        <w:t xml:space="preserve">Суд может отменить регистрацию кандидата (списка кандидатов) за нарушения законодательства о выборах, допущенные после </w:t>
      </w:r>
      <w:r w:rsidR="00EE76F8" w:rsidRPr="00962259">
        <w:t xml:space="preserve">принятия решения о </w:t>
      </w:r>
      <w:r w:rsidRPr="00962259">
        <w:t xml:space="preserve">регистрации кандидата (списка кандидатов), </w:t>
      </w:r>
      <w:r w:rsidR="002A22FC" w:rsidRPr="00962259">
        <w:t>либо</w:t>
      </w:r>
      <w:r w:rsidRPr="00962259">
        <w:t xml:space="preserve"> за существенные нарушения законодательства, которые имелись на момент рассмотрения избирательной комиссией вопроса о регистрации кандидата (списка кандидатов) и препятствовали </w:t>
      </w:r>
      <w:r w:rsidR="002A22FC" w:rsidRPr="00962259">
        <w:t xml:space="preserve">принятию решения о </w:t>
      </w:r>
      <w:r w:rsidRPr="00962259">
        <w:t xml:space="preserve">регистрации кандидата (списка кандидатов), но о них не было и не могло быть </w:t>
      </w:r>
      <w:r w:rsidR="009C2751" w:rsidRPr="00962259">
        <w:t>известно избирательной комиссии</w:t>
      </w:r>
      <w:proofErr w:type="gramEnd"/>
      <w:r w:rsidR="009C2751" w:rsidRPr="00962259">
        <w:t>, н</w:t>
      </w:r>
      <w:r w:rsidRPr="00962259">
        <w:t>апример, в связи с сокрытием кандидатом сведений о своей судимости (пункты 7</w:t>
      </w:r>
      <w:r w:rsidR="001D47EC" w:rsidRPr="00962259">
        <w:t>–</w:t>
      </w:r>
      <w:r w:rsidRPr="00962259">
        <w:t>9 статьи 76 Закона о</w:t>
      </w:r>
      <w:r w:rsidR="001D47EC" w:rsidRPr="00962259">
        <w:t>б основных гарантиях</w:t>
      </w:r>
      <w:r w:rsidR="009C2751" w:rsidRPr="00962259">
        <w:t xml:space="preserve"> избирательных прав</w:t>
      </w:r>
      <w:r w:rsidRPr="00962259">
        <w:t>).</w:t>
      </w:r>
    </w:p>
    <w:p w:rsidR="00962259" w:rsidRPr="00962259" w:rsidRDefault="00962259" w:rsidP="00310350">
      <w:pPr>
        <w:pStyle w:val="ConsPlusNormal"/>
        <w:ind w:firstLine="709"/>
        <w:jc w:val="both"/>
      </w:pPr>
    </w:p>
    <w:p w:rsidR="00D353BE" w:rsidRPr="00962259" w:rsidRDefault="000D42C1" w:rsidP="00310350">
      <w:pPr>
        <w:pStyle w:val="aa"/>
        <w:widowControl w:val="0"/>
        <w:spacing w:before="0" w:beforeAutospacing="0" w:after="0" w:afterAutospacing="0"/>
        <w:ind w:firstLine="709"/>
        <w:jc w:val="both"/>
        <w:rPr>
          <w:sz w:val="28"/>
          <w:szCs w:val="28"/>
        </w:rPr>
      </w:pPr>
      <w:r w:rsidRPr="00962259">
        <w:rPr>
          <w:sz w:val="28"/>
          <w:szCs w:val="28"/>
        </w:rPr>
        <w:lastRenderedPageBreak/>
        <w:t xml:space="preserve">18. </w:t>
      </w:r>
      <w:r w:rsidR="00D353BE" w:rsidRPr="00962259">
        <w:rPr>
          <w:sz w:val="28"/>
          <w:szCs w:val="28"/>
        </w:rPr>
        <w:t>Решение избирательной комиссии об отказе в регистрации кандидата может быть отменено судом или вышестоящей избирательной комиссией (пункт 6 статьи 76</w:t>
      </w:r>
      <w:r w:rsidR="00F82C33" w:rsidRPr="00962259">
        <w:rPr>
          <w:sz w:val="28"/>
          <w:szCs w:val="28"/>
        </w:rPr>
        <w:t xml:space="preserve"> Закона об основных гарантиях</w:t>
      </w:r>
      <w:r w:rsidR="00E23964" w:rsidRPr="00962259">
        <w:rPr>
          <w:sz w:val="28"/>
          <w:szCs w:val="28"/>
        </w:rPr>
        <w:t xml:space="preserve"> избирательных прав</w:t>
      </w:r>
      <w:r w:rsidR="00D353BE" w:rsidRPr="00962259">
        <w:rPr>
          <w:sz w:val="28"/>
          <w:szCs w:val="28"/>
        </w:rPr>
        <w:t>).</w:t>
      </w:r>
    </w:p>
    <w:p w:rsidR="00D353BE" w:rsidRPr="00962259" w:rsidRDefault="00D353BE" w:rsidP="00310350">
      <w:pPr>
        <w:pStyle w:val="aa"/>
        <w:widowControl w:val="0"/>
        <w:spacing w:before="0" w:beforeAutospacing="0" w:after="0" w:afterAutospacing="0"/>
        <w:ind w:firstLine="709"/>
        <w:jc w:val="both"/>
        <w:rPr>
          <w:sz w:val="28"/>
          <w:szCs w:val="28"/>
        </w:rPr>
      </w:pPr>
      <w:r w:rsidRPr="00962259">
        <w:rPr>
          <w:sz w:val="28"/>
          <w:szCs w:val="28"/>
        </w:rPr>
        <w:t xml:space="preserve">Избирательная комиссия, принявшая решение об отказе в регистрации кандидата, таким правом не наделена. Вместе с тем данная комиссия вправе обратиться в суд с административным исковым заявлением об отмене принятого ею решения в связи с нарушением законодательства о выборах (часть 5 статьи 239 КАС РФ).       </w:t>
      </w:r>
    </w:p>
    <w:p w:rsidR="00D353BE" w:rsidRPr="00962259" w:rsidRDefault="00D353BE" w:rsidP="00310350">
      <w:pPr>
        <w:pStyle w:val="ConsPlusNormal"/>
        <w:ind w:firstLine="709"/>
        <w:jc w:val="both"/>
      </w:pPr>
      <w:r w:rsidRPr="00962259">
        <w:t>Аналогичным образом комиссия референдума не вправе отменить принятое ею решение о направлении ходатайства и документов инициативной группы по проведению референдума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либо об отказе в регистрации инициативной группы (пункт 5 статьи</w:t>
      </w:r>
      <w:r w:rsidR="00E006B5" w:rsidRPr="00962259">
        <w:t> </w:t>
      </w:r>
      <w:r w:rsidRPr="00962259">
        <w:t>36, пункты 1, 5 и 10 статьи 75 Федерального закона № 67-ФЗ).</w:t>
      </w:r>
    </w:p>
    <w:p w:rsidR="00715DF4" w:rsidRPr="00962259" w:rsidRDefault="00A511AD" w:rsidP="00310350">
      <w:pPr>
        <w:autoSpaceDE w:val="0"/>
        <w:autoSpaceDN w:val="0"/>
        <w:adjustRightInd w:val="0"/>
        <w:spacing w:line="240" w:lineRule="auto"/>
        <w:ind w:firstLine="709"/>
        <w:jc w:val="both"/>
        <w:rPr>
          <w:b/>
          <w:lang w:eastAsia="ru-RU"/>
        </w:rPr>
      </w:pPr>
      <w:r w:rsidRPr="00962259">
        <w:rPr>
          <w:lang w:eastAsia="ru-RU"/>
        </w:rPr>
        <w:t>19</w:t>
      </w:r>
      <w:r w:rsidR="00715DF4" w:rsidRPr="00962259">
        <w:rPr>
          <w:lang w:eastAsia="ru-RU"/>
        </w:rPr>
        <w:t xml:space="preserve">. </w:t>
      </w:r>
      <w:r w:rsidR="00836888" w:rsidRPr="00962259">
        <w:rPr>
          <w:lang w:eastAsia="ru-RU"/>
        </w:rPr>
        <w:t>Д</w:t>
      </w:r>
      <w:r w:rsidR="00715DF4" w:rsidRPr="00962259">
        <w:rPr>
          <w:lang w:eastAsia="ru-RU"/>
        </w:rPr>
        <w:t>о установления итогов голосования, определения результатов выборов</w:t>
      </w:r>
      <w:r w:rsidR="004C31F1" w:rsidRPr="00962259">
        <w:rPr>
          <w:lang w:eastAsia="ru-RU"/>
        </w:rPr>
        <w:t>, референдума</w:t>
      </w:r>
      <w:r w:rsidR="00715DF4" w:rsidRPr="00962259">
        <w:rPr>
          <w:lang w:eastAsia="ru-RU"/>
        </w:rPr>
        <w:t xml:space="preserve"> </w:t>
      </w:r>
      <w:r w:rsidR="00C85675" w:rsidRPr="00962259">
        <w:rPr>
          <w:lang w:eastAsia="ru-RU"/>
        </w:rPr>
        <w:t xml:space="preserve">непосредственно </w:t>
      </w:r>
      <w:r w:rsidR="00715DF4" w:rsidRPr="00962259">
        <w:rPr>
          <w:lang w:eastAsia="ru-RU"/>
        </w:rPr>
        <w:t xml:space="preserve">вышестоящая комиссия может отменить решение </w:t>
      </w:r>
      <w:r w:rsidR="0094558F" w:rsidRPr="00962259">
        <w:rPr>
          <w:lang w:eastAsia="ru-RU"/>
        </w:rPr>
        <w:t xml:space="preserve">непосредственно </w:t>
      </w:r>
      <w:r w:rsidR="00715DF4" w:rsidRPr="00962259">
        <w:rPr>
          <w:lang w:eastAsia="ru-RU"/>
        </w:rPr>
        <w:t>нижестоящей комиссии об установлении итогов голосования, определени</w:t>
      </w:r>
      <w:r w:rsidR="0094558F" w:rsidRPr="00962259">
        <w:rPr>
          <w:lang w:eastAsia="ru-RU"/>
        </w:rPr>
        <w:t>и</w:t>
      </w:r>
      <w:r w:rsidR="00715DF4" w:rsidRPr="00962259">
        <w:rPr>
          <w:lang w:eastAsia="ru-RU"/>
        </w:rPr>
        <w:t xml:space="preserve"> результатов выборов</w:t>
      </w:r>
      <w:r w:rsidR="004C31F1" w:rsidRPr="00962259">
        <w:rPr>
          <w:lang w:eastAsia="ru-RU"/>
        </w:rPr>
        <w:t xml:space="preserve"> по основаниям, предусмотренным законом,</w:t>
      </w:r>
      <w:r w:rsidR="00715DF4" w:rsidRPr="00962259">
        <w:rPr>
          <w:lang w:eastAsia="ru-RU"/>
        </w:rPr>
        <w:t xml:space="preserve"> и принять решен</w:t>
      </w:r>
      <w:r w:rsidR="002A6D85" w:rsidRPr="00962259">
        <w:rPr>
          <w:lang w:eastAsia="ru-RU"/>
        </w:rPr>
        <w:t>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w:t>
      </w:r>
      <w:r w:rsidR="00E23964" w:rsidRPr="00962259">
        <w:rPr>
          <w:lang w:eastAsia="ru-RU"/>
        </w:rPr>
        <w:t>,</w:t>
      </w:r>
      <w:r w:rsidR="00DE396F" w:rsidRPr="00962259">
        <w:rPr>
          <w:lang w:eastAsia="ru-RU"/>
        </w:rPr>
        <w:t xml:space="preserve"> – </w:t>
      </w:r>
      <w:r w:rsidR="002A6D85" w:rsidRPr="00962259">
        <w:rPr>
          <w:lang w:eastAsia="ru-RU"/>
        </w:rPr>
        <w:t>о признании итогов голосования, результатов выборов недействительными</w:t>
      </w:r>
      <w:r w:rsidR="00401A23" w:rsidRPr="00962259">
        <w:rPr>
          <w:lang w:eastAsia="ru-RU"/>
        </w:rPr>
        <w:t xml:space="preserve"> </w:t>
      </w:r>
      <w:r w:rsidR="00715DF4" w:rsidRPr="00962259">
        <w:rPr>
          <w:lang w:eastAsia="ru-RU"/>
        </w:rPr>
        <w:t>(пункт 1 статьи</w:t>
      </w:r>
      <w:r w:rsidR="00F75A3D" w:rsidRPr="00962259">
        <w:rPr>
          <w:lang w:eastAsia="ru-RU"/>
        </w:rPr>
        <w:t> </w:t>
      </w:r>
      <w:r w:rsidR="00715DF4" w:rsidRPr="00962259">
        <w:rPr>
          <w:lang w:eastAsia="ru-RU"/>
        </w:rPr>
        <w:t>77 Закона об основных гарантиях</w:t>
      </w:r>
      <w:r w:rsidR="00E23964" w:rsidRPr="00962259">
        <w:t xml:space="preserve"> избирательных прав</w:t>
      </w:r>
      <w:r w:rsidR="00715DF4" w:rsidRPr="00962259">
        <w:rPr>
          <w:lang w:eastAsia="ru-RU"/>
        </w:rPr>
        <w:t>).</w:t>
      </w:r>
      <w:r w:rsidR="00715DF4" w:rsidRPr="00962259">
        <w:rPr>
          <w:b/>
          <w:lang w:eastAsia="ru-RU"/>
        </w:rPr>
        <w:t xml:space="preserve"> </w:t>
      </w:r>
    </w:p>
    <w:p w:rsidR="00D34CE0" w:rsidRPr="00962259" w:rsidRDefault="00D34CE0" w:rsidP="00FC0E80">
      <w:pPr>
        <w:autoSpaceDE w:val="0"/>
        <w:autoSpaceDN w:val="0"/>
        <w:adjustRightInd w:val="0"/>
        <w:spacing w:line="240" w:lineRule="auto"/>
        <w:ind w:firstLine="567"/>
        <w:jc w:val="both"/>
        <w:rPr>
          <w:lang w:eastAsia="ru-RU"/>
        </w:rPr>
      </w:pPr>
    </w:p>
    <w:p w:rsidR="002D4B3E" w:rsidRPr="00962259" w:rsidRDefault="0085516D" w:rsidP="00EB2DCA">
      <w:pPr>
        <w:autoSpaceDE w:val="0"/>
        <w:autoSpaceDN w:val="0"/>
        <w:adjustRightInd w:val="0"/>
        <w:spacing w:line="240" w:lineRule="auto"/>
        <w:jc w:val="center"/>
        <w:rPr>
          <w:b/>
          <w:lang w:eastAsia="ru-RU"/>
        </w:rPr>
      </w:pPr>
      <w:r w:rsidRPr="00962259">
        <w:rPr>
          <w:b/>
          <w:lang w:val="en-US"/>
        </w:rPr>
        <w:t>V</w:t>
      </w:r>
      <w:r w:rsidRPr="00962259">
        <w:rPr>
          <w:b/>
        </w:rPr>
        <w:t xml:space="preserve">. </w:t>
      </w:r>
      <w:r w:rsidR="004C33B1" w:rsidRPr="00962259">
        <w:rPr>
          <w:b/>
          <w:lang w:eastAsia="ru-RU"/>
        </w:rPr>
        <w:t xml:space="preserve">Обращение в суд </w:t>
      </w:r>
      <w:r w:rsidR="00B02E6A" w:rsidRPr="00962259">
        <w:rPr>
          <w:b/>
          <w:lang w:eastAsia="ru-RU"/>
        </w:rPr>
        <w:t>в</w:t>
      </w:r>
      <w:r w:rsidR="004C33B1" w:rsidRPr="00962259">
        <w:rPr>
          <w:b/>
          <w:lang w:eastAsia="ru-RU"/>
        </w:rPr>
        <w:t xml:space="preserve"> защит</w:t>
      </w:r>
      <w:r w:rsidR="00B02E6A" w:rsidRPr="00962259">
        <w:rPr>
          <w:b/>
          <w:lang w:eastAsia="ru-RU"/>
        </w:rPr>
        <w:t>у</w:t>
      </w:r>
      <w:r w:rsidR="004C33B1" w:rsidRPr="00962259">
        <w:rPr>
          <w:b/>
          <w:lang w:eastAsia="ru-RU"/>
        </w:rPr>
        <w:t xml:space="preserve"> избирательных прав</w:t>
      </w:r>
    </w:p>
    <w:p w:rsidR="00AB1190" w:rsidRPr="00962259" w:rsidRDefault="00AB1190" w:rsidP="00FC0E80">
      <w:pPr>
        <w:autoSpaceDE w:val="0"/>
        <w:autoSpaceDN w:val="0"/>
        <w:adjustRightInd w:val="0"/>
        <w:spacing w:line="240" w:lineRule="auto"/>
        <w:ind w:firstLine="567"/>
        <w:jc w:val="center"/>
        <w:rPr>
          <w:b/>
          <w:u w:val="single"/>
          <w:lang w:eastAsia="ru-RU"/>
        </w:rPr>
      </w:pPr>
    </w:p>
    <w:p w:rsidR="00D00FB1" w:rsidRPr="00962259" w:rsidRDefault="0085516D" w:rsidP="00310350">
      <w:pPr>
        <w:autoSpaceDE w:val="0"/>
        <w:autoSpaceDN w:val="0"/>
        <w:adjustRightInd w:val="0"/>
        <w:spacing w:line="240" w:lineRule="auto"/>
        <w:ind w:firstLine="709"/>
        <w:jc w:val="both"/>
      </w:pPr>
      <w:r w:rsidRPr="00962259">
        <w:rPr>
          <w:lang w:eastAsia="ru-RU"/>
        </w:rPr>
        <w:t>2</w:t>
      </w:r>
      <w:r w:rsidR="00A511AD" w:rsidRPr="00962259">
        <w:rPr>
          <w:lang w:eastAsia="ru-RU"/>
        </w:rPr>
        <w:t>0</w:t>
      </w:r>
      <w:r w:rsidR="00D00FB1" w:rsidRPr="00962259">
        <w:rPr>
          <w:lang w:eastAsia="ru-RU"/>
        </w:rPr>
        <w:t>. Возможность оспаривания в судебном порядке решений</w:t>
      </w:r>
      <w:r w:rsidR="008D607C" w:rsidRPr="00962259">
        <w:rPr>
          <w:lang w:eastAsia="ru-RU"/>
        </w:rPr>
        <w:t>,</w:t>
      </w:r>
      <w:r w:rsidR="00D00FB1" w:rsidRPr="00962259">
        <w:rPr>
          <w:lang w:eastAsia="ru-RU"/>
        </w:rPr>
        <w:t xml:space="preserve"> действий </w:t>
      </w:r>
      <w:r w:rsidR="008D607C" w:rsidRPr="00962259">
        <w:rPr>
          <w:lang w:eastAsia="ru-RU"/>
        </w:rPr>
        <w:t>(</w:t>
      </w:r>
      <w:r w:rsidR="00D00FB1" w:rsidRPr="00962259">
        <w:rPr>
          <w:lang w:eastAsia="ru-RU"/>
        </w:rPr>
        <w:t>бездействия) избирательных комиссий,</w:t>
      </w:r>
      <w:r w:rsidR="00040D2D" w:rsidRPr="00962259">
        <w:rPr>
          <w:lang w:eastAsia="ru-RU"/>
        </w:rPr>
        <w:t xml:space="preserve"> комиссий референдума</w:t>
      </w:r>
      <w:r w:rsidR="00D00FB1" w:rsidRPr="00962259">
        <w:rPr>
          <w:lang w:eastAsia="ru-RU"/>
        </w:rPr>
        <w:t xml:space="preserve"> предоставляется избирателям, участникам референдума, кандидатам и их доверенным лицам</w:t>
      </w:r>
      <w:r w:rsidR="00DA1076" w:rsidRPr="00962259">
        <w:rPr>
          <w:lang w:eastAsia="ru-RU"/>
        </w:rPr>
        <w:t>,</w:t>
      </w:r>
      <w:r w:rsidR="00D00FB1" w:rsidRPr="00962259">
        <w:rPr>
          <w:lang w:eastAsia="ru-RU"/>
        </w:rPr>
        <w:t xml:space="preserve"> избирательным объединениям</w:t>
      </w:r>
      <w:r w:rsidR="00D00FB1" w:rsidRPr="00962259">
        <w:t xml:space="preserve"> и их доверенным лицам, политическим партиям, их региональным отделениям и иным структурным подразделениям, </w:t>
      </w:r>
      <w:r w:rsidR="006814D4" w:rsidRPr="00962259">
        <w:t>иным</w:t>
      </w:r>
      <w:r w:rsidR="00D00FB1" w:rsidRPr="00962259">
        <w:t xml:space="preserve"> общественным объединениям, инициативным группам по проведению референдума и их уполномоченным представителям, иным группам участников референдума и их уполномоченным представителям, наблюдателям, членам избирательной комиссии, комиссии референдума, избирательной комиссии, комиссии референдума</w:t>
      </w:r>
      <w:r w:rsidR="00E23964" w:rsidRPr="00962259">
        <w:t>,</w:t>
      </w:r>
      <w:r w:rsidR="00D00FB1" w:rsidRPr="00962259">
        <w:t xml:space="preserve"> </w:t>
      </w:r>
      <w:r w:rsidR="00D00FB1" w:rsidRPr="00962259">
        <w:rPr>
          <w:lang w:eastAsia="ru-RU"/>
        </w:rPr>
        <w:t xml:space="preserve">участвовавшим в выборах, </w:t>
      </w:r>
      <w:r w:rsidR="00897778" w:rsidRPr="00962259">
        <w:rPr>
          <w:lang w:eastAsia="ru-RU"/>
        </w:rPr>
        <w:t xml:space="preserve">референдуме, </w:t>
      </w:r>
      <w:r w:rsidR="00D00FB1" w:rsidRPr="00962259">
        <w:rPr>
          <w:lang w:eastAsia="ru-RU"/>
        </w:rPr>
        <w:t>и зависит от объема прав и обязанностей, пр</w:t>
      </w:r>
      <w:r w:rsidR="00BB5067" w:rsidRPr="00962259">
        <w:rPr>
          <w:lang w:eastAsia="ru-RU"/>
        </w:rPr>
        <w:t xml:space="preserve">инадлежащих </w:t>
      </w:r>
      <w:r w:rsidR="00D00FB1" w:rsidRPr="00962259">
        <w:rPr>
          <w:lang w:eastAsia="ru-RU"/>
        </w:rPr>
        <w:t xml:space="preserve">конкретному субъекту </w:t>
      </w:r>
      <w:r w:rsidR="002C0FBD" w:rsidRPr="00962259">
        <w:rPr>
          <w:lang w:eastAsia="ru-RU"/>
        </w:rPr>
        <w:t xml:space="preserve">согласно </w:t>
      </w:r>
      <w:r w:rsidR="00D00FB1" w:rsidRPr="00962259">
        <w:rPr>
          <w:lang w:eastAsia="ru-RU"/>
        </w:rPr>
        <w:t>избирательн</w:t>
      </w:r>
      <w:r w:rsidR="002C0FBD" w:rsidRPr="00962259">
        <w:rPr>
          <w:lang w:eastAsia="ru-RU"/>
        </w:rPr>
        <w:t>ому</w:t>
      </w:r>
      <w:r w:rsidR="00D00FB1" w:rsidRPr="00962259">
        <w:rPr>
          <w:lang w:eastAsia="ru-RU"/>
        </w:rPr>
        <w:t xml:space="preserve"> законодательств</w:t>
      </w:r>
      <w:r w:rsidR="002C0FBD" w:rsidRPr="00962259">
        <w:rPr>
          <w:lang w:eastAsia="ru-RU"/>
        </w:rPr>
        <w:t>у</w:t>
      </w:r>
      <w:r w:rsidR="00D00FB1" w:rsidRPr="00962259">
        <w:rPr>
          <w:lang w:eastAsia="ru-RU"/>
        </w:rPr>
        <w:t xml:space="preserve"> </w:t>
      </w:r>
      <w:r w:rsidR="00D00FB1" w:rsidRPr="00962259">
        <w:t>(части 1</w:t>
      </w:r>
      <w:r w:rsidR="00FB5716" w:rsidRPr="00962259">
        <w:t>–</w:t>
      </w:r>
      <w:r w:rsidR="00D00FB1" w:rsidRPr="00962259">
        <w:t>5 статьи 239 КАС РФ).</w:t>
      </w:r>
    </w:p>
    <w:p w:rsidR="000F21CC" w:rsidRPr="00962259" w:rsidRDefault="000F21CC" w:rsidP="00FC0E80">
      <w:pPr>
        <w:autoSpaceDE w:val="0"/>
        <w:autoSpaceDN w:val="0"/>
        <w:adjustRightInd w:val="0"/>
        <w:spacing w:line="240" w:lineRule="auto"/>
        <w:ind w:firstLine="567"/>
        <w:jc w:val="both"/>
      </w:pPr>
    </w:p>
    <w:p w:rsidR="00ED4D8B" w:rsidRPr="00962259" w:rsidRDefault="00ED4D8B" w:rsidP="00C87602">
      <w:pPr>
        <w:autoSpaceDE w:val="0"/>
        <w:autoSpaceDN w:val="0"/>
        <w:adjustRightInd w:val="0"/>
        <w:spacing w:line="240" w:lineRule="auto"/>
        <w:jc w:val="center"/>
        <w:rPr>
          <w:b/>
          <w:lang w:eastAsia="ru-RU"/>
        </w:rPr>
      </w:pPr>
      <w:r w:rsidRPr="00962259">
        <w:rPr>
          <w:b/>
          <w:lang w:eastAsia="ru-RU"/>
        </w:rPr>
        <w:lastRenderedPageBreak/>
        <w:t>Обращение в защит</w:t>
      </w:r>
      <w:r w:rsidR="006C2D75" w:rsidRPr="00962259">
        <w:rPr>
          <w:b/>
          <w:lang w:eastAsia="ru-RU"/>
        </w:rPr>
        <w:t>у</w:t>
      </w:r>
      <w:r w:rsidRPr="00962259">
        <w:rPr>
          <w:b/>
          <w:lang w:eastAsia="ru-RU"/>
        </w:rPr>
        <w:t xml:space="preserve"> активного избирательного права</w:t>
      </w:r>
      <w:r w:rsidR="00323810" w:rsidRPr="00962259">
        <w:rPr>
          <w:b/>
          <w:lang w:eastAsia="ru-RU"/>
        </w:rPr>
        <w:t>,</w:t>
      </w:r>
      <w:r w:rsidR="00E006B5" w:rsidRPr="00962259">
        <w:rPr>
          <w:b/>
          <w:lang w:eastAsia="ru-RU"/>
        </w:rPr>
        <w:br/>
      </w:r>
      <w:r w:rsidR="00323810" w:rsidRPr="00962259">
        <w:rPr>
          <w:b/>
          <w:lang w:eastAsia="ru-RU"/>
        </w:rPr>
        <w:t>права на участие в референдуме</w:t>
      </w:r>
    </w:p>
    <w:p w:rsidR="004C33B1" w:rsidRPr="00962259" w:rsidRDefault="004C33B1" w:rsidP="00FC0E80">
      <w:pPr>
        <w:autoSpaceDE w:val="0"/>
        <w:autoSpaceDN w:val="0"/>
        <w:adjustRightInd w:val="0"/>
        <w:spacing w:line="240" w:lineRule="auto"/>
        <w:ind w:firstLine="567"/>
        <w:jc w:val="both"/>
        <w:rPr>
          <w:lang w:eastAsia="ru-RU"/>
        </w:rPr>
      </w:pPr>
    </w:p>
    <w:p w:rsidR="004C33B1" w:rsidRPr="00962259" w:rsidRDefault="0085516D" w:rsidP="00310350">
      <w:pPr>
        <w:pStyle w:val="ConsPlusNormal"/>
        <w:ind w:firstLine="709"/>
        <w:jc w:val="both"/>
      </w:pPr>
      <w:r w:rsidRPr="00962259">
        <w:t>2</w:t>
      </w:r>
      <w:r w:rsidR="00A511AD" w:rsidRPr="00962259">
        <w:t>1</w:t>
      </w:r>
      <w:r w:rsidR="004C33B1" w:rsidRPr="00962259">
        <w:t>. Наделение гражданина правом избирать в органы государственной власти и органы местного самоуправления обусловлено в том числе нахождением его места жительства или места пребывания в пределах избирательного округа (пункт</w:t>
      </w:r>
      <w:r w:rsidR="00DF4640" w:rsidRPr="00962259">
        <w:t>ы</w:t>
      </w:r>
      <w:r w:rsidR="004C33B1" w:rsidRPr="00962259">
        <w:t xml:space="preserve"> 4, 4</w:t>
      </w:r>
      <w:r w:rsidR="004C33B1" w:rsidRPr="00962259">
        <w:rPr>
          <w:vertAlign w:val="superscript"/>
        </w:rPr>
        <w:t>1</w:t>
      </w:r>
      <w:r w:rsidR="004C33B1" w:rsidRPr="00962259">
        <w:t xml:space="preserve"> статьи 4 Федерального закона</w:t>
      </w:r>
      <w:r w:rsidR="003A0843" w:rsidRPr="00962259">
        <w:t xml:space="preserve"> </w:t>
      </w:r>
      <w:r w:rsidR="004C33B1" w:rsidRPr="00962259">
        <w:t xml:space="preserve">№ 67-ФЗ). </w:t>
      </w:r>
    </w:p>
    <w:p w:rsidR="0073052F" w:rsidRPr="00962259" w:rsidRDefault="0073052F" w:rsidP="00310350">
      <w:pPr>
        <w:autoSpaceDE w:val="0"/>
        <w:autoSpaceDN w:val="0"/>
        <w:adjustRightInd w:val="0"/>
        <w:spacing w:line="240" w:lineRule="auto"/>
        <w:ind w:firstLine="709"/>
        <w:jc w:val="both"/>
        <w:rPr>
          <w:lang w:eastAsia="ru-RU"/>
        </w:rPr>
      </w:pPr>
      <w:r w:rsidRPr="00962259">
        <w:t>При рассмотрении административных дел, связанных с включением гражданина Российской Федерации в список избирателей, участников референдума, необходимо иметь в виду, что место жительства и место пребывания гражданина на территории соответствующего избирательного участка</w:t>
      </w:r>
      <w:r w:rsidR="00AB7D7A" w:rsidRPr="00962259">
        <w:t>, участка референдума</w:t>
      </w:r>
      <w:r w:rsidRPr="00962259">
        <w:t xml:space="preserve"> подтверждается данными органов регистрационного учета </w:t>
      </w:r>
      <w:r w:rsidR="00312D4D" w:rsidRPr="00962259">
        <w:t>на основании</w:t>
      </w:r>
      <w:r w:rsidRPr="00962259">
        <w:t xml:space="preserve"> </w:t>
      </w:r>
      <w:r w:rsidRPr="00962259">
        <w:rPr>
          <w:lang w:eastAsia="ru-RU"/>
        </w:rPr>
        <w:t>Закон</w:t>
      </w:r>
      <w:r w:rsidR="00312D4D" w:rsidRPr="00962259">
        <w:rPr>
          <w:lang w:eastAsia="ru-RU"/>
        </w:rPr>
        <w:t>а</w:t>
      </w:r>
      <w:r w:rsidRPr="00962259">
        <w:rPr>
          <w:lang w:eastAsia="ru-RU"/>
        </w:rPr>
        <w:t xml:space="preserve"> Российской Федерации от</w:t>
      </w:r>
      <w:r w:rsidR="00E006B5" w:rsidRPr="00962259">
        <w:rPr>
          <w:lang w:eastAsia="ru-RU"/>
        </w:rPr>
        <w:t> </w:t>
      </w:r>
      <w:r w:rsidRPr="00962259">
        <w:rPr>
          <w:lang w:eastAsia="ru-RU"/>
        </w:rPr>
        <w:t>25</w:t>
      </w:r>
      <w:r w:rsidR="00E006B5" w:rsidRPr="00962259">
        <w:rPr>
          <w:lang w:eastAsia="ru-RU"/>
        </w:rPr>
        <w:t> </w:t>
      </w:r>
      <w:r w:rsidRPr="00962259">
        <w:rPr>
          <w:lang w:eastAsia="ru-RU"/>
        </w:rPr>
        <w:t xml:space="preserve">июня 1993 </w:t>
      </w:r>
      <w:r w:rsidR="002261DD" w:rsidRPr="00962259">
        <w:rPr>
          <w:lang w:eastAsia="ru-RU"/>
        </w:rPr>
        <w:t>года №</w:t>
      </w:r>
      <w:r w:rsidR="003A0843" w:rsidRPr="00962259">
        <w:rPr>
          <w:lang w:eastAsia="ru-RU"/>
        </w:rPr>
        <w:t> </w:t>
      </w:r>
      <w:r w:rsidR="002261DD" w:rsidRPr="00962259">
        <w:rPr>
          <w:lang w:eastAsia="ru-RU"/>
        </w:rPr>
        <w:t>5242-</w:t>
      </w:r>
      <w:r w:rsidR="002261DD" w:rsidRPr="00962259">
        <w:rPr>
          <w:lang w:val="en-US" w:eastAsia="ru-RU"/>
        </w:rPr>
        <w:t>I</w:t>
      </w:r>
      <w:r w:rsidRPr="00962259">
        <w:rPr>
          <w:lang w:eastAsia="ru-RU"/>
        </w:rPr>
        <w:t xml:space="preserve"> «О праве граждан Российской Федерации на свободу передвижения, выбор места пребывания и жительства в пределах Российской Федерации» (статья 16 Закона об основных гарантиях</w:t>
      </w:r>
      <w:r w:rsidR="00E23964" w:rsidRPr="00962259">
        <w:t xml:space="preserve"> избирательных прав</w:t>
      </w:r>
      <w:r w:rsidRPr="00962259">
        <w:rPr>
          <w:lang w:eastAsia="ru-RU"/>
        </w:rPr>
        <w:t>).</w:t>
      </w:r>
    </w:p>
    <w:p w:rsidR="004C33B1" w:rsidRPr="00962259" w:rsidRDefault="004C33B1" w:rsidP="00310350">
      <w:pPr>
        <w:pStyle w:val="ConsPlusNormal"/>
        <w:ind w:firstLine="709"/>
        <w:jc w:val="both"/>
      </w:pPr>
      <w:r w:rsidRPr="00962259">
        <w:t>Избиратель, участник референдума, который в день голосования будет находиться вне места своего жительства, но в пределах избирательного округа,</w:t>
      </w:r>
      <w:r w:rsidR="00BE52CF" w:rsidRPr="00962259">
        <w:t xml:space="preserve"> округа референдума</w:t>
      </w:r>
      <w:r w:rsidRPr="00962259">
        <w:t xml:space="preserve"> вправе проголосовать на избирательном участке, участке референдума по месту фактического нахождения на основании соответствующего заявления</w:t>
      </w:r>
      <w:r w:rsidR="00AB7D7A" w:rsidRPr="00962259">
        <w:t xml:space="preserve"> на тех выборах, референдуме, где применяется голосование по месту нахождения. Избиратель, участник референдума</w:t>
      </w:r>
      <w:r w:rsidRPr="00962259">
        <w:t>,</w:t>
      </w:r>
      <w:r w:rsidR="00AB7D7A" w:rsidRPr="00962259">
        <w:t xml:space="preserve"> подавший заявление</w:t>
      </w:r>
      <w:r w:rsidR="00A075F6" w:rsidRPr="00962259">
        <w:t xml:space="preserve">, исключается из списка избирателей, участников референдума по </w:t>
      </w:r>
      <w:r w:rsidRPr="00962259">
        <w:t xml:space="preserve">месту своего жительства (пункт 16 статьи 64 </w:t>
      </w:r>
      <w:r w:rsidR="00E006B5" w:rsidRPr="00962259">
        <w:t>Федерального закона № 67-ФЗ</w:t>
      </w:r>
      <w:r w:rsidRPr="00962259">
        <w:t xml:space="preserve">). </w:t>
      </w:r>
    </w:p>
    <w:p w:rsidR="0073052F" w:rsidRPr="00962259" w:rsidRDefault="0073052F" w:rsidP="00310350">
      <w:pPr>
        <w:pStyle w:val="ConsPlusNormal"/>
        <w:ind w:firstLine="709"/>
        <w:jc w:val="both"/>
      </w:pPr>
      <w:r w:rsidRPr="00962259">
        <w:t>Включение гражданина в список избирателей</w:t>
      </w:r>
      <w:r w:rsidR="007F4D79" w:rsidRPr="00962259">
        <w:t>, участников референдума</w:t>
      </w:r>
      <w:r w:rsidRPr="00962259">
        <w:t xml:space="preserve"> по месту его нахождения  осуществляется в порядке, установленном Законом об основных гарантиях </w:t>
      </w:r>
      <w:r w:rsidR="00802E81" w:rsidRPr="00962259">
        <w:rPr>
          <w:szCs w:val="28"/>
        </w:rPr>
        <w:t>избирательных прав</w:t>
      </w:r>
      <w:r w:rsidR="00802E81" w:rsidRPr="00962259">
        <w:t xml:space="preserve"> </w:t>
      </w:r>
      <w:r w:rsidRPr="00962259">
        <w:t>(статьи 16, 17, пункт 16 статьи</w:t>
      </w:r>
      <w:r w:rsidR="00E006B5" w:rsidRPr="00962259">
        <w:t> </w:t>
      </w:r>
      <w:r w:rsidRPr="00962259">
        <w:t>64).</w:t>
      </w:r>
    </w:p>
    <w:p w:rsidR="00BA5314" w:rsidRPr="00962259" w:rsidRDefault="000E2FB2" w:rsidP="00962259">
      <w:pPr>
        <w:pStyle w:val="ConsPlusNormal"/>
        <w:ind w:firstLine="709"/>
        <w:jc w:val="both"/>
      </w:pPr>
      <w:r w:rsidRPr="00962259">
        <w:t>Гражданин в</w:t>
      </w:r>
      <w:r w:rsidR="00BA5314" w:rsidRPr="00962259">
        <w:t>праве обратиться с административным исковым заявлением о защите избирательных прав</w:t>
      </w:r>
      <w:r w:rsidR="000D58DB" w:rsidRPr="00962259">
        <w:t xml:space="preserve">, права на участие в референдуме (далее – административное исковое заявление о защите избирательных прав) </w:t>
      </w:r>
      <w:r w:rsidR="00BA5314" w:rsidRPr="00962259">
        <w:t xml:space="preserve"> по месту нахождения того избирательного участка, участка референдума, где он был включен или должен был быть включен в список избирателей, участников референдума либо где он принимал участие в голосовании</w:t>
      </w:r>
      <w:r w:rsidR="00A56240" w:rsidRPr="00962259">
        <w:t xml:space="preserve"> (часть</w:t>
      </w:r>
      <w:r w:rsidR="003A0843" w:rsidRPr="00962259">
        <w:t> </w:t>
      </w:r>
      <w:r w:rsidR="00A56240" w:rsidRPr="00962259">
        <w:t>16 статьи 239 КАС РФ)</w:t>
      </w:r>
      <w:r w:rsidR="00BA5314" w:rsidRPr="00962259">
        <w:t>.</w:t>
      </w:r>
    </w:p>
    <w:p w:rsidR="00802E81" w:rsidRPr="00962259" w:rsidRDefault="00232105" w:rsidP="00962259">
      <w:pPr>
        <w:autoSpaceDE w:val="0"/>
        <w:autoSpaceDN w:val="0"/>
        <w:adjustRightInd w:val="0"/>
        <w:spacing w:line="240" w:lineRule="auto"/>
        <w:ind w:firstLine="709"/>
        <w:jc w:val="both"/>
      </w:pPr>
      <w:r w:rsidRPr="00962259">
        <w:t>2</w:t>
      </w:r>
      <w:r w:rsidR="00D34CE0" w:rsidRPr="00962259">
        <w:t>2</w:t>
      </w:r>
      <w:r w:rsidRPr="00962259">
        <w:t xml:space="preserve">. </w:t>
      </w:r>
      <w:r w:rsidR="004C33B1" w:rsidRPr="00962259">
        <w:t xml:space="preserve">Гражданин вправе принять участие в дистанционном электронном голосовании </w:t>
      </w:r>
      <w:r w:rsidR="00FE7339" w:rsidRPr="00962259">
        <w:t>в установленном порядке</w:t>
      </w:r>
      <w:r w:rsidR="00802E81" w:rsidRPr="00962259">
        <w:t>.</w:t>
      </w:r>
    </w:p>
    <w:p w:rsidR="004C33B1" w:rsidRPr="00962259" w:rsidRDefault="00910756" w:rsidP="00962259">
      <w:pPr>
        <w:pStyle w:val="ConsPlusNormal"/>
        <w:ind w:firstLine="709"/>
        <w:jc w:val="both"/>
      </w:pPr>
      <w:r w:rsidRPr="00962259">
        <w:t>В таком случае административн</w:t>
      </w:r>
      <w:r w:rsidR="00904D05" w:rsidRPr="00962259">
        <w:t>ое</w:t>
      </w:r>
      <w:r w:rsidRPr="00962259">
        <w:t xml:space="preserve"> иск</w:t>
      </w:r>
      <w:r w:rsidR="00904D05" w:rsidRPr="00962259">
        <w:t>овое заявление</w:t>
      </w:r>
      <w:r w:rsidRPr="00962259">
        <w:t xml:space="preserve"> о защите избирательных прав может быть подан</w:t>
      </w:r>
      <w:r w:rsidR="00904D05" w:rsidRPr="00962259">
        <w:t>о</w:t>
      </w:r>
      <w:r w:rsidRPr="00962259">
        <w:t xml:space="preserve"> </w:t>
      </w:r>
      <w:r w:rsidR="004C33B1" w:rsidRPr="00962259">
        <w:t xml:space="preserve">в суд по месту нахождения </w:t>
      </w:r>
      <w:r w:rsidR="006B74BD" w:rsidRPr="00962259">
        <w:t>территориальной избирательной комиссии</w:t>
      </w:r>
      <w:r w:rsidR="00FE7339" w:rsidRPr="00962259">
        <w:t>, комиссии референдума</w:t>
      </w:r>
      <w:r w:rsidR="006B74BD" w:rsidRPr="00962259">
        <w:t xml:space="preserve"> дистанционного электронного голосования</w:t>
      </w:r>
      <w:r w:rsidR="00951F2D" w:rsidRPr="00962259">
        <w:t>, е</w:t>
      </w:r>
      <w:r w:rsidR="00FE7339" w:rsidRPr="00962259">
        <w:t>сли такая комиссия не сформирована</w:t>
      </w:r>
      <w:r w:rsidR="00B51768" w:rsidRPr="00962259">
        <w:t>,</w:t>
      </w:r>
      <w:r w:rsidR="00FE7339" w:rsidRPr="00962259">
        <w:t xml:space="preserve"> </w:t>
      </w:r>
      <w:r w:rsidR="00951F2D" w:rsidRPr="00962259">
        <w:t>–</w:t>
      </w:r>
      <w:r w:rsidR="007D59FE" w:rsidRPr="00962259">
        <w:t xml:space="preserve"> </w:t>
      </w:r>
      <w:r w:rsidR="00E60C1A" w:rsidRPr="00962259">
        <w:t>в суд</w:t>
      </w:r>
      <w:r w:rsidR="00FE7339" w:rsidRPr="00962259">
        <w:t xml:space="preserve"> по месту нахождения комиссии, организующей дистанционное электронное голосование</w:t>
      </w:r>
      <w:r w:rsidR="000D58DB" w:rsidRPr="00962259">
        <w:t xml:space="preserve"> </w:t>
      </w:r>
      <w:r w:rsidR="004C33B1" w:rsidRPr="00962259">
        <w:t>(статья</w:t>
      </w:r>
      <w:r w:rsidR="003A0843" w:rsidRPr="00962259">
        <w:t> </w:t>
      </w:r>
      <w:r w:rsidR="004C33B1" w:rsidRPr="00962259">
        <w:t>64</w:t>
      </w:r>
      <w:r w:rsidR="004C33B1" w:rsidRPr="00962259">
        <w:rPr>
          <w:vertAlign w:val="superscript"/>
        </w:rPr>
        <w:t>1</w:t>
      </w:r>
      <w:r w:rsidR="004C33B1" w:rsidRPr="00962259">
        <w:t xml:space="preserve"> Федерального закона</w:t>
      </w:r>
      <w:r w:rsidR="00933313" w:rsidRPr="00962259">
        <w:t xml:space="preserve"> </w:t>
      </w:r>
      <w:r w:rsidR="004C33B1" w:rsidRPr="00962259">
        <w:t>№</w:t>
      </w:r>
      <w:r w:rsidR="00E006B5" w:rsidRPr="00962259">
        <w:t> </w:t>
      </w:r>
      <w:r w:rsidR="004C33B1" w:rsidRPr="00962259">
        <w:t>67-ФЗ).</w:t>
      </w:r>
    </w:p>
    <w:p w:rsidR="004C33B1" w:rsidRPr="00962259" w:rsidRDefault="004C33B1" w:rsidP="00310350">
      <w:pPr>
        <w:pStyle w:val="ConsPlusNormal"/>
        <w:ind w:firstLine="709"/>
        <w:jc w:val="both"/>
      </w:pPr>
      <w:r w:rsidRPr="00962259">
        <w:lastRenderedPageBreak/>
        <w:t>2</w:t>
      </w:r>
      <w:r w:rsidR="00D34CE0" w:rsidRPr="00962259">
        <w:t>3</w:t>
      </w:r>
      <w:r w:rsidRPr="00962259">
        <w:t xml:space="preserve">. При проведении выборов, референдума с применением дополнительных </w:t>
      </w:r>
      <w:r w:rsidR="001C79BF" w:rsidRPr="00962259">
        <w:t>возможностей</w:t>
      </w:r>
      <w:r w:rsidRPr="00962259">
        <w:t xml:space="preserve"> </w:t>
      </w:r>
      <w:r w:rsidR="006C4A8B" w:rsidRPr="00962259">
        <w:t>реализации избирательных прав, права на участие в референдуме (голосование избирателей, участников референдума вне помещения для голосования на территориях и в местах</w:t>
      </w:r>
      <w:r w:rsidR="00456D15" w:rsidRPr="00962259">
        <w:t xml:space="preserve">, пригодных к оборудованию для проведения голосования (на придомовых территориях, на территориях общего пользования и в иных местах); голосование групп избирателей, участников референдума, которые проживают (находятся) в населенных пунктах и в иных местах, где отсутствуют помещения для голосования и транспортное сообщение с которыми затруднено) </w:t>
      </w:r>
      <w:r w:rsidRPr="00962259">
        <w:t>гражданин вправе обратитьс</w:t>
      </w:r>
      <w:r w:rsidR="00904D05" w:rsidRPr="00962259">
        <w:t>я в суд с административным исковым заявлением</w:t>
      </w:r>
      <w:r w:rsidRPr="00962259">
        <w:t xml:space="preserve"> о защите избирательных прав по месту нахождения соответствующей участковой избирательной комиссии</w:t>
      </w:r>
      <w:r w:rsidR="00FD6C02" w:rsidRPr="00962259">
        <w:t xml:space="preserve">, </w:t>
      </w:r>
      <w:r w:rsidR="00FD6C02" w:rsidRPr="00962259">
        <w:rPr>
          <w:lang w:bidi="ru-RU"/>
        </w:rPr>
        <w:t>комиссии референдума</w:t>
      </w:r>
      <w:r w:rsidRPr="00962259">
        <w:t xml:space="preserve"> (пункт 4 статьи 63</w:t>
      </w:r>
      <w:r w:rsidRPr="00962259">
        <w:rPr>
          <w:vertAlign w:val="superscript"/>
        </w:rPr>
        <w:t>1</w:t>
      </w:r>
      <w:r w:rsidRPr="00962259">
        <w:t xml:space="preserve"> Закона об основных гарантиях</w:t>
      </w:r>
      <w:r w:rsidR="00802E81" w:rsidRPr="00962259">
        <w:rPr>
          <w:szCs w:val="28"/>
        </w:rPr>
        <w:t xml:space="preserve"> избирательных прав</w:t>
      </w:r>
      <w:r w:rsidRPr="00962259">
        <w:t>).</w:t>
      </w:r>
    </w:p>
    <w:p w:rsidR="004C33B1" w:rsidRPr="00962259" w:rsidRDefault="001C6194" w:rsidP="00310350">
      <w:pPr>
        <w:autoSpaceDE w:val="0"/>
        <w:autoSpaceDN w:val="0"/>
        <w:adjustRightInd w:val="0"/>
        <w:spacing w:line="240" w:lineRule="auto"/>
        <w:ind w:firstLine="709"/>
        <w:jc w:val="both"/>
      </w:pPr>
      <w:r w:rsidRPr="00962259">
        <w:t>2</w:t>
      </w:r>
      <w:r w:rsidR="00D34CE0" w:rsidRPr="00962259">
        <w:t>4</w:t>
      </w:r>
      <w:r w:rsidR="004C33B1" w:rsidRPr="00962259">
        <w:t>. Военнослужащие, проходящие военную службу по призыву в воинских частях, военных организациях и учреждениях, расположенных на территории соответствующ</w:t>
      </w:r>
      <w:r w:rsidR="004B32C3" w:rsidRPr="00962259">
        <w:t>их</w:t>
      </w:r>
      <w:r w:rsidR="004C33B1" w:rsidRPr="00962259">
        <w:t xml:space="preserve"> муниципальн</w:t>
      </w:r>
      <w:r w:rsidR="004B32C3" w:rsidRPr="00962259">
        <w:t>ых образований</w:t>
      </w:r>
      <w:r w:rsidR="004C33B1" w:rsidRPr="00962259">
        <w:t xml:space="preserve">, включаются в списки избирателей на выборах в органы местного самоуправления, участников местного референдума в том случае, когда место жительства этих военнослужащих до призыва на военную службу было расположено на территории </w:t>
      </w:r>
      <w:r w:rsidR="004B32C3" w:rsidRPr="00962259">
        <w:t xml:space="preserve">данных </w:t>
      </w:r>
      <w:r w:rsidR="004C33B1" w:rsidRPr="00962259">
        <w:t>муниципальн</w:t>
      </w:r>
      <w:r w:rsidR="004B32C3" w:rsidRPr="00962259">
        <w:t>ых</w:t>
      </w:r>
      <w:r w:rsidR="004C33B1" w:rsidRPr="00962259">
        <w:t xml:space="preserve"> образовани</w:t>
      </w:r>
      <w:r w:rsidR="004B32C3" w:rsidRPr="00962259">
        <w:t>й</w:t>
      </w:r>
      <w:r w:rsidR="004C33B1" w:rsidRPr="00962259">
        <w:t xml:space="preserve"> (пункт 5 статьи 17 Закона об основных гарантиях</w:t>
      </w:r>
      <w:r w:rsidR="00802E81" w:rsidRPr="00962259">
        <w:t xml:space="preserve"> избирательных прав</w:t>
      </w:r>
      <w:r w:rsidR="004C33B1" w:rsidRPr="00962259">
        <w:t>).</w:t>
      </w:r>
    </w:p>
    <w:p w:rsidR="005E57D1" w:rsidRPr="00962259" w:rsidRDefault="00E14BB1" w:rsidP="00310350">
      <w:pPr>
        <w:autoSpaceDE w:val="0"/>
        <w:autoSpaceDN w:val="0"/>
        <w:adjustRightInd w:val="0"/>
        <w:spacing w:line="240" w:lineRule="auto"/>
        <w:ind w:firstLine="709"/>
        <w:jc w:val="both"/>
        <w:rPr>
          <w:lang w:eastAsia="ru-RU"/>
        </w:rPr>
      </w:pPr>
      <w:r w:rsidRPr="00962259">
        <w:rPr>
          <w:lang w:eastAsia="ru-RU"/>
        </w:rPr>
        <w:t>В</w:t>
      </w:r>
      <w:r w:rsidR="005E57D1" w:rsidRPr="00962259">
        <w:rPr>
          <w:lang w:eastAsia="ru-RU"/>
        </w:rPr>
        <w:t>оеннослужащие, проходящие военную службу по контракту, и члены их семей, зарегистрированные в установленном порядке по адресам воинских частей (организаций, учреждений, органов), в которых указанные граждане проходят военную службу</w:t>
      </w:r>
      <w:r w:rsidR="0086166B" w:rsidRPr="00962259">
        <w:rPr>
          <w:lang w:eastAsia="ru-RU"/>
        </w:rPr>
        <w:t>,</w:t>
      </w:r>
      <w:r w:rsidR="005E57D1" w:rsidRPr="00962259">
        <w:rPr>
          <w:lang w:eastAsia="ru-RU"/>
        </w:rPr>
        <w:t xml:space="preserve"> могут включаться в списки избирателей, участников референдума в том числе на образованных на территориях воинских частей избирательных участках, участках референдума (пункты 5</w:t>
      </w:r>
      <w:r w:rsidR="00D462EE" w:rsidRPr="00962259">
        <w:rPr>
          <w:lang w:eastAsia="ru-RU"/>
        </w:rPr>
        <w:t>,</w:t>
      </w:r>
      <w:r w:rsidR="005E57D1" w:rsidRPr="00962259">
        <w:rPr>
          <w:lang w:eastAsia="ru-RU"/>
        </w:rPr>
        <w:t xml:space="preserve"> 6 статьи</w:t>
      </w:r>
      <w:r w:rsidR="00E006B5" w:rsidRPr="00962259">
        <w:rPr>
          <w:lang w:eastAsia="ru-RU"/>
        </w:rPr>
        <w:t> </w:t>
      </w:r>
      <w:r w:rsidR="005E57D1" w:rsidRPr="00962259">
        <w:rPr>
          <w:lang w:eastAsia="ru-RU"/>
        </w:rPr>
        <w:t>17 Федерального закона № 67-ФЗ, пункт</w:t>
      </w:r>
      <w:r w:rsidR="003A0843" w:rsidRPr="00962259">
        <w:rPr>
          <w:lang w:eastAsia="ru-RU"/>
        </w:rPr>
        <w:t> </w:t>
      </w:r>
      <w:r w:rsidR="005E57D1" w:rsidRPr="00962259">
        <w:rPr>
          <w:lang w:eastAsia="ru-RU"/>
        </w:rPr>
        <w:t>16 статьи 15</w:t>
      </w:r>
      <w:r w:rsidR="005E57D1" w:rsidRPr="00962259">
        <w:rPr>
          <w:vertAlign w:val="superscript"/>
          <w:lang w:eastAsia="ru-RU"/>
        </w:rPr>
        <w:t>2</w:t>
      </w:r>
      <w:r w:rsidR="005E57D1" w:rsidRPr="00962259">
        <w:rPr>
          <w:lang w:eastAsia="ru-RU"/>
        </w:rPr>
        <w:t xml:space="preserve"> Федерального закона</w:t>
      </w:r>
      <w:r w:rsidR="00B0489D" w:rsidRPr="00962259">
        <w:rPr>
          <w:lang w:eastAsia="ru-RU"/>
        </w:rPr>
        <w:t xml:space="preserve"> от 27 мая 1998 г</w:t>
      </w:r>
      <w:r w:rsidR="0086166B" w:rsidRPr="00962259">
        <w:rPr>
          <w:lang w:eastAsia="ru-RU"/>
        </w:rPr>
        <w:t>ода</w:t>
      </w:r>
      <w:r w:rsidR="00B0489D" w:rsidRPr="00962259">
        <w:rPr>
          <w:lang w:eastAsia="ru-RU"/>
        </w:rPr>
        <w:t xml:space="preserve"> № 76-ФЗ</w:t>
      </w:r>
      <w:r w:rsidR="005E57D1" w:rsidRPr="00962259">
        <w:rPr>
          <w:lang w:eastAsia="ru-RU"/>
        </w:rPr>
        <w:t xml:space="preserve"> «О</w:t>
      </w:r>
      <w:r w:rsidR="00F75A3D" w:rsidRPr="00962259">
        <w:rPr>
          <w:lang w:eastAsia="ru-RU"/>
        </w:rPr>
        <w:t> </w:t>
      </w:r>
      <w:r w:rsidR="005E57D1" w:rsidRPr="00962259">
        <w:rPr>
          <w:lang w:eastAsia="ru-RU"/>
        </w:rPr>
        <w:t>статусе военнослужащих»).</w:t>
      </w:r>
    </w:p>
    <w:p w:rsidR="00EB6236" w:rsidRPr="00962259" w:rsidRDefault="00EB6236" w:rsidP="00FC0E80">
      <w:pPr>
        <w:autoSpaceDE w:val="0"/>
        <w:autoSpaceDN w:val="0"/>
        <w:adjustRightInd w:val="0"/>
        <w:spacing w:line="240" w:lineRule="auto"/>
        <w:ind w:firstLine="567"/>
        <w:jc w:val="both"/>
        <w:rPr>
          <w:lang w:eastAsia="ru-RU"/>
        </w:rPr>
      </w:pPr>
    </w:p>
    <w:p w:rsidR="009039DB" w:rsidRPr="00962259" w:rsidRDefault="009039DB" w:rsidP="00C410B1">
      <w:pPr>
        <w:pStyle w:val="ConsPlusNormal"/>
        <w:jc w:val="center"/>
        <w:rPr>
          <w:b/>
        </w:rPr>
      </w:pPr>
      <w:r w:rsidRPr="00962259">
        <w:rPr>
          <w:b/>
        </w:rPr>
        <w:t>Обращение в защиту пассивного избирательного права</w:t>
      </w:r>
    </w:p>
    <w:p w:rsidR="00593993" w:rsidRPr="00962259" w:rsidRDefault="00593993" w:rsidP="00FC0E80">
      <w:pPr>
        <w:pStyle w:val="ConsPlusNormal"/>
        <w:ind w:firstLine="567"/>
        <w:jc w:val="center"/>
        <w:rPr>
          <w:b/>
        </w:rPr>
      </w:pPr>
    </w:p>
    <w:p w:rsidR="00593993" w:rsidRPr="00962259" w:rsidRDefault="00D34CE0" w:rsidP="00310350">
      <w:pPr>
        <w:autoSpaceDE w:val="0"/>
        <w:autoSpaceDN w:val="0"/>
        <w:adjustRightInd w:val="0"/>
        <w:spacing w:line="240" w:lineRule="auto"/>
        <w:ind w:firstLine="709"/>
        <w:jc w:val="both"/>
      </w:pPr>
      <w:r w:rsidRPr="00962259">
        <w:t>25</w:t>
      </w:r>
      <w:r w:rsidR="00593993" w:rsidRPr="00962259">
        <w:t>. Возможность лица быть избранным в органы государственной власти, органы местного самоуправления не связана с нахождением его места жительства в пределах избирательного округа, продолжительностью и сроком проживания на территории округа, кроме случаев, установленных Конституцией Российской Федерации</w:t>
      </w:r>
      <w:r w:rsidR="00593993" w:rsidRPr="00962259">
        <w:rPr>
          <w:b/>
        </w:rPr>
        <w:t xml:space="preserve"> </w:t>
      </w:r>
      <w:r w:rsidR="00593993" w:rsidRPr="00962259">
        <w:t>(часть 2 статьи 81 Конституции Российской Федерации, пункт 5 статьи 4 Федерального закона № 67-ФЗ).</w:t>
      </w:r>
    </w:p>
    <w:p w:rsidR="00D02349" w:rsidRPr="00962259" w:rsidRDefault="00D02349" w:rsidP="00310350">
      <w:pPr>
        <w:pStyle w:val="ConsPlusNormal"/>
        <w:ind w:firstLine="709"/>
        <w:jc w:val="both"/>
      </w:pPr>
      <w:r w:rsidRPr="00962259">
        <w:t>С учетом этих положений административное исковое заявление о защите избирательных прав, в том числе об отмене регистрации кандидата, списка кандидатов, подается в суд по месту нахождения избирательной комиссии, зарегистрировавшей кандидата, список кандидатов, и не может быть подано в суд по месту жительства административного истца (часть</w:t>
      </w:r>
      <w:r w:rsidR="00E006B5" w:rsidRPr="00962259">
        <w:t> </w:t>
      </w:r>
      <w:r w:rsidRPr="00962259">
        <w:t>1 статьи 22, часть 3 статьи 24 КАС РФ).</w:t>
      </w:r>
    </w:p>
    <w:p w:rsidR="00716EB5" w:rsidRPr="00962259" w:rsidRDefault="001C6194" w:rsidP="00310350">
      <w:pPr>
        <w:autoSpaceDE w:val="0"/>
        <w:autoSpaceDN w:val="0"/>
        <w:adjustRightInd w:val="0"/>
        <w:spacing w:line="240" w:lineRule="auto"/>
        <w:ind w:firstLine="709"/>
        <w:jc w:val="both"/>
        <w:rPr>
          <w:lang w:eastAsia="ru-RU"/>
        </w:rPr>
      </w:pPr>
      <w:r w:rsidRPr="00962259">
        <w:rPr>
          <w:lang w:eastAsia="ru-RU"/>
        </w:rPr>
        <w:t>2</w:t>
      </w:r>
      <w:r w:rsidR="00D34CE0" w:rsidRPr="00962259">
        <w:rPr>
          <w:lang w:eastAsia="ru-RU"/>
        </w:rPr>
        <w:t>6</w:t>
      </w:r>
      <w:r w:rsidR="00716EB5" w:rsidRPr="00962259">
        <w:rPr>
          <w:lang w:eastAsia="ru-RU"/>
        </w:rPr>
        <w:t xml:space="preserve">. С административным исковым заявлением об оспаривании решения избирательной комиссии о заверении списка кандидатов, об отказе в </w:t>
      </w:r>
      <w:r w:rsidR="00716EB5" w:rsidRPr="00962259">
        <w:rPr>
          <w:lang w:eastAsia="ru-RU"/>
        </w:rPr>
        <w:lastRenderedPageBreak/>
        <w:t>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 (пункт 7</w:t>
      </w:r>
      <w:r w:rsidR="00716EB5" w:rsidRPr="00962259">
        <w:rPr>
          <w:vertAlign w:val="superscript"/>
          <w:lang w:eastAsia="ru-RU"/>
        </w:rPr>
        <w:t>1</w:t>
      </w:r>
      <w:r w:rsidR="00716EB5" w:rsidRPr="00962259">
        <w:rPr>
          <w:lang w:eastAsia="ru-RU"/>
        </w:rPr>
        <w:t xml:space="preserve"> статьи 75, пункты 6, 6</w:t>
      </w:r>
      <w:r w:rsidR="00716EB5" w:rsidRPr="00962259">
        <w:rPr>
          <w:vertAlign w:val="superscript"/>
          <w:lang w:eastAsia="ru-RU"/>
        </w:rPr>
        <w:t>1</w:t>
      </w:r>
      <w:r w:rsidR="00716EB5" w:rsidRPr="00962259">
        <w:rPr>
          <w:lang w:eastAsia="ru-RU"/>
        </w:rPr>
        <w:t xml:space="preserve"> статьи 76 Закона об основных гарантиях</w:t>
      </w:r>
      <w:r w:rsidR="00417528" w:rsidRPr="00962259">
        <w:t xml:space="preserve"> избирательных прав</w:t>
      </w:r>
      <w:r w:rsidR="00716EB5" w:rsidRPr="00962259">
        <w:rPr>
          <w:lang w:eastAsia="ru-RU"/>
        </w:rPr>
        <w:t>, часть 10 статьи 239 КАС РФ).</w:t>
      </w:r>
    </w:p>
    <w:p w:rsidR="00716EB5" w:rsidRPr="00962259" w:rsidRDefault="00716EB5" w:rsidP="00310350">
      <w:pPr>
        <w:autoSpaceDE w:val="0"/>
        <w:autoSpaceDN w:val="0"/>
        <w:adjustRightInd w:val="0"/>
        <w:spacing w:line="240" w:lineRule="auto"/>
        <w:ind w:firstLine="709"/>
        <w:jc w:val="both"/>
        <w:rPr>
          <w:lang w:eastAsia="ru-RU"/>
        </w:rPr>
      </w:pPr>
      <w:r w:rsidRPr="00962259">
        <w:rPr>
          <w:lang w:eastAsia="ru-RU"/>
        </w:rPr>
        <w:t xml:space="preserve">Следует иметь в виду, что </w:t>
      </w:r>
      <w:r w:rsidRPr="00962259">
        <w:t xml:space="preserve">кандидату, включенному в зарегистрированный список кандидатов, не предоставлено право оспорить регистрацию </w:t>
      </w:r>
      <w:r w:rsidR="00116017" w:rsidRPr="00962259">
        <w:t xml:space="preserve">этого </w:t>
      </w:r>
      <w:r w:rsidRPr="00962259">
        <w:t>списка кандидатов</w:t>
      </w:r>
      <w:r w:rsidR="00116017" w:rsidRPr="00962259">
        <w:t xml:space="preserve"> </w:t>
      </w:r>
      <w:r w:rsidR="00EE308B" w:rsidRPr="00962259">
        <w:t>и</w:t>
      </w:r>
      <w:r w:rsidR="00116017" w:rsidRPr="00962259">
        <w:t xml:space="preserve"> </w:t>
      </w:r>
      <w:r w:rsidR="00EE308B" w:rsidRPr="00962259">
        <w:t>других</w:t>
      </w:r>
      <w:r w:rsidR="00116017" w:rsidRPr="00962259">
        <w:t xml:space="preserve"> </w:t>
      </w:r>
      <w:r w:rsidRPr="00962259">
        <w:t>включенных в</w:t>
      </w:r>
      <w:r w:rsidR="00116017" w:rsidRPr="00962259">
        <w:t xml:space="preserve"> него кандидатов </w:t>
      </w:r>
      <w:r w:rsidR="00EE308B" w:rsidRPr="00962259">
        <w:t>либо</w:t>
      </w:r>
      <w:r w:rsidR="00116017" w:rsidRPr="00962259">
        <w:t xml:space="preserve"> регистрацию списка кандидатов</w:t>
      </w:r>
      <w:r w:rsidR="004175EE" w:rsidRPr="00962259">
        <w:t xml:space="preserve"> или включенных в него кандидатов</w:t>
      </w:r>
      <w:r w:rsidR="00116017" w:rsidRPr="00962259">
        <w:t xml:space="preserve">, выдвинутых иным избирательным объединением </w:t>
      </w:r>
      <w:r w:rsidRPr="00962259">
        <w:t>по этому же избирательному округу.</w:t>
      </w:r>
      <w:r w:rsidR="00116017" w:rsidRPr="00962259">
        <w:t xml:space="preserve"> </w:t>
      </w:r>
    </w:p>
    <w:p w:rsidR="00716EB5" w:rsidRPr="00962259" w:rsidRDefault="001C6194" w:rsidP="00310350">
      <w:pPr>
        <w:autoSpaceDE w:val="0"/>
        <w:autoSpaceDN w:val="0"/>
        <w:adjustRightInd w:val="0"/>
        <w:spacing w:line="240" w:lineRule="auto"/>
        <w:ind w:firstLine="709"/>
        <w:jc w:val="both"/>
        <w:rPr>
          <w:lang w:eastAsia="ru-RU"/>
        </w:rPr>
      </w:pPr>
      <w:r w:rsidRPr="00962259">
        <w:rPr>
          <w:lang w:eastAsia="ru-RU"/>
        </w:rPr>
        <w:t>2</w:t>
      </w:r>
      <w:r w:rsidR="00D34CE0" w:rsidRPr="00962259">
        <w:rPr>
          <w:lang w:eastAsia="ru-RU"/>
        </w:rPr>
        <w:t>7</w:t>
      </w:r>
      <w:r w:rsidR="00716EB5" w:rsidRPr="00962259">
        <w:rPr>
          <w:lang w:eastAsia="ru-RU"/>
        </w:rPr>
        <w:t>. Административное исковое заявление об отмене регистрации кандидата, списка кандидатов может быть подано в суд избирательной комиссией, зарегистрировавшей кандидата, список кандидатов, кандидатом, зарегистрированным по тому же избирательному округу, избирательным объединением, список кандидатов которого зарегистрирован по тому же избирательному округу, а также в установленных законом случаях прокурором (пункты 7</w:t>
      </w:r>
      <w:r w:rsidR="00A37B2C" w:rsidRPr="00962259">
        <w:t>–</w:t>
      </w:r>
      <w:r w:rsidR="00716EB5" w:rsidRPr="00962259">
        <w:rPr>
          <w:lang w:eastAsia="ru-RU"/>
        </w:rPr>
        <w:t>9, 12 статьи 76 Закона об основных гарантиях</w:t>
      </w:r>
      <w:r w:rsidR="005E1E83" w:rsidRPr="00962259">
        <w:t xml:space="preserve"> избирательных прав</w:t>
      </w:r>
      <w:r w:rsidR="00716EB5" w:rsidRPr="00962259">
        <w:rPr>
          <w:lang w:eastAsia="ru-RU"/>
        </w:rPr>
        <w:t>, часть 11 статьи 239 КАС РФ).</w:t>
      </w:r>
    </w:p>
    <w:p w:rsidR="00716EB5" w:rsidRPr="00962259" w:rsidRDefault="00631513" w:rsidP="00310350">
      <w:pPr>
        <w:autoSpaceDE w:val="0"/>
        <w:autoSpaceDN w:val="0"/>
        <w:adjustRightInd w:val="0"/>
        <w:spacing w:line="240" w:lineRule="auto"/>
        <w:ind w:firstLine="709"/>
        <w:jc w:val="both"/>
        <w:rPr>
          <w:lang w:eastAsia="ru-RU"/>
        </w:rPr>
      </w:pPr>
      <w:r w:rsidRPr="00962259">
        <w:rPr>
          <w:lang w:eastAsia="ru-RU"/>
        </w:rPr>
        <w:t>Гражданин</w:t>
      </w:r>
      <w:r w:rsidR="00716EB5" w:rsidRPr="00962259">
        <w:rPr>
          <w:lang w:eastAsia="ru-RU"/>
        </w:rPr>
        <w:t xml:space="preserve">, которому решением избирательной комиссии отказано в регистрации кандидатом, не обладает правом на обращение в суд с административным иском об отмене регистрации другого кандидата, списка кандидатов, </w:t>
      </w:r>
      <w:r w:rsidR="00747731" w:rsidRPr="00962259">
        <w:rPr>
          <w:lang w:eastAsia="ru-RU"/>
        </w:rPr>
        <w:t xml:space="preserve">решения о регистрации </w:t>
      </w:r>
      <w:r w:rsidR="00601A91" w:rsidRPr="00962259">
        <w:rPr>
          <w:lang w:eastAsia="ru-RU"/>
        </w:rPr>
        <w:t xml:space="preserve">другого </w:t>
      </w:r>
      <w:r w:rsidR="00747731" w:rsidRPr="00962259">
        <w:rPr>
          <w:lang w:eastAsia="ru-RU"/>
        </w:rPr>
        <w:t xml:space="preserve">кандидата, списка кандидатов, </w:t>
      </w:r>
      <w:r w:rsidR="00716EB5" w:rsidRPr="00962259">
        <w:rPr>
          <w:lang w:eastAsia="ru-RU"/>
        </w:rPr>
        <w:t>поскольку обстоятельства их регистрации не затрагивают его активного и (или) пассивного избирательного права (пункты 1 и 10 статьи 75 Федерального закона № 6</w:t>
      </w:r>
      <w:r w:rsidR="00CD376C" w:rsidRPr="00962259">
        <w:rPr>
          <w:lang w:eastAsia="ru-RU"/>
        </w:rPr>
        <w:t>7</w:t>
      </w:r>
      <w:r w:rsidR="00716EB5" w:rsidRPr="00962259">
        <w:rPr>
          <w:lang w:eastAsia="ru-RU"/>
        </w:rPr>
        <w:t>-ФЗ).</w:t>
      </w:r>
    </w:p>
    <w:p w:rsidR="00C54DDA" w:rsidRPr="00962259" w:rsidRDefault="00C54DDA" w:rsidP="00FC0E80">
      <w:pPr>
        <w:autoSpaceDE w:val="0"/>
        <w:autoSpaceDN w:val="0"/>
        <w:adjustRightInd w:val="0"/>
        <w:spacing w:line="240" w:lineRule="auto"/>
        <w:ind w:firstLine="567"/>
        <w:jc w:val="both"/>
      </w:pPr>
    </w:p>
    <w:p w:rsidR="00C578FE" w:rsidRPr="00962259" w:rsidRDefault="00392734" w:rsidP="00310350">
      <w:pPr>
        <w:autoSpaceDE w:val="0"/>
        <w:autoSpaceDN w:val="0"/>
        <w:adjustRightInd w:val="0"/>
        <w:spacing w:line="240" w:lineRule="auto"/>
        <w:jc w:val="center"/>
        <w:rPr>
          <w:b/>
        </w:rPr>
      </w:pPr>
      <w:r w:rsidRPr="00962259">
        <w:rPr>
          <w:b/>
        </w:rPr>
        <w:t xml:space="preserve">Обращение в суд в целях защиты избирательных прав </w:t>
      </w:r>
      <w:r w:rsidR="00E006B5" w:rsidRPr="00962259">
        <w:rPr>
          <w:b/>
        </w:rPr>
        <w:br/>
      </w:r>
      <w:r w:rsidRPr="00962259">
        <w:rPr>
          <w:b/>
        </w:rPr>
        <w:t>и права на</w:t>
      </w:r>
      <w:r w:rsidR="00E006B5" w:rsidRPr="00962259">
        <w:rPr>
          <w:b/>
        </w:rPr>
        <w:t> </w:t>
      </w:r>
      <w:r w:rsidRPr="00962259">
        <w:rPr>
          <w:b/>
        </w:rPr>
        <w:t xml:space="preserve">участие в референдуме других лиц </w:t>
      </w:r>
      <w:r w:rsidR="00E006B5" w:rsidRPr="00962259">
        <w:rPr>
          <w:b/>
        </w:rPr>
        <w:br/>
      </w:r>
      <w:r w:rsidRPr="00962259">
        <w:rPr>
          <w:b/>
        </w:rPr>
        <w:t>или неопределенного круга лиц</w:t>
      </w:r>
    </w:p>
    <w:p w:rsidR="00392734" w:rsidRPr="00962259" w:rsidRDefault="00392734" w:rsidP="00310350">
      <w:pPr>
        <w:autoSpaceDE w:val="0"/>
        <w:autoSpaceDN w:val="0"/>
        <w:adjustRightInd w:val="0"/>
        <w:spacing w:line="240" w:lineRule="auto"/>
        <w:jc w:val="center"/>
        <w:rPr>
          <w:b/>
        </w:rPr>
      </w:pPr>
    </w:p>
    <w:p w:rsidR="00C54DDA" w:rsidRPr="00962259" w:rsidRDefault="001C6194" w:rsidP="00310350">
      <w:pPr>
        <w:autoSpaceDE w:val="0"/>
        <w:autoSpaceDN w:val="0"/>
        <w:adjustRightInd w:val="0"/>
        <w:spacing w:line="240" w:lineRule="auto"/>
        <w:ind w:firstLine="709"/>
        <w:jc w:val="both"/>
        <w:rPr>
          <w:lang w:eastAsia="ru-RU"/>
        </w:rPr>
      </w:pPr>
      <w:r w:rsidRPr="00962259">
        <w:t>2</w:t>
      </w:r>
      <w:r w:rsidR="00D34CE0" w:rsidRPr="00962259">
        <w:t>8</w:t>
      </w:r>
      <w:r w:rsidR="00C54DDA" w:rsidRPr="00962259">
        <w:t xml:space="preserve">. </w:t>
      </w:r>
      <w:r w:rsidR="00C54DDA" w:rsidRPr="00962259">
        <w:rPr>
          <w:lang w:eastAsia="ru-RU"/>
        </w:rPr>
        <w:t xml:space="preserve">Прокурор вправе обратиться в суд с административным исковым заявлением </w:t>
      </w:r>
      <w:r w:rsidR="00F56310" w:rsidRPr="00962259">
        <w:rPr>
          <w:lang w:eastAsia="ru-RU"/>
        </w:rPr>
        <w:t>в</w:t>
      </w:r>
      <w:r w:rsidR="00C54DDA" w:rsidRPr="00962259">
        <w:rPr>
          <w:lang w:eastAsia="ru-RU"/>
        </w:rPr>
        <w:t xml:space="preserve"> защит</w:t>
      </w:r>
      <w:r w:rsidR="00F56310" w:rsidRPr="00962259">
        <w:rPr>
          <w:lang w:eastAsia="ru-RU"/>
        </w:rPr>
        <w:t>у</w:t>
      </w:r>
      <w:r w:rsidR="00C54DDA" w:rsidRPr="00962259">
        <w:rPr>
          <w:lang w:eastAsia="ru-RU"/>
        </w:rPr>
        <w:t xml:space="preserve"> избирательных прав</w:t>
      </w:r>
      <w:r w:rsidR="00631513" w:rsidRPr="00962259">
        <w:rPr>
          <w:lang w:eastAsia="ru-RU"/>
        </w:rPr>
        <w:t xml:space="preserve"> и права на участие в референдуме</w:t>
      </w:r>
      <w:r w:rsidR="00C54DDA" w:rsidRPr="00962259">
        <w:rPr>
          <w:lang w:eastAsia="ru-RU"/>
        </w:rPr>
        <w:t xml:space="preserve"> граждан, которые по состоянию здоровья, возрасту</w:t>
      </w:r>
      <w:r w:rsidR="008F01C3" w:rsidRPr="00962259">
        <w:rPr>
          <w:lang w:eastAsia="ru-RU"/>
        </w:rPr>
        <w:t>,</w:t>
      </w:r>
      <w:r w:rsidR="00C54DDA" w:rsidRPr="00962259">
        <w:rPr>
          <w:lang w:eastAsia="ru-RU"/>
        </w:rPr>
        <w:t xml:space="preserve"> недееспособности и иным уважительным причинам не могут сами обратиться в суд (часть</w:t>
      </w:r>
      <w:r w:rsidR="00E006B5" w:rsidRPr="00962259">
        <w:rPr>
          <w:lang w:eastAsia="ru-RU"/>
        </w:rPr>
        <w:t> </w:t>
      </w:r>
      <w:r w:rsidR="00C54DDA" w:rsidRPr="00962259">
        <w:rPr>
          <w:lang w:eastAsia="ru-RU"/>
        </w:rPr>
        <w:t>1 статьи</w:t>
      </w:r>
      <w:r w:rsidR="00962259" w:rsidRPr="00962259">
        <w:rPr>
          <w:lang w:eastAsia="ru-RU"/>
        </w:rPr>
        <w:t> </w:t>
      </w:r>
      <w:r w:rsidR="00C54DDA" w:rsidRPr="00962259">
        <w:rPr>
          <w:lang w:eastAsia="ru-RU"/>
        </w:rPr>
        <w:t>39, часть 6 статьи 239 КАС РФ).</w:t>
      </w:r>
    </w:p>
    <w:p w:rsidR="00C54DDA" w:rsidRPr="00962259" w:rsidRDefault="00C54DDA" w:rsidP="00310350">
      <w:pPr>
        <w:autoSpaceDE w:val="0"/>
        <w:autoSpaceDN w:val="0"/>
        <w:adjustRightInd w:val="0"/>
        <w:spacing w:line="240" w:lineRule="auto"/>
        <w:ind w:firstLine="709"/>
        <w:jc w:val="both"/>
        <w:rPr>
          <w:lang w:eastAsia="ru-RU"/>
        </w:rPr>
      </w:pPr>
      <w:r w:rsidRPr="00962259">
        <w:rPr>
          <w:lang w:eastAsia="ru-RU"/>
        </w:rPr>
        <w:t>В защиту неопределенного круга лиц или интересов Российской Федерации, субъектов Российской Федерации, муниципальных образований прокурор также вправе</w:t>
      </w:r>
      <w:r w:rsidR="00B64F31" w:rsidRPr="00962259">
        <w:rPr>
          <w:lang w:eastAsia="ru-RU"/>
        </w:rPr>
        <w:t>,</w:t>
      </w:r>
      <w:r w:rsidRPr="00962259">
        <w:rPr>
          <w:lang w:eastAsia="ru-RU"/>
        </w:rPr>
        <w:t xml:space="preserve"> в частности</w:t>
      </w:r>
      <w:r w:rsidR="00B64F31" w:rsidRPr="00962259">
        <w:rPr>
          <w:lang w:eastAsia="ru-RU"/>
        </w:rPr>
        <w:t>,</w:t>
      </w:r>
      <w:r w:rsidRPr="00962259">
        <w:rPr>
          <w:lang w:eastAsia="ru-RU"/>
        </w:rPr>
        <w:t xml:space="preserve"> обратиться с административным иском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w:t>
      </w:r>
      <w:r w:rsidRPr="00962259">
        <w:rPr>
          <w:lang w:eastAsia="ru-RU"/>
        </w:rPr>
        <w:lastRenderedPageBreak/>
        <w:t>депутатов Государственной Думы Федерального Собрания Российской Федерации), о назначении местного референдума, об оспаривании решения о проведении местного референдума, решения, принятого на местном референдуме (части 7</w:t>
      </w:r>
      <w:r w:rsidR="00AA13F7" w:rsidRPr="00962259">
        <w:t>–</w:t>
      </w:r>
      <w:r w:rsidRPr="00962259">
        <w:rPr>
          <w:lang w:eastAsia="ru-RU"/>
        </w:rPr>
        <w:t>9, 11 статьи 239 КАС РФ).</w:t>
      </w:r>
    </w:p>
    <w:p w:rsidR="00C54DDA" w:rsidRPr="00962259" w:rsidRDefault="00C54DDA" w:rsidP="00310350">
      <w:pPr>
        <w:autoSpaceDE w:val="0"/>
        <w:autoSpaceDN w:val="0"/>
        <w:adjustRightInd w:val="0"/>
        <w:spacing w:line="240" w:lineRule="auto"/>
        <w:ind w:firstLine="709"/>
        <w:jc w:val="both"/>
        <w:rPr>
          <w:lang w:eastAsia="ru-RU"/>
        </w:rPr>
      </w:pPr>
      <w:r w:rsidRPr="00962259">
        <w:rPr>
          <w:lang w:eastAsia="ru-RU"/>
        </w:rPr>
        <w:t>Прокурор также может обратиться в интересах неопределенного круга лиц с административным иском об отмене регистрации кандидата, списка кандидатов в случае несоблюдения кандидатом, избирательным объединением ограничений при пр</w:t>
      </w:r>
      <w:r w:rsidR="00631513" w:rsidRPr="00962259">
        <w:rPr>
          <w:lang w:eastAsia="ru-RU"/>
        </w:rPr>
        <w:t>оведении предвыборной агитации</w:t>
      </w:r>
      <w:r w:rsidRPr="00962259">
        <w:rPr>
          <w:lang w:eastAsia="ru-RU"/>
        </w:rPr>
        <w:t>, предусмотренных</w:t>
      </w:r>
      <w:r w:rsidR="00E97680" w:rsidRPr="00962259">
        <w:rPr>
          <w:lang w:eastAsia="ru-RU"/>
        </w:rPr>
        <w:t xml:space="preserve"> пунктом 1 статьи 56 Закона об основных гарантиях</w:t>
      </w:r>
      <w:r w:rsidR="008F01C3" w:rsidRPr="00962259">
        <w:t xml:space="preserve"> избирательных прав</w:t>
      </w:r>
      <w:r w:rsidRPr="00962259">
        <w:rPr>
          <w:lang w:eastAsia="ru-RU"/>
        </w:rPr>
        <w:t xml:space="preserve">, либо совершения гражданином до приобретения им статуса кандидата, а избирательным объединением до выдвижения списка кандидатов деяний, предусмотренных </w:t>
      </w:r>
      <w:r w:rsidR="00F82C33" w:rsidRPr="00962259">
        <w:rPr>
          <w:lang w:eastAsia="ru-RU"/>
        </w:rPr>
        <w:t>пунктом 12 статьи 76</w:t>
      </w:r>
      <w:r w:rsidR="00E97680" w:rsidRPr="00962259">
        <w:rPr>
          <w:lang w:eastAsia="ru-RU"/>
        </w:rPr>
        <w:t xml:space="preserve"> названного закона</w:t>
      </w:r>
      <w:r w:rsidRPr="00962259">
        <w:rPr>
          <w:lang w:eastAsia="ru-RU"/>
        </w:rPr>
        <w:t>.</w:t>
      </w:r>
    </w:p>
    <w:p w:rsidR="00C54DDA" w:rsidRPr="00962259" w:rsidRDefault="00C54DDA" w:rsidP="00310350">
      <w:pPr>
        <w:autoSpaceDE w:val="0"/>
        <w:autoSpaceDN w:val="0"/>
        <w:adjustRightInd w:val="0"/>
        <w:spacing w:line="240" w:lineRule="auto"/>
        <w:ind w:firstLine="709"/>
        <w:jc w:val="both"/>
        <w:rPr>
          <w:lang w:eastAsia="ru-RU"/>
        </w:rPr>
      </w:pPr>
      <w:r w:rsidRPr="00962259">
        <w:rPr>
          <w:lang w:eastAsia="ru-RU"/>
        </w:rPr>
        <w:t xml:space="preserve">В случаях, предусмотренных законом, прокурор может обратиться с </w:t>
      </w:r>
      <w:r w:rsidR="006D6CCD" w:rsidRPr="00962259">
        <w:rPr>
          <w:lang w:eastAsia="ru-RU"/>
        </w:rPr>
        <w:t xml:space="preserve">административным </w:t>
      </w:r>
      <w:r w:rsidRPr="00962259">
        <w:rPr>
          <w:lang w:eastAsia="ru-RU"/>
        </w:rPr>
        <w:t>иском об отмене решения избирательной комиссии, комиссии референдума об итогах голосования, о результатах выборов, референдума (часть</w:t>
      </w:r>
      <w:r w:rsidR="00AA13F7" w:rsidRPr="00962259">
        <w:rPr>
          <w:lang w:eastAsia="ru-RU"/>
        </w:rPr>
        <w:t> </w:t>
      </w:r>
      <w:r w:rsidRPr="00962259">
        <w:rPr>
          <w:lang w:eastAsia="ru-RU"/>
        </w:rPr>
        <w:t>15 статьи</w:t>
      </w:r>
      <w:r w:rsidR="00CF1D84" w:rsidRPr="00962259">
        <w:rPr>
          <w:lang w:eastAsia="ru-RU"/>
        </w:rPr>
        <w:t> </w:t>
      </w:r>
      <w:r w:rsidRPr="00962259">
        <w:rPr>
          <w:lang w:eastAsia="ru-RU"/>
        </w:rPr>
        <w:t>239 К</w:t>
      </w:r>
      <w:r w:rsidR="00042019" w:rsidRPr="00962259">
        <w:rPr>
          <w:lang w:eastAsia="ru-RU"/>
        </w:rPr>
        <w:t>АС РФ</w:t>
      </w:r>
      <w:r w:rsidRPr="00962259">
        <w:rPr>
          <w:lang w:eastAsia="ru-RU"/>
        </w:rPr>
        <w:t>).</w:t>
      </w:r>
    </w:p>
    <w:p w:rsidR="00C54DDA" w:rsidRPr="00962259" w:rsidRDefault="001C6194" w:rsidP="00310350">
      <w:pPr>
        <w:pStyle w:val="ConsPlusNormal"/>
        <w:ind w:firstLine="709"/>
        <w:jc w:val="both"/>
      </w:pPr>
      <w:r w:rsidRPr="00962259">
        <w:t>2</w:t>
      </w:r>
      <w:r w:rsidR="00D34CE0" w:rsidRPr="00962259">
        <w:t>9</w:t>
      </w:r>
      <w:r w:rsidR="00C54DDA" w:rsidRPr="00962259">
        <w:t xml:space="preserve">. </w:t>
      </w:r>
      <w:r w:rsidR="00A11CE2" w:rsidRPr="00962259">
        <w:t>В случаях, предусмотренных законом, допускается о</w:t>
      </w:r>
      <w:r w:rsidR="00C54DDA" w:rsidRPr="00962259">
        <w:t>бращение в суд</w:t>
      </w:r>
      <w:r w:rsidR="00A11CE2" w:rsidRPr="00962259">
        <w:t xml:space="preserve"> иных лиц</w:t>
      </w:r>
      <w:r w:rsidR="00C54DDA" w:rsidRPr="00962259">
        <w:t xml:space="preserve"> в</w:t>
      </w:r>
      <w:r w:rsidR="00711173" w:rsidRPr="00962259">
        <w:t xml:space="preserve"> целях</w:t>
      </w:r>
      <w:r w:rsidR="00C54DDA" w:rsidRPr="00962259">
        <w:t xml:space="preserve"> защит</w:t>
      </w:r>
      <w:r w:rsidR="00711173" w:rsidRPr="00962259">
        <w:t>ы</w:t>
      </w:r>
      <w:r w:rsidR="00C54DDA" w:rsidRPr="00962259">
        <w:t xml:space="preserve"> избирательных прав и права на участие в референдуме других лиц</w:t>
      </w:r>
      <w:r w:rsidR="00711173" w:rsidRPr="00962259">
        <w:t xml:space="preserve"> или неопределенного круга лиц </w:t>
      </w:r>
      <w:r w:rsidR="00C54DDA" w:rsidRPr="00962259">
        <w:t>(часть 1 статьи</w:t>
      </w:r>
      <w:r w:rsidR="00E006B5" w:rsidRPr="00962259">
        <w:t> </w:t>
      </w:r>
      <w:r w:rsidR="00C54DDA" w:rsidRPr="00962259">
        <w:t>4, статья</w:t>
      </w:r>
      <w:r w:rsidR="00962259" w:rsidRPr="00962259">
        <w:t> </w:t>
      </w:r>
      <w:r w:rsidR="00C54DDA" w:rsidRPr="00962259">
        <w:t>40 КАС РФ).</w:t>
      </w:r>
    </w:p>
    <w:p w:rsidR="00CF7CA6" w:rsidRPr="00962259" w:rsidRDefault="002D4EEE" w:rsidP="00FC0E80">
      <w:pPr>
        <w:pStyle w:val="ConsPlusNormal"/>
        <w:ind w:firstLine="567"/>
        <w:jc w:val="both"/>
      </w:pPr>
      <w:r w:rsidRPr="00962259">
        <w:tab/>
      </w:r>
    </w:p>
    <w:p w:rsidR="00C53CE2" w:rsidRPr="00962259" w:rsidRDefault="00F1777D" w:rsidP="00310350">
      <w:pPr>
        <w:autoSpaceDE w:val="0"/>
        <w:autoSpaceDN w:val="0"/>
        <w:adjustRightInd w:val="0"/>
        <w:spacing w:line="240" w:lineRule="auto"/>
        <w:jc w:val="center"/>
        <w:rPr>
          <w:b/>
          <w:lang w:eastAsia="ru-RU"/>
        </w:rPr>
      </w:pPr>
      <w:r w:rsidRPr="00962259">
        <w:rPr>
          <w:b/>
          <w:lang w:eastAsia="ru-RU"/>
        </w:rPr>
        <w:t xml:space="preserve">Принятие административного искового заявления </w:t>
      </w:r>
      <w:r w:rsidR="00D64021" w:rsidRPr="00962259">
        <w:rPr>
          <w:b/>
          <w:lang w:eastAsia="ru-RU"/>
        </w:rPr>
        <w:br/>
      </w:r>
      <w:r w:rsidRPr="00962259">
        <w:rPr>
          <w:b/>
          <w:lang w:eastAsia="ru-RU"/>
        </w:rPr>
        <w:t>о защите избирательных прав</w:t>
      </w:r>
      <w:r w:rsidR="006742AD" w:rsidRPr="00962259">
        <w:rPr>
          <w:b/>
          <w:lang w:eastAsia="ru-RU"/>
        </w:rPr>
        <w:t xml:space="preserve"> </w:t>
      </w:r>
      <w:r w:rsidRPr="00962259">
        <w:rPr>
          <w:b/>
          <w:lang w:eastAsia="ru-RU"/>
        </w:rPr>
        <w:t>к производству суда</w:t>
      </w:r>
    </w:p>
    <w:p w:rsidR="00C53CE2" w:rsidRPr="00962259" w:rsidRDefault="00C53CE2" w:rsidP="00FC0E80">
      <w:pPr>
        <w:pStyle w:val="ConsPlusNormal"/>
        <w:ind w:firstLine="567"/>
        <w:jc w:val="both"/>
      </w:pPr>
    </w:p>
    <w:p w:rsidR="00C53CE2" w:rsidRPr="00962259" w:rsidRDefault="00D34CE0" w:rsidP="00310350">
      <w:pPr>
        <w:autoSpaceDE w:val="0"/>
        <w:autoSpaceDN w:val="0"/>
        <w:adjustRightInd w:val="0"/>
        <w:spacing w:line="240" w:lineRule="auto"/>
        <w:ind w:firstLine="709"/>
        <w:jc w:val="both"/>
        <w:rPr>
          <w:lang w:eastAsia="ru-RU"/>
        </w:rPr>
      </w:pPr>
      <w:r w:rsidRPr="00962259">
        <w:rPr>
          <w:lang w:eastAsia="ru-RU"/>
        </w:rPr>
        <w:t>30</w:t>
      </w:r>
      <w:r w:rsidR="00C53CE2" w:rsidRPr="00962259">
        <w:rPr>
          <w:lang w:eastAsia="ru-RU"/>
        </w:rPr>
        <w:t xml:space="preserve">. По общему правилу суд соответствующего уровня не вправе отказать в принятии административного искового заявления </w:t>
      </w:r>
      <w:r w:rsidR="002823AE" w:rsidRPr="00962259">
        <w:rPr>
          <w:lang w:eastAsia="ru-RU"/>
        </w:rPr>
        <w:t>о защите избирательных прав</w:t>
      </w:r>
      <w:r w:rsidR="00C53CE2" w:rsidRPr="00962259">
        <w:rPr>
          <w:lang w:eastAsia="ru-RU"/>
        </w:rPr>
        <w:t xml:space="preserve"> (пункт 1 статьи 78 Закона об основных гарантиях</w:t>
      </w:r>
      <w:r w:rsidR="00B25473" w:rsidRPr="00962259">
        <w:t xml:space="preserve"> избирательных прав</w:t>
      </w:r>
      <w:r w:rsidR="00C53CE2" w:rsidRPr="00962259">
        <w:rPr>
          <w:lang w:eastAsia="ru-RU"/>
        </w:rPr>
        <w:t>).</w:t>
      </w:r>
    </w:p>
    <w:p w:rsidR="00921AFF" w:rsidRPr="00962259" w:rsidRDefault="00C53CE2" w:rsidP="00310350">
      <w:pPr>
        <w:autoSpaceDE w:val="0"/>
        <w:autoSpaceDN w:val="0"/>
        <w:adjustRightInd w:val="0"/>
        <w:spacing w:line="240" w:lineRule="auto"/>
        <w:ind w:firstLine="709"/>
        <w:jc w:val="both"/>
      </w:pPr>
      <w:r w:rsidRPr="00962259">
        <w:rPr>
          <w:lang w:eastAsia="ru-RU"/>
        </w:rPr>
        <w:t>Вместе с тем, если</w:t>
      </w:r>
      <w:r w:rsidR="00787EA1" w:rsidRPr="00962259">
        <w:rPr>
          <w:lang w:eastAsia="ru-RU"/>
        </w:rPr>
        <w:t xml:space="preserve"> такое </w:t>
      </w:r>
      <w:r w:rsidRPr="00962259">
        <w:rPr>
          <w:lang w:eastAsia="ru-RU"/>
        </w:rPr>
        <w:t xml:space="preserve">административное исковое </w:t>
      </w:r>
      <w:r w:rsidRPr="00962259">
        <w:t>заявление подано лицом, не имеющим права на его подачу,</w:t>
      </w:r>
      <w:r w:rsidR="00921AFF" w:rsidRPr="00962259">
        <w:t xml:space="preserve"> в том числе лицом, </w:t>
      </w:r>
      <w:r w:rsidR="007464DD" w:rsidRPr="00962259">
        <w:t>признанным судом недееспособным либо</w:t>
      </w:r>
      <w:r w:rsidR="00921AFF" w:rsidRPr="00962259">
        <w:t xml:space="preserve"> содержащимся в местах лишения свободы по приговору суда, </w:t>
      </w:r>
      <w:r w:rsidRPr="00962259">
        <w:t>то в принятии этого заявления должно быть отказано</w:t>
      </w:r>
      <w:r w:rsidR="00307304" w:rsidRPr="00962259">
        <w:t xml:space="preserve"> (пункты 2, 5 части 1 статьи 128 КАС РФ)</w:t>
      </w:r>
      <w:r w:rsidR="00921AFF" w:rsidRPr="00962259">
        <w:t>.</w:t>
      </w:r>
    </w:p>
    <w:p w:rsidR="00921AFF" w:rsidRPr="00962259" w:rsidRDefault="00611B51" w:rsidP="00310350">
      <w:pPr>
        <w:autoSpaceDE w:val="0"/>
        <w:autoSpaceDN w:val="0"/>
        <w:adjustRightInd w:val="0"/>
        <w:spacing w:line="240" w:lineRule="auto"/>
        <w:ind w:firstLine="709"/>
        <w:jc w:val="both"/>
      </w:pPr>
      <w:r w:rsidRPr="00962259">
        <w:t>При этом следует учитыва</w:t>
      </w:r>
      <w:r w:rsidR="00921AFF" w:rsidRPr="00962259">
        <w:t>ть, что закон не огран</w:t>
      </w:r>
      <w:r w:rsidRPr="00962259">
        <w:t>и</w:t>
      </w:r>
      <w:r w:rsidR="00921AFF" w:rsidRPr="00962259">
        <w:t xml:space="preserve">чивает активное избирательное право </w:t>
      </w:r>
      <w:r w:rsidR="00F13BBF" w:rsidRPr="00962259">
        <w:t xml:space="preserve">и право на участие в референдуме </w:t>
      </w:r>
      <w:r w:rsidR="00921AFF" w:rsidRPr="00962259">
        <w:t>лиц, находящихся в местах содержания п</w:t>
      </w:r>
      <w:r w:rsidR="00830FC6" w:rsidRPr="00962259">
        <w:t>о</w:t>
      </w:r>
      <w:r w:rsidR="00921AFF" w:rsidRPr="00962259">
        <w:t>д стра</w:t>
      </w:r>
      <w:r w:rsidRPr="00962259">
        <w:t>жей подозрев</w:t>
      </w:r>
      <w:r w:rsidR="00921AFF" w:rsidRPr="00962259">
        <w:t>аемых и об</w:t>
      </w:r>
      <w:r w:rsidRPr="00962259">
        <w:t>виняемых</w:t>
      </w:r>
      <w:r w:rsidR="00830FC6" w:rsidRPr="00962259">
        <w:t>, если в от</w:t>
      </w:r>
      <w:r w:rsidR="00921AFF" w:rsidRPr="00962259">
        <w:t>ношении их отсу</w:t>
      </w:r>
      <w:r w:rsidRPr="00962259">
        <w:t>т</w:t>
      </w:r>
      <w:r w:rsidR="00921AFF" w:rsidRPr="00962259">
        <w:t>ствует</w:t>
      </w:r>
      <w:r w:rsidRPr="00962259">
        <w:t xml:space="preserve"> вс</w:t>
      </w:r>
      <w:r w:rsidR="00921AFF" w:rsidRPr="00962259">
        <w:t>тупивши</w:t>
      </w:r>
      <w:r w:rsidR="00271BC7" w:rsidRPr="00962259">
        <w:t>й</w:t>
      </w:r>
      <w:r w:rsidR="00921AFF" w:rsidRPr="00962259">
        <w:t xml:space="preserve"> в законную силу обвинительный приговор</w:t>
      </w:r>
      <w:r w:rsidR="00830FC6" w:rsidRPr="00962259">
        <w:t>, в св</w:t>
      </w:r>
      <w:r w:rsidR="00271BC7" w:rsidRPr="00962259">
        <w:t>я</w:t>
      </w:r>
      <w:r w:rsidR="006057D0" w:rsidRPr="00962259">
        <w:t xml:space="preserve">зи с </w:t>
      </w:r>
      <w:r w:rsidR="000C487B" w:rsidRPr="00962259">
        <w:t xml:space="preserve">чем </w:t>
      </w:r>
      <w:r w:rsidR="006057D0" w:rsidRPr="00962259">
        <w:t>в</w:t>
      </w:r>
      <w:r w:rsidR="00271BC7" w:rsidRPr="00962259">
        <w:t xml:space="preserve"> </w:t>
      </w:r>
      <w:r w:rsidR="00830FC6" w:rsidRPr="00962259">
        <w:t>принятии  администра</w:t>
      </w:r>
      <w:r w:rsidR="00271BC7" w:rsidRPr="00962259">
        <w:t>тивного искового заяв</w:t>
      </w:r>
      <w:r w:rsidR="00830FC6" w:rsidRPr="00962259">
        <w:t>ления о защите указанн</w:t>
      </w:r>
      <w:r w:rsidR="000C487B" w:rsidRPr="00962259">
        <w:t>ых прав</w:t>
      </w:r>
      <w:r w:rsidR="00830FC6" w:rsidRPr="00962259">
        <w:t xml:space="preserve"> не может быть отказано</w:t>
      </w:r>
      <w:r w:rsidR="00B25018" w:rsidRPr="00962259">
        <w:t xml:space="preserve"> (пункт</w:t>
      </w:r>
      <w:r w:rsidR="00EA0488" w:rsidRPr="00962259">
        <w:t xml:space="preserve"> </w:t>
      </w:r>
      <w:r w:rsidR="00B25018" w:rsidRPr="00962259">
        <w:t>17 статьи 17, пункт</w:t>
      </w:r>
      <w:r w:rsidR="00E006B5" w:rsidRPr="00962259">
        <w:t> </w:t>
      </w:r>
      <w:r w:rsidR="00B25018" w:rsidRPr="00962259">
        <w:t>5 статьи 19, пункт 5 статьи</w:t>
      </w:r>
      <w:r w:rsidR="00091D80" w:rsidRPr="00962259">
        <w:t> </w:t>
      </w:r>
      <w:r w:rsidR="00B25018" w:rsidRPr="00962259">
        <w:t>30 Закона об основных гарантиях</w:t>
      </w:r>
      <w:r w:rsidR="00B25473" w:rsidRPr="00962259">
        <w:t xml:space="preserve"> избирательных прав</w:t>
      </w:r>
      <w:r w:rsidR="00B25018" w:rsidRPr="00962259">
        <w:t>)</w:t>
      </w:r>
      <w:r w:rsidR="00830FC6" w:rsidRPr="00962259">
        <w:t xml:space="preserve">. </w:t>
      </w:r>
    </w:p>
    <w:p w:rsidR="000F21CC" w:rsidRPr="00962259" w:rsidRDefault="00D34CE0" w:rsidP="00310350">
      <w:pPr>
        <w:autoSpaceDE w:val="0"/>
        <w:autoSpaceDN w:val="0"/>
        <w:adjustRightInd w:val="0"/>
        <w:spacing w:line="240" w:lineRule="auto"/>
        <w:ind w:firstLine="709"/>
        <w:jc w:val="both"/>
      </w:pPr>
      <w:r w:rsidRPr="00962259">
        <w:t>31</w:t>
      </w:r>
      <w:r w:rsidR="00DF4640" w:rsidRPr="00962259">
        <w:t xml:space="preserve">. </w:t>
      </w:r>
      <w:r w:rsidR="00830FC6" w:rsidRPr="00962259">
        <w:t>Е</w:t>
      </w:r>
      <w:r w:rsidR="00906F47" w:rsidRPr="00962259">
        <w:t>сли в административном иске, поданном от своего имени, оспариваются решение, действие (бездействие), не затрагивающ</w:t>
      </w:r>
      <w:r w:rsidR="006057D0" w:rsidRPr="00962259">
        <w:t>и</w:t>
      </w:r>
      <w:r w:rsidR="00906F47" w:rsidRPr="00962259">
        <w:t xml:space="preserve">е избирательные права административного истца либо его право на участие в </w:t>
      </w:r>
      <w:r w:rsidR="00611B51" w:rsidRPr="00962259">
        <w:t>референдуме</w:t>
      </w:r>
      <w:r w:rsidR="006057D0" w:rsidRPr="00962259">
        <w:t>,</w:t>
      </w:r>
      <w:r w:rsidR="00611B51" w:rsidRPr="00962259">
        <w:t xml:space="preserve"> в принятии административного искового заявления также </w:t>
      </w:r>
      <w:r w:rsidR="00611B51" w:rsidRPr="00962259">
        <w:lastRenderedPageBreak/>
        <w:t>может быть отказано.</w:t>
      </w:r>
      <w:r w:rsidR="00906F47" w:rsidRPr="00962259">
        <w:t xml:space="preserve"> Например, </w:t>
      </w:r>
      <w:r w:rsidR="00C53CE2" w:rsidRPr="00962259">
        <w:t>наблюдатель от политической партии оспаривает действия избирательной комиссии, непосредственно не связанные с осуществлением им своих полномочий, либо с административным иском обращается гражданин, место жительства которого находится за пределами избирательного округа</w:t>
      </w:r>
      <w:r w:rsidR="001D5C4A" w:rsidRPr="00962259">
        <w:t>, округа референдума</w:t>
      </w:r>
      <w:r w:rsidR="00906F47" w:rsidRPr="00962259">
        <w:t xml:space="preserve"> (пункт</w:t>
      </w:r>
      <w:r w:rsidR="00660900" w:rsidRPr="00962259">
        <w:t>ы</w:t>
      </w:r>
      <w:r w:rsidR="00CF1D84" w:rsidRPr="00962259">
        <w:t> </w:t>
      </w:r>
      <w:r w:rsidR="00906F47" w:rsidRPr="00962259">
        <w:t>2</w:t>
      </w:r>
      <w:r w:rsidR="00660900" w:rsidRPr="00962259">
        <w:t>, 5</w:t>
      </w:r>
      <w:r w:rsidR="00906F47" w:rsidRPr="00962259">
        <w:t xml:space="preserve"> части 1 статьи</w:t>
      </w:r>
      <w:r w:rsidR="00AA13F7" w:rsidRPr="00962259">
        <w:t> </w:t>
      </w:r>
      <w:r w:rsidR="00906F47" w:rsidRPr="00962259">
        <w:t>128</w:t>
      </w:r>
      <w:r w:rsidR="00D744FE" w:rsidRPr="00962259">
        <w:t xml:space="preserve">, </w:t>
      </w:r>
      <w:r w:rsidR="00906F47" w:rsidRPr="00962259">
        <w:t>стать</w:t>
      </w:r>
      <w:r w:rsidR="00D744FE" w:rsidRPr="00962259">
        <w:t>я</w:t>
      </w:r>
      <w:r w:rsidR="00906F47" w:rsidRPr="00962259">
        <w:t xml:space="preserve"> 239 К</w:t>
      </w:r>
      <w:r w:rsidR="00B25473" w:rsidRPr="00962259">
        <w:t>АС РФ</w:t>
      </w:r>
      <w:r w:rsidR="00906F47" w:rsidRPr="00962259">
        <w:t>)</w:t>
      </w:r>
      <w:r w:rsidR="00C53CE2" w:rsidRPr="00962259">
        <w:t>.</w:t>
      </w:r>
    </w:p>
    <w:p w:rsidR="00DF4640" w:rsidRPr="00962259" w:rsidRDefault="00D34CE0" w:rsidP="00310350">
      <w:pPr>
        <w:pStyle w:val="ConsPlusNormal"/>
        <w:ind w:firstLine="709"/>
        <w:jc w:val="both"/>
      </w:pPr>
      <w:r w:rsidRPr="00962259">
        <w:t>32</w:t>
      </w:r>
      <w:r w:rsidR="00DF4640" w:rsidRPr="00962259">
        <w:t>. Право избирательной комиссии</w:t>
      </w:r>
      <w:r w:rsidR="00662277" w:rsidRPr="00962259">
        <w:t xml:space="preserve">, </w:t>
      </w:r>
      <w:r w:rsidR="00662277" w:rsidRPr="00962259">
        <w:rPr>
          <w:lang w:bidi="ru-RU"/>
        </w:rPr>
        <w:t>комиссии референдума</w:t>
      </w:r>
      <w:r w:rsidR="00DF4640" w:rsidRPr="00962259">
        <w:t xml:space="preserve"> на обращение в суд реализуется ею </w:t>
      </w:r>
      <w:r w:rsidR="00E326E0" w:rsidRPr="00962259">
        <w:t xml:space="preserve">в соответствии с </w:t>
      </w:r>
      <w:r w:rsidR="003038D3" w:rsidRPr="00962259">
        <w:t xml:space="preserve">компетенцией, </w:t>
      </w:r>
      <w:r w:rsidR="005E6AE8" w:rsidRPr="00962259">
        <w:t>определенной</w:t>
      </w:r>
      <w:r w:rsidR="003038D3" w:rsidRPr="00962259">
        <w:t xml:space="preserve"> законом</w:t>
      </w:r>
      <w:r w:rsidR="00DF4640" w:rsidRPr="00962259">
        <w:t>.</w:t>
      </w:r>
    </w:p>
    <w:p w:rsidR="00C53CE2" w:rsidRPr="00962259" w:rsidRDefault="00DF4640" w:rsidP="00310350">
      <w:pPr>
        <w:pStyle w:val="ConsPlusNormal"/>
        <w:ind w:firstLine="709"/>
        <w:jc w:val="both"/>
      </w:pPr>
      <w:r w:rsidRPr="00962259">
        <w:t>В связи с этим административное исковое заявление к избирательной комиссии о признании незаконным бездействия и возложении обязанности обратиться в суд с требованием, например, об отмене регистрации кандидата</w:t>
      </w:r>
      <w:r w:rsidR="00DE4B1B" w:rsidRPr="00962259">
        <w:t>,</w:t>
      </w:r>
      <w:r w:rsidRPr="00962259">
        <w:t xml:space="preserve"> не подлежит принятию к производству суда (пункт 3 части 1 статьи</w:t>
      </w:r>
      <w:r w:rsidR="00CF1D84" w:rsidRPr="00962259">
        <w:t> </w:t>
      </w:r>
      <w:r w:rsidRPr="00962259">
        <w:t>128 КАС</w:t>
      </w:r>
      <w:r w:rsidR="00CF1D84" w:rsidRPr="00962259">
        <w:t> </w:t>
      </w:r>
      <w:r w:rsidRPr="00962259">
        <w:t>РФ).</w:t>
      </w:r>
    </w:p>
    <w:p w:rsidR="00280990" w:rsidRPr="00962259" w:rsidRDefault="001C6194" w:rsidP="00310350">
      <w:pPr>
        <w:autoSpaceDE w:val="0"/>
        <w:autoSpaceDN w:val="0"/>
        <w:adjustRightInd w:val="0"/>
        <w:spacing w:line="240" w:lineRule="auto"/>
        <w:ind w:firstLine="709"/>
        <w:jc w:val="both"/>
        <w:rPr>
          <w:lang w:eastAsia="ru-RU"/>
        </w:rPr>
      </w:pPr>
      <w:r w:rsidRPr="00962259">
        <w:t>3</w:t>
      </w:r>
      <w:r w:rsidR="00D34CE0" w:rsidRPr="00962259">
        <w:t>3</w:t>
      </w:r>
      <w:r w:rsidR="004E03EC" w:rsidRPr="00962259">
        <w:t>.</w:t>
      </w:r>
      <w:r w:rsidR="00943032" w:rsidRPr="00962259">
        <w:t xml:space="preserve"> </w:t>
      </w:r>
      <w:r w:rsidR="00C53CE2" w:rsidRPr="00962259">
        <w:rPr>
          <w:lang w:eastAsia="ru-RU"/>
        </w:rPr>
        <w:t xml:space="preserve">С учетом необходимости оперативного рассмотрения и разрешения административного дела о защите избирательных прав требование об устранении </w:t>
      </w:r>
      <w:r w:rsidR="0098768C" w:rsidRPr="00962259">
        <w:rPr>
          <w:lang w:eastAsia="ru-RU"/>
        </w:rPr>
        <w:t xml:space="preserve">выявленных </w:t>
      </w:r>
      <w:r w:rsidR="00C53CE2" w:rsidRPr="00962259">
        <w:rPr>
          <w:lang w:eastAsia="ru-RU"/>
        </w:rPr>
        <w:t>недостатков</w:t>
      </w:r>
      <w:r w:rsidR="004A785E" w:rsidRPr="00962259">
        <w:rPr>
          <w:lang w:eastAsia="ru-RU"/>
        </w:rPr>
        <w:t xml:space="preserve"> административного искового заявления</w:t>
      </w:r>
      <w:r w:rsidR="00C53CE2" w:rsidRPr="00962259">
        <w:rPr>
          <w:lang w:eastAsia="ru-RU"/>
        </w:rPr>
        <w:t xml:space="preserve"> может быть изложено в определении о принятии административного искового заявления к производству</w:t>
      </w:r>
      <w:r w:rsidR="00280990" w:rsidRPr="00962259">
        <w:rPr>
          <w:lang w:eastAsia="ru-RU"/>
        </w:rPr>
        <w:t xml:space="preserve">, </w:t>
      </w:r>
      <w:r w:rsidR="005D2A77" w:rsidRPr="00962259">
        <w:rPr>
          <w:lang w:eastAsia="ru-RU"/>
        </w:rPr>
        <w:t xml:space="preserve">в случае </w:t>
      </w:r>
      <w:r w:rsidR="00280990" w:rsidRPr="00962259">
        <w:rPr>
          <w:lang w:eastAsia="ru-RU"/>
        </w:rPr>
        <w:t>если недостат</w:t>
      </w:r>
      <w:r w:rsidR="005D2A77" w:rsidRPr="00962259">
        <w:rPr>
          <w:lang w:eastAsia="ru-RU"/>
        </w:rPr>
        <w:t xml:space="preserve">ки административного искового заявления </w:t>
      </w:r>
      <w:r w:rsidR="00280990" w:rsidRPr="00962259">
        <w:rPr>
          <w:lang w:eastAsia="ru-RU"/>
        </w:rPr>
        <w:t>не препятствуют его рассмотрению</w:t>
      </w:r>
      <w:r w:rsidR="003F041C" w:rsidRPr="00962259">
        <w:rPr>
          <w:lang w:eastAsia="ru-RU"/>
        </w:rPr>
        <w:t xml:space="preserve"> (статья</w:t>
      </w:r>
      <w:r w:rsidR="00962259" w:rsidRPr="00962259">
        <w:rPr>
          <w:lang w:eastAsia="ru-RU"/>
        </w:rPr>
        <w:t> </w:t>
      </w:r>
      <w:r w:rsidR="004B27E6" w:rsidRPr="00962259">
        <w:rPr>
          <w:lang w:eastAsia="ru-RU"/>
        </w:rPr>
        <w:t>133 КАС РФ)</w:t>
      </w:r>
      <w:r w:rsidR="00280990" w:rsidRPr="00962259">
        <w:rPr>
          <w:lang w:eastAsia="ru-RU"/>
        </w:rPr>
        <w:t>.</w:t>
      </w:r>
    </w:p>
    <w:p w:rsidR="00943032" w:rsidRPr="00962259" w:rsidRDefault="00943032" w:rsidP="00962259">
      <w:pPr>
        <w:autoSpaceDE w:val="0"/>
        <w:autoSpaceDN w:val="0"/>
        <w:adjustRightInd w:val="0"/>
        <w:spacing w:line="240" w:lineRule="auto"/>
        <w:jc w:val="both"/>
        <w:rPr>
          <w:sz w:val="16"/>
          <w:szCs w:val="16"/>
          <w:lang w:eastAsia="ru-RU"/>
        </w:rPr>
      </w:pPr>
    </w:p>
    <w:p w:rsidR="00C53CE2" w:rsidRPr="00962259" w:rsidRDefault="00C53CE2" w:rsidP="00962259">
      <w:pPr>
        <w:autoSpaceDE w:val="0"/>
        <w:autoSpaceDN w:val="0"/>
        <w:adjustRightInd w:val="0"/>
        <w:spacing w:line="240" w:lineRule="auto"/>
        <w:jc w:val="center"/>
        <w:rPr>
          <w:b/>
        </w:rPr>
      </w:pPr>
      <w:r w:rsidRPr="00962259">
        <w:rPr>
          <w:b/>
        </w:rPr>
        <w:t xml:space="preserve">Сроки обращения в суд с административным иском </w:t>
      </w:r>
      <w:r w:rsidR="00D64021" w:rsidRPr="00962259">
        <w:rPr>
          <w:b/>
        </w:rPr>
        <w:br/>
      </w:r>
      <w:r w:rsidRPr="00962259">
        <w:rPr>
          <w:b/>
        </w:rPr>
        <w:t>о защите избирательных прав</w:t>
      </w:r>
    </w:p>
    <w:p w:rsidR="00C53CE2" w:rsidRPr="00962259" w:rsidRDefault="00C53CE2" w:rsidP="00962259">
      <w:pPr>
        <w:autoSpaceDE w:val="0"/>
        <w:autoSpaceDN w:val="0"/>
        <w:adjustRightInd w:val="0"/>
        <w:spacing w:line="240" w:lineRule="auto"/>
        <w:jc w:val="both"/>
        <w:rPr>
          <w:sz w:val="24"/>
          <w:szCs w:val="24"/>
        </w:rPr>
      </w:pPr>
    </w:p>
    <w:p w:rsidR="008C27B7" w:rsidRPr="00962259" w:rsidRDefault="001C6194" w:rsidP="00310350">
      <w:pPr>
        <w:pStyle w:val="ConsPlusNormal"/>
        <w:ind w:firstLine="709"/>
        <w:jc w:val="both"/>
      </w:pPr>
      <w:r w:rsidRPr="00962259">
        <w:t>3</w:t>
      </w:r>
      <w:r w:rsidR="00D34CE0" w:rsidRPr="00962259">
        <w:t>4</w:t>
      </w:r>
      <w:r w:rsidR="008C27B7" w:rsidRPr="00962259">
        <w:t xml:space="preserve">. День голосования на выборах </w:t>
      </w:r>
      <w:r w:rsidR="009F396A" w:rsidRPr="00962259">
        <w:t xml:space="preserve">определяется в соответствии с </w:t>
      </w:r>
      <w:r w:rsidR="008C27B7" w:rsidRPr="00962259">
        <w:t xml:space="preserve"> законом (статья</w:t>
      </w:r>
      <w:r w:rsidR="00AA13F7" w:rsidRPr="00962259">
        <w:t> </w:t>
      </w:r>
      <w:r w:rsidR="008C27B7" w:rsidRPr="00962259">
        <w:t>10 Федерального закона № 67-ФЗ).</w:t>
      </w:r>
    </w:p>
    <w:p w:rsidR="008C27B7" w:rsidRPr="00962259" w:rsidRDefault="008C27B7" w:rsidP="00310350">
      <w:pPr>
        <w:autoSpaceDE w:val="0"/>
        <w:autoSpaceDN w:val="0"/>
        <w:adjustRightInd w:val="0"/>
        <w:spacing w:line="240" w:lineRule="auto"/>
        <w:ind w:firstLine="709"/>
        <w:jc w:val="both"/>
        <w:rPr>
          <w:lang w:eastAsia="ru-RU"/>
        </w:rPr>
      </w:pPr>
      <w:r w:rsidRPr="00962259">
        <w:t>В случае приняти</w:t>
      </w:r>
      <w:r w:rsidR="00EB02FD" w:rsidRPr="00962259">
        <w:t>я</w:t>
      </w:r>
      <w:r w:rsidRPr="00962259">
        <w:t xml:space="preserve"> решения </w:t>
      </w:r>
      <w:r w:rsidRPr="00962259">
        <w:rPr>
          <w:lang w:eastAsia="ru-RU"/>
        </w:rPr>
        <w:t>о проведении голосования в течение нескольких дней подряд судам следует учитывать, что законодательство о выборах</w:t>
      </w:r>
      <w:r w:rsidR="00042F2D" w:rsidRPr="00962259">
        <w:rPr>
          <w:lang w:eastAsia="ru-RU"/>
        </w:rPr>
        <w:t xml:space="preserve"> и референдумах</w:t>
      </w:r>
      <w:r w:rsidRPr="00962259">
        <w:rPr>
          <w:lang w:eastAsia="ru-RU"/>
        </w:rPr>
        <w:t xml:space="preserve"> выделяет день голосования (последний день голосования), иные дни голосования (в частности, первый день голосования), день, предшествующий дню голосования</w:t>
      </w:r>
      <w:r w:rsidRPr="00962259">
        <w:rPr>
          <w:spacing w:val="-12"/>
          <w:lang w:eastAsia="ru-RU"/>
        </w:rPr>
        <w:t xml:space="preserve">, </w:t>
      </w:r>
      <w:r w:rsidRPr="00962259">
        <w:rPr>
          <w:lang w:eastAsia="ru-RU"/>
        </w:rPr>
        <w:t>и день, следующий за днем</w:t>
      </w:r>
      <w:r w:rsidRPr="00962259">
        <w:rPr>
          <w:spacing w:val="-12"/>
          <w:lang w:eastAsia="ru-RU"/>
        </w:rPr>
        <w:t xml:space="preserve"> </w:t>
      </w:r>
      <w:r w:rsidRPr="00962259">
        <w:rPr>
          <w:lang w:eastAsia="ru-RU"/>
        </w:rPr>
        <w:t>голосования.</w:t>
      </w:r>
    </w:p>
    <w:p w:rsidR="008C27B7" w:rsidRPr="00962259" w:rsidRDefault="008C27B7" w:rsidP="00310350">
      <w:pPr>
        <w:autoSpaceDE w:val="0"/>
        <w:autoSpaceDN w:val="0"/>
        <w:adjustRightInd w:val="0"/>
        <w:spacing w:line="240" w:lineRule="auto"/>
        <w:ind w:firstLine="709"/>
        <w:jc w:val="both"/>
        <w:rPr>
          <w:lang w:eastAsia="ru-RU"/>
        </w:rPr>
      </w:pPr>
      <w:r w:rsidRPr="00962259">
        <w:rPr>
          <w:lang w:eastAsia="ru-RU"/>
        </w:rPr>
        <w:t xml:space="preserve">С учетом этого срок на обращение в суд может </w:t>
      </w:r>
      <w:r w:rsidR="00B70758" w:rsidRPr="00962259">
        <w:rPr>
          <w:lang w:eastAsia="ru-RU"/>
        </w:rPr>
        <w:t>отсчитываться</w:t>
      </w:r>
      <w:r w:rsidR="00CF7CA6" w:rsidRPr="00962259">
        <w:rPr>
          <w:b/>
          <w:lang w:eastAsia="ru-RU"/>
        </w:rPr>
        <w:t xml:space="preserve"> </w:t>
      </w:r>
      <w:r w:rsidRPr="00962259">
        <w:rPr>
          <w:lang w:eastAsia="ru-RU"/>
        </w:rPr>
        <w:t>либо до первого дня голосования, либо до дня голосования</w:t>
      </w:r>
      <w:r w:rsidR="00397132" w:rsidRPr="00962259">
        <w:rPr>
          <w:lang w:eastAsia="ru-RU"/>
        </w:rPr>
        <w:t>,</w:t>
      </w:r>
      <w:r w:rsidRPr="00962259">
        <w:rPr>
          <w:lang w:eastAsia="ru-RU"/>
        </w:rPr>
        <w:t xml:space="preserve"> и в этом случае день голосования (первый день голосования) в указанный срок не включа</w:t>
      </w:r>
      <w:r w:rsidR="00397132" w:rsidRPr="00962259">
        <w:rPr>
          <w:lang w:eastAsia="ru-RU"/>
        </w:rPr>
        <w:t>е</w:t>
      </w:r>
      <w:r w:rsidRPr="00962259">
        <w:rPr>
          <w:lang w:eastAsia="ru-RU"/>
        </w:rPr>
        <w:t>тся.</w:t>
      </w:r>
    </w:p>
    <w:p w:rsidR="00BD47AD" w:rsidRPr="00962259" w:rsidRDefault="00D17578" w:rsidP="00310350">
      <w:pPr>
        <w:pStyle w:val="ConsPlusNormal"/>
        <w:ind w:firstLine="709"/>
        <w:jc w:val="both"/>
      </w:pPr>
      <w:r w:rsidRPr="00962259">
        <w:t>Закон об основных гарантиях</w:t>
      </w:r>
      <w:r w:rsidR="00FF0632" w:rsidRPr="00962259">
        <w:rPr>
          <w:szCs w:val="28"/>
        </w:rPr>
        <w:t xml:space="preserve"> избирательных прав</w:t>
      </w:r>
      <w:r w:rsidRPr="00962259">
        <w:t xml:space="preserve"> содержит правил</w:t>
      </w:r>
      <w:r w:rsidR="00565A1E" w:rsidRPr="00962259">
        <w:t>а исчисления сроков</w:t>
      </w:r>
      <w:r w:rsidR="00EB02FD" w:rsidRPr="00962259">
        <w:t>,</w:t>
      </w:r>
      <w:r w:rsidR="00565A1E" w:rsidRPr="00962259">
        <w:t xml:space="preserve"> </w:t>
      </w:r>
      <w:r w:rsidR="00DA5F78" w:rsidRPr="00962259">
        <w:t xml:space="preserve"> принятия решений и </w:t>
      </w:r>
      <w:r w:rsidR="00565A1E" w:rsidRPr="00962259">
        <w:t>совершения действий, связанных с назначением выборов</w:t>
      </w:r>
      <w:r w:rsidR="00DA5F78" w:rsidRPr="00962259">
        <w:t>,</w:t>
      </w:r>
      <w:r w:rsidR="00AA6DF5" w:rsidRPr="00962259">
        <w:t xml:space="preserve"> референдума,</w:t>
      </w:r>
      <w:r w:rsidR="00DA5F78" w:rsidRPr="00962259">
        <w:t xml:space="preserve"> </w:t>
      </w:r>
      <w:r w:rsidR="00565A1E" w:rsidRPr="00962259">
        <w:t>организацией и проведением изб</w:t>
      </w:r>
      <w:r w:rsidR="00B25A25" w:rsidRPr="00962259">
        <w:t>ирательной кампании</w:t>
      </w:r>
      <w:r w:rsidRPr="00962259">
        <w:t xml:space="preserve">, </w:t>
      </w:r>
      <w:r w:rsidR="00AA6DF5" w:rsidRPr="00962259">
        <w:t xml:space="preserve">кампании референдума, </w:t>
      </w:r>
      <w:r w:rsidRPr="00962259">
        <w:t>которы</w:t>
      </w:r>
      <w:r w:rsidR="004849AD" w:rsidRPr="00962259">
        <w:t>е не применяются при</w:t>
      </w:r>
      <w:r w:rsidRPr="00962259">
        <w:t xml:space="preserve"> исчислени</w:t>
      </w:r>
      <w:r w:rsidR="004849AD" w:rsidRPr="00962259">
        <w:t>и</w:t>
      </w:r>
      <w:r w:rsidRPr="00962259">
        <w:t xml:space="preserve"> процессуальных сроков, в том числе сроков на обращение</w:t>
      </w:r>
      <w:r w:rsidR="00B2233C" w:rsidRPr="00962259">
        <w:t>, установленных в отношении разных видов требований о защите избирательных прав (</w:t>
      </w:r>
      <w:r w:rsidR="00BD47AD" w:rsidRPr="00962259">
        <w:t>статья 11</w:t>
      </w:r>
      <w:r w:rsidR="00BD47AD" w:rsidRPr="00962259">
        <w:rPr>
          <w:vertAlign w:val="superscript"/>
        </w:rPr>
        <w:t>1</w:t>
      </w:r>
      <w:r w:rsidR="00BD47AD" w:rsidRPr="00962259">
        <w:t xml:space="preserve">, </w:t>
      </w:r>
      <w:r w:rsidR="008C27B7" w:rsidRPr="00962259">
        <w:t>пункт</w:t>
      </w:r>
      <w:r w:rsidR="00CF1D84" w:rsidRPr="00962259">
        <w:t> </w:t>
      </w:r>
      <w:r w:rsidR="008C27B7" w:rsidRPr="00962259">
        <w:t xml:space="preserve">5 статьи 31, статья 78 </w:t>
      </w:r>
      <w:r w:rsidR="00E006B5" w:rsidRPr="00962259">
        <w:t>Федерального закона № 67-ФЗ</w:t>
      </w:r>
      <w:r w:rsidR="008C27B7" w:rsidRPr="00962259">
        <w:t>, стать</w:t>
      </w:r>
      <w:r w:rsidR="00BD47AD" w:rsidRPr="00962259">
        <w:t>и 92, 93 и</w:t>
      </w:r>
      <w:r w:rsidR="008C27B7" w:rsidRPr="00962259">
        <w:t xml:space="preserve"> 240 КАС РФ).</w:t>
      </w:r>
      <w:r w:rsidR="006F3553" w:rsidRPr="00962259">
        <w:t xml:space="preserve"> </w:t>
      </w:r>
    </w:p>
    <w:p w:rsidR="00376CF1" w:rsidRPr="00962259" w:rsidRDefault="006C14A6" w:rsidP="00310350">
      <w:pPr>
        <w:pStyle w:val="ConsPlusNormal"/>
        <w:ind w:firstLine="709"/>
        <w:jc w:val="both"/>
      </w:pPr>
      <w:r w:rsidRPr="00962259">
        <w:t>Пропуск</w:t>
      </w:r>
      <w:r w:rsidR="00B2233C" w:rsidRPr="00962259">
        <w:t xml:space="preserve"> указанного</w:t>
      </w:r>
      <w:r w:rsidRPr="00962259">
        <w:t xml:space="preserve"> срока не является основанием </w:t>
      </w:r>
      <w:r w:rsidR="009D2218" w:rsidRPr="00962259">
        <w:t xml:space="preserve">для отказа в </w:t>
      </w:r>
      <w:r w:rsidRPr="00962259">
        <w:t>приняти</w:t>
      </w:r>
      <w:r w:rsidR="009D2218" w:rsidRPr="00962259">
        <w:t>и</w:t>
      </w:r>
      <w:r w:rsidRPr="00962259">
        <w:t xml:space="preserve"> административного искового заявления к производству суда (часть</w:t>
      </w:r>
      <w:r w:rsidR="00E006B5" w:rsidRPr="00962259">
        <w:t> </w:t>
      </w:r>
      <w:r w:rsidRPr="00962259">
        <w:t>8 стать</w:t>
      </w:r>
      <w:r w:rsidR="0060507E" w:rsidRPr="00962259">
        <w:t>и</w:t>
      </w:r>
      <w:r w:rsidR="00091D80" w:rsidRPr="00962259">
        <w:t> </w:t>
      </w:r>
      <w:r w:rsidRPr="00962259">
        <w:t>240 КАС РФ).</w:t>
      </w:r>
      <w:r w:rsidR="00376CF1" w:rsidRPr="00962259">
        <w:t xml:space="preserve">  </w:t>
      </w:r>
    </w:p>
    <w:p w:rsidR="0068050B" w:rsidRPr="00962259" w:rsidRDefault="001C6194" w:rsidP="00310350">
      <w:pPr>
        <w:autoSpaceDE w:val="0"/>
        <w:autoSpaceDN w:val="0"/>
        <w:adjustRightInd w:val="0"/>
        <w:spacing w:line="240" w:lineRule="auto"/>
        <w:ind w:firstLine="709"/>
        <w:jc w:val="both"/>
        <w:rPr>
          <w:lang w:eastAsia="ru-RU"/>
        </w:rPr>
      </w:pPr>
      <w:r w:rsidRPr="00962259">
        <w:lastRenderedPageBreak/>
        <w:t>3</w:t>
      </w:r>
      <w:r w:rsidR="00D34CE0" w:rsidRPr="00962259">
        <w:t>5</w:t>
      </w:r>
      <w:r w:rsidR="00827C51" w:rsidRPr="00962259">
        <w:t xml:space="preserve">. </w:t>
      </w:r>
      <w:r w:rsidR="0068050B" w:rsidRPr="00962259">
        <w:t>По общему правилу</w:t>
      </w:r>
      <w:r w:rsidR="0068050B" w:rsidRPr="00962259">
        <w:rPr>
          <w:lang w:eastAsia="ru-RU"/>
        </w:rPr>
        <w:t xml:space="preserve"> административное исковое заявление о защите избирательных прав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r w:rsidR="00705269" w:rsidRPr="00962259">
        <w:rPr>
          <w:lang w:eastAsia="ru-RU"/>
        </w:rPr>
        <w:t>.</w:t>
      </w:r>
      <w:r w:rsidR="00A4623D" w:rsidRPr="00962259">
        <w:rPr>
          <w:lang w:eastAsia="ru-RU"/>
        </w:rPr>
        <w:t xml:space="preserve"> </w:t>
      </w:r>
      <w:r w:rsidR="009050C4" w:rsidRPr="00962259">
        <w:rPr>
          <w:lang w:eastAsia="ru-RU"/>
        </w:rPr>
        <w:t>Р</w:t>
      </w:r>
      <w:r w:rsidR="00827C51" w:rsidRPr="00962259">
        <w:rPr>
          <w:lang w:eastAsia="ru-RU"/>
        </w:rPr>
        <w:t>ешени</w:t>
      </w:r>
      <w:r w:rsidR="008A21F1" w:rsidRPr="00962259">
        <w:rPr>
          <w:lang w:eastAsia="ru-RU"/>
        </w:rPr>
        <w:t>е</w:t>
      </w:r>
      <w:r w:rsidR="00827C51" w:rsidRPr="00962259">
        <w:rPr>
          <w:lang w:eastAsia="ru-RU"/>
        </w:rPr>
        <w:t xml:space="preserve"> избирательной комиссии, комиссии референдума о результатах выборов, референдума</w:t>
      </w:r>
      <w:r w:rsidR="008A21F1" w:rsidRPr="00962259">
        <w:rPr>
          <w:lang w:eastAsia="ru-RU"/>
        </w:rPr>
        <w:t xml:space="preserve"> может </w:t>
      </w:r>
      <w:r w:rsidR="009050C4" w:rsidRPr="00962259">
        <w:rPr>
          <w:lang w:eastAsia="ru-RU"/>
        </w:rPr>
        <w:t xml:space="preserve">быть </w:t>
      </w:r>
      <w:r w:rsidR="008A21F1" w:rsidRPr="00962259">
        <w:rPr>
          <w:lang w:eastAsia="ru-RU"/>
        </w:rPr>
        <w:t xml:space="preserve">оспорено </w:t>
      </w:r>
      <w:r w:rsidR="009050C4" w:rsidRPr="00962259">
        <w:rPr>
          <w:lang w:eastAsia="ru-RU"/>
        </w:rPr>
        <w:t xml:space="preserve">в тот же срок </w:t>
      </w:r>
      <w:r w:rsidR="008A21F1" w:rsidRPr="00962259">
        <w:rPr>
          <w:lang w:eastAsia="ru-RU"/>
        </w:rPr>
        <w:t>со дня официального опубликования</w:t>
      </w:r>
      <w:r w:rsidR="0068050B" w:rsidRPr="00962259">
        <w:rPr>
          <w:lang w:eastAsia="ru-RU"/>
        </w:rPr>
        <w:t xml:space="preserve"> </w:t>
      </w:r>
      <w:r w:rsidR="00042F2D" w:rsidRPr="00962259">
        <w:rPr>
          <w:lang w:eastAsia="ru-RU"/>
        </w:rPr>
        <w:t xml:space="preserve">результатов соответствующих выборов, референдума </w:t>
      </w:r>
      <w:r w:rsidR="0068050B" w:rsidRPr="00962259">
        <w:rPr>
          <w:lang w:eastAsia="ru-RU"/>
        </w:rPr>
        <w:t>(част</w:t>
      </w:r>
      <w:r w:rsidR="008A21F1" w:rsidRPr="00962259">
        <w:rPr>
          <w:lang w:eastAsia="ru-RU"/>
        </w:rPr>
        <w:t>и</w:t>
      </w:r>
      <w:r w:rsidR="0068050B" w:rsidRPr="00962259">
        <w:rPr>
          <w:lang w:eastAsia="ru-RU"/>
        </w:rPr>
        <w:t xml:space="preserve"> 1</w:t>
      </w:r>
      <w:r w:rsidR="008A21F1" w:rsidRPr="00962259">
        <w:rPr>
          <w:lang w:eastAsia="ru-RU"/>
        </w:rPr>
        <w:t xml:space="preserve"> и 3</w:t>
      </w:r>
      <w:r w:rsidR="0068050B" w:rsidRPr="00962259">
        <w:rPr>
          <w:lang w:eastAsia="ru-RU"/>
        </w:rPr>
        <w:t xml:space="preserve"> статьи</w:t>
      </w:r>
      <w:r w:rsidR="00E006B5" w:rsidRPr="00962259">
        <w:rPr>
          <w:lang w:eastAsia="ru-RU"/>
        </w:rPr>
        <w:t> </w:t>
      </w:r>
      <w:r w:rsidR="0068050B" w:rsidRPr="00962259">
        <w:rPr>
          <w:lang w:eastAsia="ru-RU"/>
        </w:rPr>
        <w:t>240 КАС РФ).</w:t>
      </w:r>
    </w:p>
    <w:p w:rsidR="001D0EF3" w:rsidRPr="00962259" w:rsidRDefault="00491C4C" w:rsidP="00310350">
      <w:pPr>
        <w:autoSpaceDE w:val="0"/>
        <w:autoSpaceDN w:val="0"/>
        <w:adjustRightInd w:val="0"/>
        <w:spacing w:line="240" w:lineRule="auto"/>
        <w:ind w:firstLine="709"/>
        <w:jc w:val="both"/>
        <w:rPr>
          <w:lang w:eastAsia="ru-RU"/>
        </w:rPr>
      </w:pPr>
      <w:r w:rsidRPr="00962259">
        <w:rPr>
          <w:lang w:eastAsia="ru-RU"/>
        </w:rPr>
        <w:t>З</w:t>
      </w:r>
      <w:r w:rsidR="0025705A" w:rsidRPr="00962259">
        <w:rPr>
          <w:lang w:eastAsia="ru-RU"/>
        </w:rPr>
        <w:t xml:space="preserve">аконом </w:t>
      </w:r>
      <w:r w:rsidRPr="00962259">
        <w:rPr>
          <w:lang w:eastAsia="ru-RU"/>
        </w:rPr>
        <w:t xml:space="preserve">также предусматриваются </w:t>
      </w:r>
      <w:r w:rsidR="0025705A" w:rsidRPr="00962259">
        <w:rPr>
          <w:lang w:eastAsia="ru-RU"/>
        </w:rPr>
        <w:t>сокращенные сроки обращения в суд за защитой избирательных прав</w:t>
      </w:r>
      <w:r w:rsidR="00B502EF" w:rsidRPr="00962259">
        <w:rPr>
          <w:lang w:eastAsia="ru-RU"/>
        </w:rPr>
        <w:t xml:space="preserve"> и права на участие в референдуме</w:t>
      </w:r>
      <w:r w:rsidR="0025705A" w:rsidRPr="00962259">
        <w:rPr>
          <w:lang w:eastAsia="ru-RU"/>
        </w:rPr>
        <w:t xml:space="preserve">. Например, </w:t>
      </w:r>
      <w:r w:rsidR="001D0EF3" w:rsidRPr="00962259">
        <w:rPr>
          <w:lang w:eastAsia="ru-RU"/>
        </w:rPr>
        <w:t xml:space="preserve">в течение десяти дней со дня принятия избирательной комиссией, комиссией референдума </w:t>
      </w:r>
      <w:r w:rsidR="00267247" w:rsidRPr="00962259">
        <w:rPr>
          <w:lang w:eastAsia="ru-RU"/>
        </w:rPr>
        <w:t xml:space="preserve">соответствующего </w:t>
      </w:r>
      <w:r w:rsidR="001D0EF3" w:rsidRPr="00962259">
        <w:rPr>
          <w:lang w:eastAsia="ru-RU"/>
        </w:rPr>
        <w:t>решения</w:t>
      </w:r>
      <w:r w:rsidR="00267247" w:rsidRPr="00962259">
        <w:rPr>
          <w:lang w:eastAsia="ru-RU"/>
        </w:rPr>
        <w:t xml:space="preserve"> может быть подано административное исковое заявление</w:t>
      </w:r>
      <w:r w:rsidR="008C2256" w:rsidRPr="00962259">
        <w:rPr>
          <w:lang w:eastAsia="ru-RU"/>
        </w:rPr>
        <w:t xml:space="preserve"> об отмене решения</w:t>
      </w:r>
      <w:r w:rsidR="00267247" w:rsidRPr="00962259">
        <w:rPr>
          <w:lang w:eastAsia="ru-RU"/>
        </w:rPr>
        <w:t>:</w:t>
      </w:r>
    </w:p>
    <w:p w:rsidR="009A3798" w:rsidRPr="00962259" w:rsidRDefault="0060507E" w:rsidP="00310350">
      <w:pPr>
        <w:autoSpaceDE w:val="0"/>
        <w:autoSpaceDN w:val="0"/>
        <w:adjustRightInd w:val="0"/>
        <w:spacing w:line="240" w:lineRule="auto"/>
        <w:ind w:firstLine="709"/>
        <w:jc w:val="both"/>
        <w:rPr>
          <w:lang w:eastAsia="ru-RU"/>
        </w:rPr>
      </w:pPr>
      <w:r w:rsidRPr="00962259">
        <w:t>–</w:t>
      </w:r>
      <w:r w:rsidR="00E006B5" w:rsidRPr="00962259">
        <w:rPr>
          <w:lang w:eastAsia="ru-RU"/>
        </w:rPr>
        <w:t>  </w:t>
      </w:r>
      <w:r w:rsidR="00F05132" w:rsidRPr="00962259">
        <w:rPr>
          <w:lang w:eastAsia="ru-RU"/>
        </w:rPr>
        <w:t>избирательной комиссии</w:t>
      </w:r>
      <w:r w:rsidR="009A3798" w:rsidRPr="00962259">
        <w:rPr>
          <w:lang w:eastAsia="ru-RU"/>
        </w:rPr>
        <w:t xml:space="preserve"> о регистраци</w:t>
      </w:r>
      <w:r w:rsidR="00DA6BE6" w:rsidRPr="00962259">
        <w:rPr>
          <w:lang w:eastAsia="ru-RU"/>
        </w:rPr>
        <w:t>и кандидата (списка кандидатов);</w:t>
      </w:r>
    </w:p>
    <w:p w:rsidR="001D0EF3" w:rsidRPr="00962259" w:rsidRDefault="0060507E" w:rsidP="00310350">
      <w:pPr>
        <w:autoSpaceDE w:val="0"/>
        <w:autoSpaceDN w:val="0"/>
        <w:adjustRightInd w:val="0"/>
        <w:spacing w:line="240" w:lineRule="auto"/>
        <w:ind w:firstLine="709"/>
        <w:jc w:val="both"/>
        <w:rPr>
          <w:lang w:eastAsia="ru-RU"/>
        </w:rPr>
      </w:pPr>
      <w:r w:rsidRPr="00962259">
        <w:t>–</w:t>
      </w:r>
      <w:r w:rsidR="00E006B5" w:rsidRPr="00962259">
        <w:rPr>
          <w:lang w:eastAsia="ru-RU"/>
        </w:rPr>
        <w:t>  </w:t>
      </w:r>
      <w:r w:rsidR="00F05132" w:rsidRPr="00962259">
        <w:rPr>
          <w:lang w:eastAsia="ru-RU"/>
        </w:rPr>
        <w:t xml:space="preserve">избирательной комиссии, комиссии референдума </w:t>
      </w:r>
      <w:r w:rsidR="0025705A" w:rsidRPr="00962259">
        <w:rPr>
          <w:lang w:eastAsia="ru-RU"/>
        </w:rPr>
        <w:t xml:space="preserve">об </w:t>
      </w:r>
      <w:r w:rsidR="0068050B" w:rsidRPr="00962259">
        <w:rPr>
          <w:lang w:eastAsia="ru-RU"/>
        </w:rPr>
        <w:t>отказе в регистрации кандидат</w:t>
      </w:r>
      <w:r w:rsidR="00491C4C" w:rsidRPr="00962259">
        <w:rPr>
          <w:lang w:eastAsia="ru-RU"/>
        </w:rPr>
        <w:t>а</w:t>
      </w:r>
      <w:r w:rsidR="009A3798" w:rsidRPr="00962259">
        <w:rPr>
          <w:lang w:eastAsia="ru-RU"/>
        </w:rPr>
        <w:t>,</w:t>
      </w:r>
      <w:r w:rsidR="00F67E1B" w:rsidRPr="00962259">
        <w:rPr>
          <w:lang w:eastAsia="ru-RU"/>
        </w:rPr>
        <w:t xml:space="preserve"> списка кандидатов, инициативной группы по проведению референдума, иной группы участников референдума</w:t>
      </w:r>
      <w:r w:rsidR="0068050B" w:rsidRPr="00962259">
        <w:rPr>
          <w:lang w:eastAsia="ru-RU"/>
        </w:rPr>
        <w:t>,</w:t>
      </w:r>
      <w:r w:rsidR="00F67E1B" w:rsidRPr="00962259">
        <w:rPr>
          <w:lang w:eastAsia="ru-RU"/>
        </w:rPr>
        <w:t xml:space="preserve"> </w:t>
      </w:r>
      <w:r w:rsidR="00106D2A" w:rsidRPr="00962259">
        <w:rPr>
          <w:lang w:eastAsia="ru-RU"/>
        </w:rPr>
        <w:t>в том числе об оспаривании решения об исключении</w:t>
      </w:r>
      <w:r w:rsidR="00DA6BE6" w:rsidRPr="00962259">
        <w:rPr>
          <w:lang w:eastAsia="ru-RU"/>
        </w:rPr>
        <w:t xml:space="preserve"> кандидата из списка кандидатов;</w:t>
      </w:r>
    </w:p>
    <w:p w:rsidR="00D262B3" w:rsidRPr="00962259" w:rsidRDefault="0060507E" w:rsidP="00310350">
      <w:pPr>
        <w:autoSpaceDE w:val="0"/>
        <w:autoSpaceDN w:val="0"/>
        <w:adjustRightInd w:val="0"/>
        <w:spacing w:line="240" w:lineRule="auto"/>
        <w:ind w:firstLine="709"/>
        <w:jc w:val="both"/>
        <w:rPr>
          <w:lang w:eastAsia="ru-RU"/>
        </w:rPr>
      </w:pPr>
      <w:r w:rsidRPr="00962259">
        <w:t>–</w:t>
      </w:r>
      <w:r w:rsidR="00E006B5" w:rsidRPr="00962259">
        <w:rPr>
          <w:lang w:eastAsia="ru-RU"/>
        </w:rPr>
        <w:t>  </w:t>
      </w:r>
      <w:r w:rsidR="00F05132" w:rsidRPr="00962259">
        <w:rPr>
          <w:lang w:eastAsia="ru-RU"/>
        </w:rPr>
        <w:t xml:space="preserve">избирательной комиссии </w:t>
      </w:r>
      <w:r w:rsidR="00F67E1B" w:rsidRPr="00962259">
        <w:rPr>
          <w:lang w:eastAsia="ru-RU"/>
        </w:rPr>
        <w:t>о заверении списка кандидатов, списка кандидатов по одномандатным (многомандатным) избирательным округам, об отказе в этом заверении</w:t>
      </w:r>
      <w:r w:rsidR="00D262B3" w:rsidRPr="00962259">
        <w:rPr>
          <w:lang w:eastAsia="ru-RU"/>
        </w:rPr>
        <w:t>;</w:t>
      </w:r>
    </w:p>
    <w:p w:rsidR="00F05132" w:rsidRPr="00962259" w:rsidRDefault="00D262B3" w:rsidP="00310350">
      <w:pPr>
        <w:autoSpaceDE w:val="0"/>
        <w:autoSpaceDN w:val="0"/>
        <w:adjustRightInd w:val="0"/>
        <w:spacing w:line="240" w:lineRule="auto"/>
        <w:ind w:firstLine="709"/>
        <w:jc w:val="both"/>
        <w:rPr>
          <w:lang w:eastAsia="ru-RU"/>
        </w:rPr>
      </w:pPr>
      <w:r w:rsidRPr="00962259">
        <w:t>–</w:t>
      </w:r>
      <w:r w:rsidR="00E006B5" w:rsidRPr="00962259">
        <w:rPr>
          <w:lang w:eastAsia="ru-RU"/>
        </w:rPr>
        <w:t>  </w:t>
      </w:r>
      <w:r w:rsidRPr="00962259">
        <w:rPr>
          <w:lang w:eastAsia="ru-RU"/>
        </w:rPr>
        <w:t xml:space="preserve">избирательной комиссии, </w:t>
      </w:r>
      <w:r w:rsidRPr="00962259">
        <w:rPr>
          <w:rFonts w:eastAsia="Times New Roman"/>
          <w:lang w:eastAsia="ru-RU" w:bidi="ru-RU"/>
        </w:rPr>
        <w:t xml:space="preserve">комиссии референдума </w:t>
      </w:r>
      <w:r w:rsidRPr="00962259">
        <w:rPr>
          <w:lang w:eastAsia="ru-RU"/>
        </w:rPr>
        <w:t>об итогах голосования.</w:t>
      </w:r>
      <w:r w:rsidR="00BC4458" w:rsidRPr="00962259">
        <w:rPr>
          <w:lang w:eastAsia="ru-RU"/>
        </w:rPr>
        <w:t xml:space="preserve"> </w:t>
      </w:r>
    </w:p>
    <w:p w:rsidR="00EB0436" w:rsidRPr="00962259" w:rsidRDefault="00335AF2" w:rsidP="00310350">
      <w:pPr>
        <w:autoSpaceDE w:val="0"/>
        <w:autoSpaceDN w:val="0"/>
        <w:adjustRightInd w:val="0"/>
        <w:spacing w:line="240" w:lineRule="auto"/>
        <w:ind w:firstLine="709"/>
        <w:jc w:val="both"/>
        <w:rPr>
          <w:lang w:eastAsia="ru-RU"/>
        </w:rPr>
      </w:pPr>
      <w:proofErr w:type="gramStart"/>
      <w:r w:rsidRPr="00962259">
        <w:rPr>
          <w:lang w:eastAsia="ru-RU"/>
        </w:rPr>
        <w:t xml:space="preserve">В случаях предварительного обжалования решений </w:t>
      </w:r>
      <w:r w:rsidR="00B22790" w:rsidRPr="00962259">
        <w:rPr>
          <w:lang w:eastAsia="ru-RU"/>
        </w:rPr>
        <w:t xml:space="preserve">об отказе в регистрации кандидата, списка кандидатов, инициативной группы по проведению референдума, об отказе в заверении списка кандидатов, об исключении кандидата из списка кандидатов </w:t>
      </w:r>
      <w:r w:rsidR="00D008BF" w:rsidRPr="00962259">
        <w:rPr>
          <w:lang w:eastAsia="ru-RU"/>
        </w:rPr>
        <w:t xml:space="preserve">в </w:t>
      </w:r>
      <w:r w:rsidR="00A70DE5" w:rsidRPr="00962259">
        <w:rPr>
          <w:lang w:eastAsia="ru-RU"/>
        </w:rPr>
        <w:t>соответствующую</w:t>
      </w:r>
      <w:r w:rsidR="00D008BF" w:rsidRPr="00962259">
        <w:rPr>
          <w:lang w:eastAsia="ru-RU"/>
        </w:rPr>
        <w:t xml:space="preserve"> комиссию </w:t>
      </w:r>
      <w:r w:rsidR="00EB0436" w:rsidRPr="00962259">
        <w:rPr>
          <w:lang w:eastAsia="ru-RU"/>
        </w:rPr>
        <w:t xml:space="preserve">административное исковое заявление может быть подано в суд в </w:t>
      </w:r>
      <w:r w:rsidR="00AD7D1D" w:rsidRPr="00962259">
        <w:rPr>
          <w:lang w:eastAsia="ru-RU"/>
        </w:rPr>
        <w:t>течение пяти дней</w:t>
      </w:r>
      <w:r w:rsidR="00EB0436" w:rsidRPr="00962259">
        <w:rPr>
          <w:lang w:eastAsia="ru-RU"/>
        </w:rPr>
        <w:t xml:space="preserve"> со дня принятия </w:t>
      </w:r>
      <w:r w:rsidR="006C6849" w:rsidRPr="00962259">
        <w:rPr>
          <w:lang w:eastAsia="ru-RU"/>
        </w:rPr>
        <w:t>этой</w:t>
      </w:r>
      <w:r w:rsidR="00EB0436" w:rsidRPr="00962259">
        <w:rPr>
          <w:lang w:eastAsia="ru-RU"/>
        </w:rPr>
        <w:t xml:space="preserve"> комиссией решения об оставлении жалобы без удовлетворения (пункт 2 статьи 78 Федерального</w:t>
      </w:r>
      <w:proofErr w:type="gramEnd"/>
      <w:r w:rsidR="00EB0436" w:rsidRPr="00962259">
        <w:rPr>
          <w:lang w:eastAsia="ru-RU"/>
        </w:rPr>
        <w:t xml:space="preserve"> закона № 67-ФЗ</w:t>
      </w:r>
      <w:r w:rsidR="00333A17" w:rsidRPr="00962259">
        <w:rPr>
          <w:lang w:eastAsia="ru-RU"/>
        </w:rPr>
        <w:t>, часть</w:t>
      </w:r>
      <w:r w:rsidR="00962259">
        <w:rPr>
          <w:lang w:eastAsia="ru-RU"/>
        </w:rPr>
        <w:t> </w:t>
      </w:r>
      <w:r w:rsidR="00333A17" w:rsidRPr="00962259">
        <w:rPr>
          <w:lang w:eastAsia="ru-RU"/>
        </w:rPr>
        <w:t>4 статьи 240 КАС РФ</w:t>
      </w:r>
      <w:r w:rsidR="00EB0436" w:rsidRPr="00962259">
        <w:rPr>
          <w:lang w:eastAsia="ru-RU"/>
        </w:rPr>
        <w:t>).</w:t>
      </w:r>
    </w:p>
    <w:p w:rsidR="00AB730A" w:rsidRPr="00962259" w:rsidRDefault="001C6194" w:rsidP="00310350">
      <w:pPr>
        <w:pStyle w:val="ConsPlusNormal"/>
        <w:ind w:firstLine="709"/>
        <w:contextualSpacing/>
        <w:jc w:val="both"/>
        <w:rPr>
          <w:szCs w:val="28"/>
        </w:rPr>
      </w:pPr>
      <w:r w:rsidRPr="00962259">
        <w:t>3</w:t>
      </w:r>
      <w:r w:rsidR="00D34CE0" w:rsidRPr="00962259">
        <w:t>6</w:t>
      </w:r>
      <w:r w:rsidR="005676B9" w:rsidRPr="00962259">
        <w:t>.</w:t>
      </w:r>
      <w:r w:rsidR="00A769BD" w:rsidRPr="00962259">
        <w:t xml:space="preserve"> </w:t>
      </w:r>
      <w:r w:rsidR="00EA2855" w:rsidRPr="00962259">
        <w:t xml:space="preserve">Административное исковое заявление об отмене регистрации кандидата, списка кандидатов может быть подано </w:t>
      </w:r>
      <w:r w:rsidR="007446D0" w:rsidRPr="00962259">
        <w:t xml:space="preserve">не позднее чем за восемь дней до дня </w:t>
      </w:r>
      <w:r w:rsidR="00A769BD" w:rsidRPr="00962259">
        <w:t>голосования (до первого дня голосования)</w:t>
      </w:r>
      <w:r w:rsidR="005706AC" w:rsidRPr="00962259">
        <w:t>.</w:t>
      </w:r>
      <w:r w:rsidR="00AB730A" w:rsidRPr="00962259">
        <w:rPr>
          <w:szCs w:val="28"/>
        </w:rPr>
        <w:t xml:space="preserve"> </w:t>
      </w:r>
      <w:r w:rsidR="00EA2855" w:rsidRPr="00962259">
        <w:rPr>
          <w:szCs w:val="28"/>
        </w:rPr>
        <w:t>С учетом этого</w:t>
      </w:r>
      <w:r w:rsidR="00AB730A" w:rsidRPr="00962259">
        <w:rPr>
          <w:szCs w:val="28"/>
        </w:rPr>
        <w:t xml:space="preserve">, если день (первый день) голосования установлен </w:t>
      </w:r>
      <w:r w:rsidR="00777AA4" w:rsidRPr="00962259">
        <w:rPr>
          <w:szCs w:val="28"/>
        </w:rPr>
        <w:t>десятого</w:t>
      </w:r>
      <w:r w:rsidR="00AB730A" w:rsidRPr="00962259">
        <w:rPr>
          <w:szCs w:val="28"/>
        </w:rPr>
        <w:t xml:space="preserve"> числа месяца, то последним днем подачи</w:t>
      </w:r>
      <w:r w:rsidR="00AB730A" w:rsidRPr="00962259">
        <w:t xml:space="preserve"> </w:t>
      </w:r>
      <w:r w:rsidR="00D42A11" w:rsidRPr="00962259">
        <w:t xml:space="preserve">такого </w:t>
      </w:r>
      <w:r w:rsidR="00AB730A" w:rsidRPr="00962259">
        <w:rPr>
          <w:szCs w:val="28"/>
        </w:rPr>
        <w:t>административного искового заявления будет</w:t>
      </w:r>
      <w:r w:rsidR="00777AA4" w:rsidRPr="00962259">
        <w:rPr>
          <w:szCs w:val="28"/>
        </w:rPr>
        <w:t xml:space="preserve"> первое</w:t>
      </w:r>
      <w:r w:rsidR="00AB730A" w:rsidRPr="00962259">
        <w:rPr>
          <w:szCs w:val="28"/>
        </w:rPr>
        <w:t xml:space="preserve"> число данного месяца</w:t>
      </w:r>
      <w:r w:rsidR="00D0320E" w:rsidRPr="00962259">
        <w:rPr>
          <w:szCs w:val="28"/>
        </w:rPr>
        <w:t xml:space="preserve"> </w:t>
      </w:r>
      <w:r w:rsidR="00D0320E" w:rsidRPr="00962259">
        <w:t>(часть 5 статьи 240 КАС РФ)</w:t>
      </w:r>
      <w:r w:rsidR="00AB730A" w:rsidRPr="00962259">
        <w:rPr>
          <w:szCs w:val="28"/>
        </w:rPr>
        <w:t>.</w:t>
      </w:r>
    </w:p>
    <w:p w:rsidR="00A86EE7" w:rsidRPr="00962259" w:rsidRDefault="001C6194" w:rsidP="00310350">
      <w:pPr>
        <w:autoSpaceDE w:val="0"/>
        <w:autoSpaceDN w:val="0"/>
        <w:adjustRightInd w:val="0"/>
        <w:spacing w:line="240" w:lineRule="auto"/>
        <w:ind w:firstLine="709"/>
        <w:jc w:val="both"/>
        <w:rPr>
          <w:lang w:eastAsia="ru-RU"/>
        </w:rPr>
      </w:pPr>
      <w:r w:rsidRPr="00962259">
        <w:rPr>
          <w:lang w:eastAsia="ru-RU"/>
        </w:rPr>
        <w:t>3</w:t>
      </w:r>
      <w:r w:rsidR="00D34CE0" w:rsidRPr="00962259">
        <w:rPr>
          <w:lang w:eastAsia="ru-RU"/>
        </w:rPr>
        <w:t>7</w:t>
      </w:r>
      <w:r w:rsidR="00436EA3" w:rsidRPr="00962259">
        <w:rPr>
          <w:lang w:eastAsia="ru-RU"/>
        </w:rPr>
        <w:t xml:space="preserve">. </w:t>
      </w:r>
      <w:r w:rsidR="00715626" w:rsidRPr="00962259">
        <w:rPr>
          <w:lang w:eastAsia="ru-RU"/>
        </w:rPr>
        <w:t>Н</w:t>
      </w:r>
      <w:r w:rsidR="00AB730A" w:rsidRPr="00962259">
        <w:rPr>
          <w:lang w:eastAsia="ru-RU"/>
        </w:rPr>
        <w:t>езависимо от причин пропуска не подлежат восстановлению с</w:t>
      </w:r>
      <w:r w:rsidR="00436EA3" w:rsidRPr="00962259">
        <w:rPr>
          <w:lang w:eastAsia="ru-RU"/>
        </w:rPr>
        <w:t>роки обращения в суд с административными исковыми заявлениями</w:t>
      </w:r>
      <w:r w:rsidR="00435BC3" w:rsidRPr="00962259">
        <w:rPr>
          <w:lang w:eastAsia="ru-RU"/>
        </w:rPr>
        <w:t>:</w:t>
      </w:r>
    </w:p>
    <w:p w:rsidR="00A86EE7" w:rsidRPr="00962259" w:rsidRDefault="00436EA3" w:rsidP="00A86EE7">
      <w:pPr>
        <w:autoSpaceDE w:val="0"/>
        <w:autoSpaceDN w:val="0"/>
        <w:adjustRightInd w:val="0"/>
        <w:spacing w:line="240" w:lineRule="auto"/>
        <w:ind w:firstLine="709"/>
        <w:jc w:val="both"/>
        <w:rPr>
          <w:lang w:eastAsia="ru-RU"/>
        </w:rPr>
      </w:pPr>
      <w:r w:rsidRPr="00962259">
        <w:rPr>
          <w:lang w:eastAsia="ru-RU"/>
        </w:rPr>
        <w:t xml:space="preserve"> </w:t>
      </w:r>
      <w:r w:rsidR="00A86EE7" w:rsidRPr="00962259">
        <w:t>–</w:t>
      </w:r>
      <w:r w:rsidR="00A86EE7" w:rsidRPr="00962259">
        <w:rPr>
          <w:lang w:eastAsia="ru-RU"/>
        </w:rPr>
        <w:t>  об отмене решения избирательной комиссии о заверении списка кандидатов, списка кандидатов по одномандатным (многомандатным) избирательным округам, об отказе в этом заверении;</w:t>
      </w:r>
    </w:p>
    <w:p w:rsidR="004219F3" w:rsidRPr="00962259" w:rsidRDefault="004219F3" w:rsidP="004219F3">
      <w:pPr>
        <w:autoSpaceDE w:val="0"/>
        <w:autoSpaceDN w:val="0"/>
        <w:adjustRightInd w:val="0"/>
        <w:spacing w:line="240" w:lineRule="auto"/>
        <w:ind w:firstLine="709"/>
        <w:jc w:val="both"/>
        <w:rPr>
          <w:lang w:eastAsia="ru-RU"/>
        </w:rPr>
      </w:pPr>
      <w:r w:rsidRPr="00962259">
        <w:lastRenderedPageBreak/>
        <w:t>–  об отмене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w:t>
      </w:r>
    </w:p>
    <w:p w:rsidR="004219F3" w:rsidRPr="00962259" w:rsidRDefault="004219F3" w:rsidP="004219F3">
      <w:pPr>
        <w:autoSpaceDE w:val="0"/>
        <w:autoSpaceDN w:val="0"/>
        <w:adjustRightInd w:val="0"/>
        <w:spacing w:line="240" w:lineRule="auto"/>
        <w:ind w:firstLine="709"/>
        <w:jc w:val="both"/>
        <w:rPr>
          <w:lang w:eastAsia="ru-RU"/>
        </w:rPr>
      </w:pPr>
      <w:r w:rsidRPr="00962259">
        <w:t>–  об отмене решения избирательной комиссии, комиссии референдума об отказе в регистрации кандидата, списка кандидатов, инициативной группы по проведению референдума, иной группы участников референдума,</w:t>
      </w:r>
      <w:r w:rsidRPr="00962259">
        <w:rPr>
          <w:lang w:eastAsia="ru-RU"/>
        </w:rPr>
        <w:t xml:space="preserve"> в том числе об оспаривании решения избирательной комиссии об исключении кандидата из списка кандидатов; </w:t>
      </w:r>
    </w:p>
    <w:p w:rsidR="00A86EE7" w:rsidRPr="00962259" w:rsidRDefault="00A86EE7" w:rsidP="00A86EE7">
      <w:pPr>
        <w:autoSpaceDE w:val="0"/>
        <w:autoSpaceDN w:val="0"/>
        <w:adjustRightInd w:val="0"/>
        <w:spacing w:line="240" w:lineRule="auto"/>
        <w:ind w:firstLine="709"/>
        <w:jc w:val="both"/>
        <w:rPr>
          <w:lang w:eastAsia="ru-RU"/>
        </w:rPr>
      </w:pPr>
      <w:r w:rsidRPr="00962259">
        <w:t>–</w:t>
      </w:r>
      <w:r w:rsidRPr="00962259">
        <w:rPr>
          <w:lang w:eastAsia="ru-RU"/>
        </w:rPr>
        <w:t>  об отмене регистрации кандидата, списка кандидатов;</w:t>
      </w:r>
    </w:p>
    <w:p w:rsidR="001D7E66" w:rsidRPr="00962259" w:rsidRDefault="00716A14" w:rsidP="00310350">
      <w:pPr>
        <w:autoSpaceDE w:val="0"/>
        <w:autoSpaceDN w:val="0"/>
        <w:adjustRightInd w:val="0"/>
        <w:spacing w:line="240" w:lineRule="auto"/>
        <w:ind w:firstLine="709"/>
        <w:jc w:val="both"/>
        <w:rPr>
          <w:lang w:eastAsia="ru-RU"/>
        </w:rPr>
      </w:pPr>
      <w:r w:rsidRPr="00962259">
        <w:t>–</w:t>
      </w:r>
      <w:r w:rsidR="00E006B5" w:rsidRPr="00962259">
        <w:rPr>
          <w:lang w:eastAsia="ru-RU"/>
        </w:rPr>
        <w:t>  </w:t>
      </w:r>
      <w:r w:rsidR="001D7E66" w:rsidRPr="00962259">
        <w:rPr>
          <w:lang w:eastAsia="ru-RU"/>
        </w:rPr>
        <w:t>об отмене решения избирательной комиссии</w:t>
      </w:r>
      <w:r w:rsidR="00FC4B68" w:rsidRPr="00962259">
        <w:rPr>
          <w:lang w:eastAsia="ru-RU"/>
        </w:rPr>
        <w:t xml:space="preserve">, </w:t>
      </w:r>
      <w:r w:rsidR="00FC4B68" w:rsidRPr="00962259">
        <w:rPr>
          <w:rFonts w:eastAsia="Times New Roman"/>
          <w:lang w:eastAsia="ru-RU" w:bidi="ru-RU"/>
        </w:rPr>
        <w:t>комиссии референдума</w:t>
      </w:r>
      <w:r w:rsidR="00B242F9" w:rsidRPr="00962259">
        <w:rPr>
          <w:lang w:eastAsia="ru-RU"/>
        </w:rPr>
        <w:t xml:space="preserve"> об итогах голосования;</w:t>
      </w:r>
      <w:r w:rsidR="001D7E66" w:rsidRPr="00962259">
        <w:rPr>
          <w:lang w:eastAsia="ru-RU"/>
        </w:rPr>
        <w:t xml:space="preserve"> </w:t>
      </w:r>
    </w:p>
    <w:p w:rsidR="00B46AA7" w:rsidRPr="00962259" w:rsidRDefault="00716A14" w:rsidP="00310350">
      <w:pPr>
        <w:autoSpaceDE w:val="0"/>
        <w:autoSpaceDN w:val="0"/>
        <w:adjustRightInd w:val="0"/>
        <w:spacing w:line="240" w:lineRule="auto"/>
        <w:ind w:firstLine="709"/>
        <w:jc w:val="both"/>
      </w:pPr>
      <w:r w:rsidRPr="00962259">
        <w:t>–</w:t>
      </w:r>
      <w:r w:rsidR="00E006B5" w:rsidRPr="00962259">
        <w:rPr>
          <w:lang w:eastAsia="ru-RU"/>
        </w:rPr>
        <w:t>  </w:t>
      </w:r>
      <w:r w:rsidR="00B46AA7" w:rsidRPr="00962259">
        <w:rPr>
          <w:lang w:eastAsia="ru-RU"/>
        </w:rPr>
        <w:t>об отмене решения избирательной комиссии, комиссии референдума о результатах выборов, референдума</w:t>
      </w:r>
      <w:r w:rsidR="00B242F9" w:rsidRPr="00962259">
        <w:t>;</w:t>
      </w:r>
    </w:p>
    <w:p w:rsidR="00436EA3" w:rsidRPr="00962259" w:rsidRDefault="00716A14" w:rsidP="00310350">
      <w:pPr>
        <w:autoSpaceDE w:val="0"/>
        <w:autoSpaceDN w:val="0"/>
        <w:adjustRightInd w:val="0"/>
        <w:spacing w:line="240" w:lineRule="auto"/>
        <w:ind w:firstLine="709"/>
        <w:jc w:val="both"/>
        <w:rPr>
          <w:lang w:eastAsia="ru-RU"/>
        </w:rPr>
      </w:pPr>
      <w:r w:rsidRPr="00962259">
        <w:t>–</w:t>
      </w:r>
      <w:r w:rsidR="00E006B5" w:rsidRPr="00962259">
        <w:rPr>
          <w:lang w:eastAsia="ru-RU"/>
        </w:rPr>
        <w:t>  </w:t>
      </w:r>
      <w:r w:rsidR="00B46AA7" w:rsidRPr="00962259">
        <w:rPr>
          <w:lang w:eastAsia="ru-RU"/>
        </w:rPr>
        <w:t>о расформировании избирательной комиссии, комиссии референдума</w:t>
      </w:r>
      <w:r w:rsidR="00436EA3" w:rsidRPr="00962259">
        <w:rPr>
          <w:lang w:eastAsia="ru-RU"/>
        </w:rPr>
        <w:t xml:space="preserve"> (пункт 3 статьи 78 Фе</w:t>
      </w:r>
      <w:r w:rsidR="00435BC3" w:rsidRPr="00962259">
        <w:rPr>
          <w:lang w:eastAsia="ru-RU"/>
        </w:rPr>
        <w:t>дерального закона № 67-ФЗ, части</w:t>
      </w:r>
      <w:r w:rsidR="00436EA3" w:rsidRPr="00962259">
        <w:rPr>
          <w:lang w:eastAsia="ru-RU"/>
        </w:rPr>
        <w:t xml:space="preserve"> 7</w:t>
      </w:r>
      <w:r w:rsidR="00507068" w:rsidRPr="00962259">
        <w:rPr>
          <w:lang w:eastAsia="ru-RU"/>
        </w:rPr>
        <w:t>,</w:t>
      </w:r>
      <w:r w:rsidR="00435BC3" w:rsidRPr="00962259">
        <w:rPr>
          <w:lang w:eastAsia="ru-RU"/>
        </w:rPr>
        <w:t xml:space="preserve"> 8</w:t>
      </w:r>
      <w:r w:rsidR="00436EA3" w:rsidRPr="00962259">
        <w:rPr>
          <w:lang w:eastAsia="ru-RU"/>
        </w:rPr>
        <w:t xml:space="preserve"> статьи</w:t>
      </w:r>
      <w:r w:rsidR="00E006B5" w:rsidRPr="00962259">
        <w:rPr>
          <w:lang w:eastAsia="ru-RU"/>
        </w:rPr>
        <w:t> </w:t>
      </w:r>
      <w:r w:rsidR="00436EA3" w:rsidRPr="00962259">
        <w:rPr>
          <w:lang w:eastAsia="ru-RU"/>
        </w:rPr>
        <w:t>240 КАС</w:t>
      </w:r>
      <w:r w:rsidR="00E006B5" w:rsidRPr="00962259">
        <w:rPr>
          <w:lang w:eastAsia="ru-RU"/>
        </w:rPr>
        <w:t> </w:t>
      </w:r>
      <w:r w:rsidR="00436EA3" w:rsidRPr="00962259">
        <w:rPr>
          <w:lang w:eastAsia="ru-RU"/>
        </w:rPr>
        <w:t>РФ).</w:t>
      </w:r>
    </w:p>
    <w:p w:rsidR="00436EA3" w:rsidRPr="00962259" w:rsidRDefault="00436EA3" w:rsidP="00310350">
      <w:pPr>
        <w:pStyle w:val="ConsPlusNormal"/>
        <w:ind w:firstLine="709"/>
        <w:jc w:val="both"/>
      </w:pPr>
      <w:r w:rsidRPr="00962259">
        <w:t>При установлении факта пропуска сроков, которые не подлежат восстановлению, суд, исходя из положений части 10 статьи 240 К</w:t>
      </w:r>
      <w:r w:rsidR="00B242F9" w:rsidRPr="00962259">
        <w:t>АС РФ</w:t>
      </w:r>
      <w:r w:rsidR="00716A14" w:rsidRPr="00962259">
        <w:t>,</w:t>
      </w:r>
      <w:r w:rsidRPr="00962259">
        <w:t xml:space="preserve"> отказывает в удовлетворении административного иска в предварительном судебном заседании или в судебном заседании</w:t>
      </w:r>
      <w:r w:rsidR="003A45B6" w:rsidRPr="00962259">
        <w:t xml:space="preserve"> с </w:t>
      </w:r>
      <w:r w:rsidRPr="00962259">
        <w:t>указа</w:t>
      </w:r>
      <w:r w:rsidR="003A45B6" w:rsidRPr="00962259">
        <w:t>нием</w:t>
      </w:r>
      <w:r w:rsidRPr="00962259">
        <w:t xml:space="preserve"> в мотивировочной части решения только на установление данного обстоятельства.</w:t>
      </w:r>
    </w:p>
    <w:p w:rsidR="00007193" w:rsidRPr="00962259" w:rsidRDefault="00007193" w:rsidP="00310350">
      <w:pPr>
        <w:pStyle w:val="ConsPlusNormal"/>
        <w:ind w:firstLine="709"/>
        <w:jc w:val="both"/>
      </w:pPr>
      <w:r w:rsidRPr="00962259">
        <w:t>Возможность восстановления иных сроков</w:t>
      </w:r>
      <w:r w:rsidR="001B73DB" w:rsidRPr="00962259">
        <w:t xml:space="preserve"> обращения в суд</w:t>
      </w:r>
      <w:r w:rsidRPr="00962259">
        <w:t xml:space="preserve"> должна обсуждаться судом, в том числе по своей инициативе (пункт 7 статьи 6</w:t>
      </w:r>
      <w:r w:rsidR="00DE1A6E" w:rsidRPr="00962259">
        <w:t>, статья 95</w:t>
      </w:r>
      <w:r w:rsidRPr="00962259">
        <w:t xml:space="preserve"> КАС РФ).</w:t>
      </w:r>
    </w:p>
    <w:p w:rsidR="004C3DDD" w:rsidRPr="00962259" w:rsidRDefault="00B16591" w:rsidP="00310350">
      <w:pPr>
        <w:autoSpaceDE w:val="0"/>
        <w:autoSpaceDN w:val="0"/>
        <w:adjustRightInd w:val="0"/>
        <w:spacing w:line="240" w:lineRule="auto"/>
        <w:ind w:firstLine="709"/>
        <w:jc w:val="both"/>
        <w:rPr>
          <w:lang w:eastAsia="ru-RU"/>
        </w:rPr>
      </w:pPr>
      <w:r w:rsidRPr="00962259">
        <w:t>3</w:t>
      </w:r>
      <w:r w:rsidR="00D34CE0" w:rsidRPr="00962259">
        <w:t>8</w:t>
      </w:r>
      <w:r w:rsidR="00943032" w:rsidRPr="00962259">
        <w:t xml:space="preserve">. </w:t>
      </w:r>
      <w:r w:rsidR="007E0230" w:rsidRPr="00962259">
        <w:rPr>
          <w:lang w:eastAsia="ru-RU"/>
        </w:rPr>
        <w:t>Исходя из</w:t>
      </w:r>
      <w:r w:rsidR="00C52DB9" w:rsidRPr="00962259">
        <w:rPr>
          <w:lang w:eastAsia="ru-RU"/>
        </w:rPr>
        <w:t xml:space="preserve"> положений части 2</w:t>
      </w:r>
      <w:r w:rsidR="007E0230" w:rsidRPr="00962259">
        <w:rPr>
          <w:lang w:eastAsia="ru-RU"/>
        </w:rPr>
        <w:t xml:space="preserve"> статьи 92</w:t>
      </w:r>
      <w:r w:rsidR="00C52DB9" w:rsidRPr="00962259">
        <w:rPr>
          <w:lang w:eastAsia="ru-RU"/>
        </w:rPr>
        <w:t xml:space="preserve"> КАС РФ</w:t>
      </w:r>
      <w:r w:rsidR="007E0230" w:rsidRPr="00962259">
        <w:rPr>
          <w:lang w:eastAsia="ru-RU"/>
        </w:rPr>
        <w:t xml:space="preserve"> сроки совершения процессуальных действий лицами</w:t>
      </w:r>
      <w:r w:rsidR="00C52DB9" w:rsidRPr="00962259">
        <w:rPr>
          <w:lang w:eastAsia="ru-RU"/>
        </w:rPr>
        <w:t>,</w:t>
      </w:r>
      <w:r w:rsidR="007E0230" w:rsidRPr="00962259">
        <w:rPr>
          <w:lang w:eastAsia="ru-RU"/>
        </w:rPr>
        <w:t xml:space="preserve"> участвующими в деле </w:t>
      </w:r>
      <w:r w:rsidR="00C52DB9" w:rsidRPr="00962259">
        <w:rPr>
          <w:lang w:eastAsia="ru-RU"/>
        </w:rPr>
        <w:t>о защите избирательных прав</w:t>
      </w:r>
      <w:r w:rsidR="00B242F9" w:rsidRPr="00962259">
        <w:rPr>
          <w:lang w:eastAsia="ru-RU"/>
        </w:rPr>
        <w:t>,</w:t>
      </w:r>
      <w:r w:rsidR="00C52DB9" w:rsidRPr="00962259">
        <w:rPr>
          <w:lang w:eastAsia="ru-RU"/>
        </w:rPr>
        <w:t xml:space="preserve"> </w:t>
      </w:r>
      <w:r w:rsidR="007E0230" w:rsidRPr="00962259">
        <w:rPr>
          <w:lang w:eastAsia="ru-RU"/>
        </w:rPr>
        <w:t>исчисляются в календарных днях.</w:t>
      </w:r>
    </w:p>
    <w:p w:rsidR="00C52DB9" w:rsidRPr="00962259" w:rsidRDefault="00C52DB9" w:rsidP="00310350">
      <w:pPr>
        <w:autoSpaceDE w:val="0"/>
        <w:autoSpaceDN w:val="0"/>
        <w:adjustRightInd w:val="0"/>
        <w:spacing w:line="240" w:lineRule="auto"/>
        <w:ind w:firstLine="709"/>
        <w:jc w:val="both"/>
        <w:rPr>
          <w:lang w:eastAsia="ru-RU"/>
        </w:rPr>
      </w:pPr>
      <w:r w:rsidRPr="00962259">
        <w:rPr>
          <w:lang w:eastAsia="ru-RU"/>
        </w:rPr>
        <w:t>С учетом этого административный иск, апелляционные (частн</w:t>
      </w:r>
      <w:r w:rsidR="00AC39D8" w:rsidRPr="00962259">
        <w:rPr>
          <w:lang w:eastAsia="ru-RU"/>
        </w:rPr>
        <w:t>ая</w:t>
      </w:r>
      <w:r w:rsidRPr="00962259">
        <w:rPr>
          <w:lang w:eastAsia="ru-RU"/>
        </w:rPr>
        <w:t>) жалоба, представление по названным выше делам считаются поданными в срок при условии их поступления в соответствующий суд не позднее последнего календарного дня его истечения, независимо от того</w:t>
      </w:r>
      <w:r w:rsidR="005722E9" w:rsidRPr="00962259">
        <w:rPr>
          <w:lang w:eastAsia="ru-RU"/>
        </w:rPr>
        <w:t>,</w:t>
      </w:r>
      <w:r w:rsidRPr="00962259">
        <w:rPr>
          <w:lang w:eastAsia="ru-RU"/>
        </w:rPr>
        <w:t xml:space="preserve"> выпадает он на выходной или нерабочий день</w:t>
      </w:r>
      <w:r w:rsidR="00575FBB" w:rsidRPr="00962259">
        <w:rPr>
          <w:lang w:eastAsia="ru-RU"/>
        </w:rPr>
        <w:t xml:space="preserve">, а также </w:t>
      </w:r>
      <w:r w:rsidR="00B242F9" w:rsidRPr="00962259">
        <w:rPr>
          <w:lang w:eastAsia="ru-RU"/>
        </w:rPr>
        <w:t xml:space="preserve">вне зависимости </w:t>
      </w:r>
      <w:r w:rsidR="00575FBB" w:rsidRPr="00962259">
        <w:rPr>
          <w:lang w:eastAsia="ru-RU"/>
        </w:rPr>
        <w:t>от времени подачи документов через организацию почтовой связи</w:t>
      </w:r>
      <w:r w:rsidRPr="00962259">
        <w:rPr>
          <w:lang w:eastAsia="ru-RU"/>
        </w:rPr>
        <w:t>.</w:t>
      </w:r>
    </w:p>
    <w:p w:rsidR="00794A0C" w:rsidRPr="00962259" w:rsidRDefault="00C52DB9" w:rsidP="00310350">
      <w:pPr>
        <w:autoSpaceDE w:val="0"/>
        <w:autoSpaceDN w:val="0"/>
        <w:adjustRightInd w:val="0"/>
        <w:spacing w:line="240" w:lineRule="auto"/>
        <w:ind w:firstLine="709"/>
        <w:jc w:val="both"/>
        <w:rPr>
          <w:lang w:eastAsia="ru-RU"/>
        </w:rPr>
      </w:pPr>
      <w:r w:rsidRPr="00962259">
        <w:rPr>
          <w:lang w:eastAsia="ru-RU"/>
        </w:rPr>
        <w:t xml:space="preserve">Следует также иметь в виду, что при подаче </w:t>
      </w:r>
      <w:r w:rsidR="00C05FF8" w:rsidRPr="00962259">
        <w:rPr>
          <w:lang w:eastAsia="ru-RU"/>
        </w:rPr>
        <w:t>документов</w:t>
      </w:r>
      <w:r w:rsidRPr="00962259">
        <w:rPr>
          <w:lang w:eastAsia="ru-RU"/>
        </w:rPr>
        <w:t xml:space="preserve"> в электронной форме дата и время </w:t>
      </w:r>
      <w:r w:rsidR="00C05FF8" w:rsidRPr="00962259">
        <w:rPr>
          <w:lang w:eastAsia="ru-RU"/>
        </w:rPr>
        <w:t xml:space="preserve">их </w:t>
      </w:r>
      <w:r w:rsidR="004C3DDD" w:rsidRPr="00962259">
        <w:rPr>
          <w:lang w:eastAsia="ru-RU"/>
        </w:rPr>
        <w:t>поступления</w:t>
      </w:r>
      <w:r w:rsidR="002543F4" w:rsidRPr="00962259">
        <w:rPr>
          <w:lang w:eastAsia="ru-RU"/>
        </w:rPr>
        <w:t xml:space="preserve"> </w:t>
      </w:r>
      <w:r w:rsidRPr="00962259">
        <w:rPr>
          <w:lang w:eastAsia="ru-RU"/>
        </w:rPr>
        <w:t xml:space="preserve">в информационную систему суда </w:t>
      </w:r>
      <w:r w:rsidR="00794A0C" w:rsidRPr="00962259">
        <w:rPr>
          <w:lang w:eastAsia="ru-RU"/>
        </w:rPr>
        <w:t xml:space="preserve">по общему правилу </w:t>
      </w:r>
      <w:r w:rsidR="0059256D" w:rsidRPr="00962259">
        <w:rPr>
          <w:lang w:eastAsia="ru-RU"/>
        </w:rPr>
        <w:t>фиксируется</w:t>
      </w:r>
      <w:r w:rsidRPr="00962259">
        <w:rPr>
          <w:lang w:eastAsia="ru-RU"/>
        </w:rPr>
        <w:t xml:space="preserve"> по московскому времени</w:t>
      </w:r>
      <w:r w:rsidR="0059256D" w:rsidRPr="00962259">
        <w:rPr>
          <w:lang w:eastAsia="ru-RU"/>
        </w:rPr>
        <w:t xml:space="preserve">, </w:t>
      </w:r>
      <w:r w:rsidR="00794A0C" w:rsidRPr="00962259">
        <w:rPr>
          <w:lang w:eastAsia="ru-RU"/>
        </w:rPr>
        <w:t>что должно приниматься во внимание при рассмотрении вопроса о соблюдении административным истцом срока для обращения в суд</w:t>
      </w:r>
      <w:r w:rsidR="008841DA" w:rsidRPr="00962259">
        <w:rPr>
          <w:lang w:eastAsia="ru-RU"/>
        </w:rPr>
        <w:t>, исчисляемого</w:t>
      </w:r>
      <w:r w:rsidR="00794A0C" w:rsidRPr="00962259">
        <w:rPr>
          <w:lang w:eastAsia="ru-RU"/>
        </w:rPr>
        <w:t xml:space="preserve"> </w:t>
      </w:r>
      <w:r w:rsidR="002543F4" w:rsidRPr="00962259">
        <w:rPr>
          <w:lang w:eastAsia="ru-RU"/>
        </w:rPr>
        <w:t xml:space="preserve">с учетом </w:t>
      </w:r>
      <w:r w:rsidR="00794A0C" w:rsidRPr="00962259">
        <w:rPr>
          <w:lang w:eastAsia="ru-RU"/>
        </w:rPr>
        <w:t>часовой зоны нахождения соответствующего суда.</w:t>
      </w:r>
    </w:p>
    <w:p w:rsidR="00FB71C1" w:rsidRPr="00962259" w:rsidRDefault="00FB71C1" w:rsidP="00310350">
      <w:pPr>
        <w:pStyle w:val="21"/>
        <w:shd w:val="clear" w:color="auto" w:fill="auto"/>
        <w:tabs>
          <w:tab w:val="left" w:pos="1052"/>
        </w:tabs>
        <w:spacing w:after="0" w:line="240" w:lineRule="auto"/>
        <w:jc w:val="center"/>
        <w:rPr>
          <w:b/>
          <w:sz w:val="28"/>
          <w:szCs w:val="28"/>
          <w:lang w:eastAsia="ru-RU"/>
        </w:rPr>
      </w:pPr>
    </w:p>
    <w:p w:rsidR="006C5435" w:rsidRPr="00962259" w:rsidRDefault="006C5435" w:rsidP="00310350">
      <w:pPr>
        <w:pStyle w:val="21"/>
        <w:shd w:val="clear" w:color="auto" w:fill="auto"/>
        <w:tabs>
          <w:tab w:val="left" w:pos="1052"/>
        </w:tabs>
        <w:spacing w:after="0" w:line="240" w:lineRule="auto"/>
        <w:jc w:val="center"/>
        <w:rPr>
          <w:b/>
          <w:sz w:val="28"/>
          <w:szCs w:val="28"/>
          <w:lang w:eastAsia="ru-RU"/>
        </w:rPr>
      </w:pPr>
      <w:r w:rsidRPr="00962259">
        <w:rPr>
          <w:b/>
          <w:sz w:val="28"/>
          <w:szCs w:val="28"/>
          <w:lang w:eastAsia="ru-RU"/>
        </w:rPr>
        <w:t>Меры предварительной защиты</w:t>
      </w:r>
    </w:p>
    <w:p w:rsidR="006C5435" w:rsidRPr="00962259" w:rsidRDefault="006C5435" w:rsidP="00FC0E80">
      <w:pPr>
        <w:autoSpaceDE w:val="0"/>
        <w:autoSpaceDN w:val="0"/>
        <w:adjustRightInd w:val="0"/>
        <w:spacing w:line="240" w:lineRule="auto"/>
        <w:ind w:firstLine="567"/>
        <w:jc w:val="both"/>
        <w:rPr>
          <w:lang w:eastAsia="ru-RU"/>
        </w:rPr>
      </w:pPr>
    </w:p>
    <w:p w:rsidR="006C5435" w:rsidRPr="00962259" w:rsidRDefault="0098589D" w:rsidP="00310350">
      <w:pPr>
        <w:autoSpaceDE w:val="0"/>
        <w:autoSpaceDN w:val="0"/>
        <w:adjustRightInd w:val="0"/>
        <w:spacing w:line="240" w:lineRule="auto"/>
        <w:ind w:firstLine="709"/>
        <w:jc w:val="both"/>
        <w:rPr>
          <w:lang w:eastAsia="ru-RU"/>
        </w:rPr>
      </w:pPr>
      <w:r w:rsidRPr="00962259">
        <w:rPr>
          <w:lang w:eastAsia="ru-RU"/>
        </w:rPr>
        <w:t>3</w:t>
      </w:r>
      <w:r w:rsidR="00D34CE0" w:rsidRPr="00962259">
        <w:rPr>
          <w:lang w:eastAsia="ru-RU"/>
        </w:rPr>
        <w:t>9</w:t>
      </w:r>
      <w:r w:rsidR="006C5435" w:rsidRPr="00962259">
        <w:rPr>
          <w:lang w:eastAsia="ru-RU"/>
        </w:rPr>
        <w:t>. Часть 5 статьи 243 КАС РФ устанавливает закрытый перечень мер предварительной защиты</w:t>
      </w:r>
      <w:r w:rsidR="00C07E0C" w:rsidRPr="00962259">
        <w:rPr>
          <w:lang w:eastAsia="ru-RU"/>
        </w:rPr>
        <w:t>, принимаемых</w:t>
      </w:r>
      <w:r w:rsidR="006C5435" w:rsidRPr="00962259">
        <w:rPr>
          <w:lang w:eastAsia="ru-RU"/>
        </w:rPr>
        <w:t xml:space="preserve"> при рассмотрении и разрешении административных дел о защите избирательных прав, которые суд не вправе </w:t>
      </w:r>
      <w:r w:rsidR="006C5435" w:rsidRPr="00962259">
        <w:rPr>
          <w:lang w:eastAsia="ru-RU"/>
        </w:rPr>
        <w:lastRenderedPageBreak/>
        <w:t>применять в период избирательной кампании, кампании референдума до дня опубликования результатов выборов, референдума. Такими мерами являются: наложение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их изъяти</w:t>
      </w:r>
      <w:r w:rsidR="00716A14" w:rsidRPr="00962259">
        <w:rPr>
          <w:lang w:eastAsia="ru-RU"/>
        </w:rPr>
        <w:t>е</w:t>
      </w:r>
      <w:r w:rsidR="006C5435" w:rsidRPr="00962259">
        <w:rPr>
          <w:lang w:eastAsia="ru-RU"/>
        </w:rPr>
        <w:t>; приостановление деятельности избирательных комиссий, комиссий референдума; запрет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6C5435" w:rsidRPr="00962259" w:rsidRDefault="006C5435" w:rsidP="00310350">
      <w:pPr>
        <w:autoSpaceDE w:val="0"/>
        <w:autoSpaceDN w:val="0"/>
        <w:adjustRightInd w:val="0"/>
        <w:spacing w:line="240" w:lineRule="auto"/>
        <w:ind w:firstLine="709"/>
        <w:jc w:val="both"/>
        <w:rPr>
          <w:lang w:eastAsia="ru-RU"/>
        </w:rPr>
      </w:pPr>
      <w:r w:rsidRPr="00962259">
        <w:rPr>
          <w:lang w:eastAsia="ru-RU"/>
        </w:rPr>
        <w:t>Иные меры предварительной защиты, если это не противоречит природе спорных правоотношений, могут применяться судом с учетом особенностей конкретного дела о защите избирательных прав (статья</w:t>
      </w:r>
      <w:r w:rsidR="00E006B5" w:rsidRPr="00962259">
        <w:rPr>
          <w:lang w:eastAsia="ru-RU"/>
        </w:rPr>
        <w:t> </w:t>
      </w:r>
      <w:r w:rsidRPr="00962259">
        <w:rPr>
          <w:lang w:eastAsia="ru-RU"/>
        </w:rPr>
        <w:t>85 К</w:t>
      </w:r>
      <w:r w:rsidR="008E50C3" w:rsidRPr="00962259">
        <w:rPr>
          <w:lang w:eastAsia="ru-RU"/>
        </w:rPr>
        <w:t>АС</w:t>
      </w:r>
      <w:r w:rsidR="00CF1D84" w:rsidRPr="00962259">
        <w:rPr>
          <w:lang w:eastAsia="ru-RU"/>
        </w:rPr>
        <w:t> </w:t>
      </w:r>
      <w:r w:rsidR="008E50C3" w:rsidRPr="00962259">
        <w:rPr>
          <w:lang w:eastAsia="ru-RU"/>
        </w:rPr>
        <w:t>РФ</w:t>
      </w:r>
      <w:r w:rsidRPr="00962259">
        <w:rPr>
          <w:lang w:eastAsia="ru-RU"/>
        </w:rPr>
        <w:t>).</w:t>
      </w:r>
    </w:p>
    <w:p w:rsidR="006C5435" w:rsidRPr="00962259" w:rsidRDefault="006C5435" w:rsidP="00310350">
      <w:pPr>
        <w:autoSpaceDE w:val="0"/>
        <w:autoSpaceDN w:val="0"/>
        <w:adjustRightInd w:val="0"/>
        <w:spacing w:line="240" w:lineRule="auto"/>
        <w:ind w:firstLine="709"/>
        <w:jc w:val="both"/>
        <w:rPr>
          <w:lang w:eastAsia="ru-RU"/>
        </w:rPr>
      </w:pPr>
      <w:r w:rsidRPr="00962259">
        <w:rPr>
          <w:lang w:eastAsia="ru-RU"/>
        </w:rPr>
        <w:t>Например, суд может в качестве мер предварительной защиты наложить запрет на распространение пе</w:t>
      </w:r>
      <w:r w:rsidR="00716A14" w:rsidRPr="00962259">
        <w:rPr>
          <w:lang w:eastAsia="ru-RU"/>
        </w:rPr>
        <w:t>чатных, а равно аудиовизуальных</w:t>
      </w:r>
      <w:r w:rsidRPr="00962259">
        <w:rPr>
          <w:lang w:eastAsia="ru-RU"/>
        </w:rPr>
        <w:t xml:space="preserve"> и иных агитационных материалов (в том числе р</w:t>
      </w:r>
      <w:r w:rsidR="00B36308" w:rsidRPr="00962259">
        <w:rPr>
          <w:lang w:eastAsia="ru-RU"/>
        </w:rPr>
        <w:t>азмещаемых в информационно-теле</w:t>
      </w:r>
      <w:r w:rsidRPr="00962259">
        <w:rPr>
          <w:lang w:eastAsia="ru-RU"/>
        </w:rPr>
        <w:t>ком</w:t>
      </w:r>
      <w:r w:rsidR="000F1C21" w:rsidRPr="00962259">
        <w:rPr>
          <w:lang w:eastAsia="ru-RU"/>
        </w:rPr>
        <w:t>м</w:t>
      </w:r>
      <w:r w:rsidRPr="00962259">
        <w:rPr>
          <w:lang w:eastAsia="ru-RU"/>
        </w:rPr>
        <w:t>уникационных сетях, доступ к которым не</w:t>
      </w:r>
      <w:r w:rsidR="008E50C3" w:rsidRPr="00962259">
        <w:rPr>
          <w:lang w:eastAsia="ru-RU"/>
        </w:rPr>
        <w:t xml:space="preserve"> </w:t>
      </w:r>
      <w:r w:rsidRPr="00962259">
        <w:rPr>
          <w:lang w:eastAsia="ru-RU"/>
        </w:rPr>
        <w:t xml:space="preserve">ограничен определенным кругом лиц, включая сеть </w:t>
      </w:r>
      <w:r w:rsidR="00716A14" w:rsidRPr="00962259">
        <w:rPr>
          <w:lang w:eastAsia="ru-RU"/>
        </w:rPr>
        <w:t>«</w:t>
      </w:r>
      <w:r w:rsidRPr="00962259">
        <w:rPr>
          <w:lang w:eastAsia="ru-RU"/>
        </w:rPr>
        <w:t>Интернет</w:t>
      </w:r>
      <w:r w:rsidR="00716A14" w:rsidRPr="00962259">
        <w:rPr>
          <w:lang w:eastAsia="ru-RU"/>
        </w:rPr>
        <w:t>»</w:t>
      </w:r>
      <w:r w:rsidRPr="00962259">
        <w:rPr>
          <w:lang w:eastAsia="ru-RU"/>
        </w:rPr>
        <w:t>), допускающих злоупотребление свободой массовой информации, побуждающи</w:t>
      </w:r>
      <w:r w:rsidR="00B36308" w:rsidRPr="00962259">
        <w:rPr>
          <w:lang w:eastAsia="ru-RU"/>
        </w:rPr>
        <w:t>х к экстремистской деятельности</w:t>
      </w:r>
      <w:r w:rsidRPr="00962259">
        <w:rPr>
          <w:lang w:eastAsia="ru-RU"/>
        </w:rPr>
        <w:t>.</w:t>
      </w:r>
      <w:r w:rsidR="00771F56" w:rsidRPr="00962259">
        <w:rPr>
          <w:lang w:eastAsia="ru-RU"/>
        </w:rPr>
        <w:t xml:space="preserve"> </w:t>
      </w:r>
      <w:r w:rsidRPr="00962259">
        <w:rPr>
          <w:lang w:eastAsia="ru-RU"/>
        </w:rPr>
        <w:t>Суд также вправе наложить арест на соответствующие печатные материалы.</w:t>
      </w:r>
    </w:p>
    <w:p w:rsidR="006C5435" w:rsidRPr="00962259" w:rsidRDefault="006C5435" w:rsidP="00E006B5">
      <w:pPr>
        <w:autoSpaceDE w:val="0"/>
        <w:autoSpaceDN w:val="0"/>
        <w:adjustRightInd w:val="0"/>
        <w:spacing w:line="240" w:lineRule="auto"/>
        <w:ind w:firstLine="709"/>
        <w:jc w:val="both"/>
      </w:pPr>
      <w:r w:rsidRPr="00962259">
        <w:t xml:space="preserve">При этом </w:t>
      </w:r>
      <w:r w:rsidR="00205831" w:rsidRPr="00962259">
        <w:t>мер</w:t>
      </w:r>
      <w:r w:rsidR="008B3BD1" w:rsidRPr="00962259">
        <w:t>ы</w:t>
      </w:r>
      <w:r w:rsidR="00205831" w:rsidRPr="00962259">
        <w:t xml:space="preserve"> предварительной защиты,</w:t>
      </w:r>
      <w:r w:rsidR="008B3BD1" w:rsidRPr="00962259">
        <w:t xml:space="preserve"> которые суд вправе применять </w:t>
      </w:r>
      <w:r w:rsidR="005A0247" w:rsidRPr="00962259">
        <w:t>при рассмотрении дел о защите избирательных прав,</w:t>
      </w:r>
      <w:r w:rsidR="002F6214" w:rsidRPr="00962259">
        <w:t xml:space="preserve"> </w:t>
      </w:r>
      <w:r w:rsidRPr="00962259">
        <w:t>не должн</w:t>
      </w:r>
      <w:r w:rsidR="008B3BD1" w:rsidRPr="00962259">
        <w:t>ы</w:t>
      </w:r>
      <w:r w:rsidRPr="00962259">
        <w:t xml:space="preserve"> приводить к нарушению прав и свобод избирателей,</w:t>
      </w:r>
      <w:r w:rsidR="00AE700E" w:rsidRPr="00962259">
        <w:t xml:space="preserve"> участников референдума,</w:t>
      </w:r>
      <w:r w:rsidRPr="00962259">
        <w:t xml:space="preserve"> создавать препятствия к осуществлению избирательными комиссиями</w:t>
      </w:r>
      <w:r w:rsidR="00F51C99" w:rsidRPr="00962259">
        <w:t>, комиссиями референдума</w:t>
      </w:r>
      <w:r w:rsidRPr="00962259">
        <w:t xml:space="preserve"> своих полномочий.</w:t>
      </w:r>
    </w:p>
    <w:p w:rsidR="000C284A" w:rsidRPr="00962259" w:rsidRDefault="000C284A" w:rsidP="00310350">
      <w:pPr>
        <w:pStyle w:val="ConsPlusNormal"/>
        <w:ind w:firstLine="709"/>
        <w:jc w:val="both"/>
      </w:pPr>
    </w:p>
    <w:p w:rsidR="00C53CE2" w:rsidRPr="00962259" w:rsidRDefault="00C57F34" w:rsidP="00310350">
      <w:pPr>
        <w:pStyle w:val="ConsPlusNormal"/>
        <w:jc w:val="center"/>
        <w:rPr>
          <w:b/>
        </w:rPr>
      </w:pPr>
      <w:r w:rsidRPr="00962259">
        <w:rPr>
          <w:b/>
        </w:rPr>
        <w:t>П</w:t>
      </w:r>
      <w:r w:rsidR="003A6A5E" w:rsidRPr="00962259">
        <w:rPr>
          <w:b/>
        </w:rPr>
        <w:t>орядок</w:t>
      </w:r>
      <w:r w:rsidRPr="00962259">
        <w:rPr>
          <w:b/>
        </w:rPr>
        <w:t xml:space="preserve"> и сроки</w:t>
      </w:r>
      <w:r w:rsidR="003A6A5E" w:rsidRPr="00962259">
        <w:rPr>
          <w:b/>
        </w:rPr>
        <w:t xml:space="preserve"> </w:t>
      </w:r>
      <w:r w:rsidR="00C53CE2" w:rsidRPr="00962259">
        <w:rPr>
          <w:b/>
        </w:rPr>
        <w:t>рассмотрения дел о защите избирательных прав</w:t>
      </w:r>
    </w:p>
    <w:p w:rsidR="00A96B15" w:rsidRPr="00962259" w:rsidRDefault="001E061C" w:rsidP="00FC0E80">
      <w:pPr>
        <w:autoSpaceDE w:val="0"/>
        <w:autoSpaceDN w:val="0"/>
        <w:adjustRightInd w:val="0"/>
        <w:spacing w:line="240" w:lineRule="auto"/>
        <w:ind w:firstLine="567"/>
        <w:jc w:val="both"/>
      </w:pPr>
      <w:r w:rsidRPr="00962259">
        <w:t xml:space="preserve">     </w:t>
      </w:r>
      <w:r w:rsidR="00006CF9" w:rsidRPr="00962259">
        <w:t xml:space="preserve">   </w:t>
      </w:r>
    </w:p>
    <w:p w:rsidR="003A1CF7" w:rsidRPr="00962259" w:rsidRDefault="00D34CE0" w:rsidP="00310350">
      <w:pPr>
        <w:autoSpaceDE w:val="0"/>
        <w:autoSpaceDN w:val="0"/>
        <w:adjustRightInd w:val="0"/>
        <w:spacing w:line="240" w:lineRule="auto"/>
        <w:ind w:firstLine="709"/>
        <w:jc w:val="both"/>
        <w:rPr>
          <w:lang w:eastAsia="ru-RU"/>
        </w:rPr>
      </w:pPr>
      <w:r w:rsidRPr="00962259">
        <w:t>40</w:t>
      </w:r>
      <w:r w:rsidR="00943032" w:rsidRPr="00962259">
        <w:t xml:space="preserve">. </w:t>
      </w:r>
      <w:r w:rsidR="005C255E" w:rsidRPr="00962259">
        <w:t>Е</w:t>
      </w:r>
      <w:r w:rsidR="005C255E" w:rsidRPr="00962259">
        <w:rPr>
          <w:lang w:eastAsia="ru-RU"/>
        </w:rPr>
        <w:t>сли иное не предусмотрено КАС РФ,</w:t>
      </w:r>
      <w:r w:rsidR="005C255E" w:rsidRPr="00962259">
        <w:t xml:space="preserve"> в</w:t>
      </w:r>
      <w:r w:rsidR="003A1CF7" w:rsidRPr="00962259">
        <w:t xml:space="preserve"> период избирательно</w:t>
      </w:r>
      <w:r w:rsidR="0073305A" w:rsidRPr="00962259">
        <w:t xml:space="preserve">й кампании, кампании референдума начиная </w:t>
      </w:r>
      <w:r w:rsidR="003A1CF7" w:rsidRPr="00962259">
        <w:rPr>
          <w:lang w:eastAsia="ru-RU"/>
        </w:rPr>
        <w:t xml:space="preserve">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w:t>
      </w:r>
      <w:r w:rsidR="0073305A" w:rsidRPr="00962259">
        <w:rPr>
          <w:lang w:eastAsia="ru-RU"/>
        </w:rPr>
        <w:t xml:space="preserve">либо со дня регистрации инициативной группы по проведению референдума </w:t>
      </w:r>
      <w:r w:rsidR="003A1CF7" w:rsidRPr="00962259">
        <w:rPr>
          <w:lang w:eastAsia="ru-RU"/>
        </w:rPr>
        <w:t>до дня представления комиссией, организующей выборы,</w:t>
      </w:r>
      <w:r w:rsidR="0073305A" w:rsidRPr="00962259">
        <w:rPr>
          <w:lang w:eastAsia="ru-RU"/>
        </w:rPr>
        <w:t xml:space="preserve"> референдум</w:t>
      </w:r>
      <w:r w:rsidR="003A1CF7" w:rsidRPr="00962259">
        <w:rPr>
          <w:lang w:eastAsia="ru-RU"/>
        </w:rPr>
        <w:t xml:space="preserve"> отчета о расходовании средств соответствующего бюджета, выделенных на подготовку и проведение выборов</w:t>
      </w:r>
      <w:r w:rsidR="0073305A" w:rsidRPr="00962259">
        <w:rPr>
          <w:lang w:eastAsia="ru-RU"/>
        </w:rPr>
        <w:t xml:space="preserve">, референдума, </w:t>
      </w:r>
      <w:r w:rsidR="00AA1227" w:rsidRPr="00962259">
        <w:rPr>
          <w:lang w:eastAsia="ru-RU"/>
        </w:rPr>
        <w:t>рассмотрение судами административных дел о защите избирательных прав осуществляется в сокращенные сроки</w:t>
      </w:r>
      <w:r w:rsidR="008351DE" w:rsidRPr="00962259">
        <w:rPr>
          <w:lang w:eastAsia="ru-RU"/>
        </w:rPr>
        <w:t xml:space="preserve"> </w:t>
      </w:r>
      <w:r w:rsidR="00F64B21" w:rsidRPr="00962259">
        <w:rPr>
          <w:lang w:eastAsia="ru-RU"/>
        </w:rPr>
        <w:t>(подпункт</w:t>
      </w:r>
      <w:r w:rsidR="008351DE" w:rsidRPr="00962259">
        <w:rPr>
          <w:lang w:eastAsia="ru-RU"/>
        </w:rPr>
        <w:t>ы</w:t>
      </w:r>
      <w:r w:rsidR="00F64B21" w:rsidRPr="00962259">
        <w:rPr>
          <w:lang w:eastAsia="ru-RU"/>
        </w:rPr>
        <w:t xml:space="preserve"> 19</w:t>
      </w:r>
      <w:r w:rsidR="008351DE" w:rsidRPr="00962259">
        <w:rPr>
          <w:lang w:eastAsia="ru-RU"/>
        </w:rPr>
        <w:t xml:space="preserve"> и</w:t>
      </w:r>
      <w:r w:rsidR="00F64B21" w:rsidRPr="00962259">
        <w:rPr>
          <w:lang w:eastAsia="ru-RU"/>
        </w:rPr>
        <w:t xml:space="preserve"> 34</w:t>
      </w:r>
      <w:r w:rsidR="008351DE" w:rsidRPr="00962259">
        <w:rPr>
          <w:lang w:eastAsia="ru-RU"/>
        </w:rPr>
        <w:t xml:space="preserve"> статьи</w:t>
      </w:r>
      <w:r w:rsidR="00091D80" w:rsidRPr="00962259">
        <w:rPr>
          <w:lang w:eastAsia="ru-RU"/>
        </w:rPr>
        <w:t> </w:t>
      </w:r>
      <w:r w:rsidR="008351DE" w:rsidRPr="00962259">
        <w:rPr>
          <w:lang w:eastAsia="ru-RU"/>
        </w:rPr>
        <w:t>2 Федерального закона № 67-ФЗ, статья 241 КАС РФ).</w:t>
      </w:r>
    </w:p>
    <w:p w:rsidR="0085720E" w:rsidRPr="00962259" w:rsidRDefault="00630395" w:rsidP="00310350">
      <w:pPr>
        <w:pStyle w:val="ConsPlusNormal"/>
        <w:ind w:firstLine="709"/>
        <w:jc w:val="both"/>
      </w:pPr>
      <w:r w:rsidRPr="00962259">
        <w:t>А</w:t>
      </w:r>
      <w:r w:rsidR="00F64B21" w:rsidRPr="00962259">
        <w:t>дминистративное исковое заявление о защите избирательных прав, поступившее в суд</w:t>
      </w:r>
      <w:r w:rsidRPr="00962259">
        <w:t xml:space="preserve"> в указанный период</w:t>
      </w:r>
      <w:r w:rsidR="00F64B21" w:rsidRPr="00962259">
        <w:t xml:space="preserve"> до дня голосования </w:t>
      </w:r>
      <w:r w:rsidR="002426F5" w:rsidRPr="00962259">
        <w:t>(первого дня голосования</w:t>
      </w:r>
      <w:r w:rsidR="001532CC" w:rsidRPr="00962259">
        <w:t>, при проведении голосования в течение несколько дней подряд</w:t>
      </w:r>
      <w:r w:rsidR="002426F5" w:rsidRPr="00962259">
        <w:t>)</w:t>
      </w:r>
      <w:r w:rsidR="005D57EC" w:rsidRPr="00962259">
        <w:t>,</w:t>
      </w:r>
      <w:r w:rsidR="002426F5" w:rsidRPr="00962259">
        <w:t xml:space="preserve"> </w:t>
      </w:r>
      <w:r w:rsidR="008351DE" w:rsidRPr="00962259">
        <w:t>должно быть рассмотрено и разрешено в течение пяти дней со дня его поступления, но не позднее дня, предшествующего дню голосования</w:t>
      </w:r>
      <w:r w:rsidR="006E5011" w:rsidRPr="00962259">
        <w:t xml:space="preserve"> (первому дню голосования</w:t>
      </w:r>
      <w:r w:rsidR="001532CC" w:rsidRPr="00962259">
        <w:t>)</w:t>
      </w:r>
      <w:r w:rsidR="0085720E" w:rsidRPr="00962259">
        <w:t>.</w:t>
      </w:r>
    </w:p>
    <w:p w:rsidR="00AE3AAD" w:rsidRPr="00962259" w:rsidRDefault="00D87B76" w:rsidP="00310350">
      <w:pPr>
        <w:pStyle w:val="ConsPlusNormal"/>
        <w:ind w:firstLine="709"/>
        <w:jc w:val="both"/>
      </w:pPr>
      <w:r w:rsidRPr="00962259">
        <w:lastRenderedPageBreak/>
        <w:t>А</w:t>
      </w:r>
      <w:r w:rsidR="003359CE" w:rsidRPr="00962259">
        <w:t>дминистративные исковые заявления, поступившие в день, предшествующий дню голосования (первому дню голосования), в день голосования (в дни голосования) или в день, следующий за днем голосования (последним днем голосования)</w:t>
      </w:r>
      <w:r w:rsidR="005D57EC" w:rsidRPr="00962259">
        <w:t>,</w:t>
      </w:r>
      <w:r w:rsidR="00AE3AAD" w:rsidRPr="00962259">
        <w:t xml:space="preserve"> ра</w:t>
      </w:r>
      <w:r w:rsidR="003359CE" w:rsidRPr="00962259">
        <w:t>ссматрива</w:t>
      </w:r>
      <w:r w:rsidR="00AE3AAD" w:rsidRPr="00962259">
        <w:t>ю</w:t>
      </w:r>
      <w:r w:rsidR="003359CE" w:rsidRPr="00962259">
        <w:t>тся немедленно, т</w:t>
      </w:r>
      <w:r w:rsidR="00AE3AAD" w:rsidRPr="00962259">
        <w:t xml:space="preserve">о есть </w:t>
      </w:r>
      <w:r w:rsidR="003359CE" w:rsidRPr="00962259">
        <w:t>в день поступления административного иска,</w:t>
      </w:r>
      <w:r w:rsidR="00AE3AAD" w:rsidRPr="00962259">
        <w:t xml:space="preserve"> </w:t>
      </w:r>
      <w:r w:rsidR="00A14D62" w:rsidRPr="00962259">
        <w:t xml:space="preserve">с </w:t>
      </w:r>
      <w:r w:rsidR="001318FE" w:rsidRPr="00962259">
        <w:t>выполнением необходимых процессуальных действий по</w:t>
      </w:r>
      <w:r w:rsidR="00280924" w:rsidRPr="00962259">
        <w:t xml:space="preserve"> подготовке дела к судебному разбирательству</w:t>
      </w:r>
      <w:r w:rsidRPr="00962259">
        <w:t>.</w:t>
      </w:r>
    </w:p>
    <w:p w:rsidR="00006CF9" w:rsidRPr="00962259" w:rsidRDefault="00006CF9" w:rsidP="00310350">
      <w:pPr>
        <w:autoSpaceDE w:val="0"/>
        <w:autoSpaceDN w:val="0"/>
        <w:adjustRightInd w:val="0"/>
        <w:spacing w:line="240" w:lineRule="auto"/>
        <w:ind w:firstLine="709"/>
        <w:jc w:val="both"/>
      </w:pPr>
      <w:r w:rsidRPr="00962259">
        <w:t>В случае если факты, содержащиеся в заявлении, требуют дополнительной проверки, указанное заявление должно быть рассмотрено и разрешено не позднее чем через десять дней со дня его подачи (часть</w:t>
      </w:r>
      <w:r w:rsidR="00971707" w:rsidRPr="00962259">
        <w:t> </w:t>
      </w:r>
      <w:r w:rsidRPr="00962259">
        <w:t>1 статьи</w:t>
      </w:r>
      <w:r w:rsidR="00E006B5" w:rsidRPr="00962259">
        <w:t> </w:t>
      </w:r>
      <w:r w:rsidRPr="00962259">
        <w:t>241 КАС РФ).</w:t>
      </w:r>
    </w:p>
    <w:p w:rsidR="00E11C42" w:rsidRPr="00962259" w:rsidRDefault="00E11C42" w:rsidP="00310350">
      <w:pPr>
        <w:autoSpaceDE w:val="0"/>
        <w:autoSpaceDN w:val="0"/>
        <w:adjustRightInd w:val="0"/>
        <w:spacing w:line="240" w:lineRule="auto"/>
        <w:ind w:firstLine="709"/>
        <w:jc w:val="both"/>
        <w:rPr>
          <w:lang w:eastAsia="ru-RU"/>
        </w:rPr>
      </w:pPr>
      <w:r w:rsidRPr="00962259">
        <w:t>Истечение сроков рассмотрения административного дела о защите избирательных прав, предусмотренных частями 1</w:t>
      </w:r>
      <w:r w:rsidR="005D57EC" w:rsidRPr="00962259">
        <w:t>–</w:t>
      </w:r>
      <w:r w:rsidRPr="00962259">
        <w:t>6 статьи 241 КАС РФ, не является основанием для прекращения производства по делу</w:t>
      </w:r>
      <w:r w:rsidR="00F045AA" w:rsidRPr="00962259">
        <w:t xml:space="preserve"> в судах первой, апелляционной</w:t>
      </w:r>
      <w:r w:rsidR="00630395" w:rsidRPr="00962259">
        <w:t xml:space="preserve"> и</w:t>
      </w:r>
      <w:r w:rsidR="00F045AA" w:rsidRPr="00962259">
        <w:t xml:space="preserve"> кассационной инстанций</w:t>
      </w:r>
      <w:r w:rsidRPr="00962259">
        <w:t>.</w:t>
      </w:r>
    </w:p>
    <w:p w:rsidR="00C53CE2" w:rsidRPr="00962259" w:rsidRDefault="00D34CE0" w:rsidP="00310350">
      <w:pPr>
        <w:autoSpaceDE w:val="0"/>
        <w:autoSpaceDN w:val="0"/>
        <w:adjustRightInd w:val="0"/>
        <w:spacing w:line="240" w:lineRule="auto"/>
        <w:ind w:firstLine="709"/>
        <w:jc w:val="both"/>
        <w:rPr>
          <w:lang w:eastAsia="ru-RU"/>
        </w:rPr>
      </w:pPr>
      <w:r w:rsidRPr="00962259">
        <w:rPr>
          <w:lang w:eastAsia="ru-RU"/>
        </w:rPr>
        <w:t>4</w:t>
      </w:r>
      <w:r w:rsidR="000645B2" w:rsidRPr="00962259">
        <w:rPr>
          <w:lang w:eastAsia="ru-RU"/>
        </w:rPr>
        <w:t>1</w:t>
      </w:r>
      <w:r w:rsidR="00943032" w:rsidRPr="00962259">
        <w:rPr>
          <w:lang w:eastAsia="ru-RU"/>
        </w:rPr>
        <w:t xml:space="preserve">. </w:t>
      </w:r>
      <w:r w:rsidR="00C53CE2" w:rsidRPr="00962259">
        <w:rPr>
          <w:lang w:eastAsia="ru-RU"/>
        </w:rPr>
        <w:t xml:space="preserve">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w:t>
      </w:r>
      <w:r w:rsidR="00AE44DF" w:rsidRPr="00962259">
        <w:t>–</w:t>
      </w:r>
      <w:r w:rsidR="00C53CE2" w:rsidRPr="00962259">
        <w:rPr>
          <w:lang w:eastAsia="ru-RU"/>
        </w:rPr>
        <w:t xml:space="preserve">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w:t>
      </w:r>
      <w:r w:rsidR="00AE44DF" w:rsidRPr="00962259">
        <w:t>–</w:t>
      </w:r>
      <w:r w:rsidR="00C53CE2" w:rsidRPr="00962259">
        <w:rPr>
          <w:lang w:eastAsia="ru-RU"/>
        </w:rPr>
        <w:t xml:space="preserve"> немедленно (часть</w:t>
      </w:r>
      <w:r w:rsidR="00E006B5" w:rsidRPr="00962259">
        <w:rPr>
          <w:lang w:eastAsia="ru-RU"/>
        </w:rPr>
        <w:t> </w:t>
      </w:r>
      <w:r w:rsidR="00C53CE2" w:rsidRPr="00962259">
        <w:rPr>
          <w:lang w:eastAsia="ru-RU"/>
        </w:rPr>
        <w:t>2 статьи 241 КАС РФ).</w:t>
      </w:r>
    </w:p>
    <w:p w:rsidR="00C53CE2" w:rsidRPr="00962259" w:rsidRDefault="0098589D" w:rsidP="00310350">
      <w:pPr>
        <w:pStyle w:val="ConsPlusNormal"/>
        <w:ind w:firstLine="709"/>
        <w:jc w:val="both"/>
      </w:pPr>
      <w:r w:rsidRPr="00962259">
        <w:t>4</w:t>
      </w:r>
      <w:r w:rsidR="000645B2" w:rsidRPr="00962259">
        <w:t>2</w:t>
      </w:r>
      <w:r w:rsidR="00A8277F" w:rsidRPr="00962259">
        <w:t xml:space="preserve">. </w:t>
      </w:r>
      <w:r w:rsidR="00902701" w:rsidRPr="00962259">
        <w:t>В период избирательной кампании</w:t>
      </w:r>
      <w:r w:rsidR="00E66AE3" w:rsidRPr="00962259">
        <w:t>, кампании референдума</w:t>
      </w:r>
      <w:r w:rsidR="00902701" w:rsidRPr="00962259">
        <w:t xml:space="preserve"> с</w:t>
      </w:r>
      <w:r w:rsidR="00F66F9A" w:rsidRPr="00962259">
        <w:t xml:space="preserve">удам </w:t>
      </w:r>
      <w:r w:rsidR="00C53CE2" w:rsidRPr="00962259">
        <w:t>надлежит организовать свою работу (в том числе в выходные и нерабочие дни) таким образом, чтобы обеспечить своевременное рассмотрение административных исковых заявлений</w:t>
      </w:r>
      <w:r w:rsidR="00F809C4" w:rsidRPr="00962259">
        <w:t xml:space="preserve"> (пункт 11 статьи 75 Закона об основных гарантиях избирательных прав)</w:t>
      </w:r>
      <w:r w:rsidR="00C53CE2" w:rsidRPr="00962259">
        <w:t>.</w:t>
      </w:r>
    </w:p>
    <w:p w:rsidR="00C53CE2" w:rsidRPr="00962259" w:rsidRDefault="00F66F9A" w:rsidP="00310350">
      <w:pPr>
        <w:autoSpaceDE w:val="0"/>
        <w:autoSpaceDN w:val="0"/>
        <w:adjustRightInd w:val="0"/>
        <w:spacing w:line="240" w:lineRule="auto"/>
        <w:ind w:firstLine="709"/>
        <w:jc w:val="both"/>
        <w:rPr>
          <w:lang w:eastAsia="ru-RU"/>
        </w:rPr>
      </w:pPr>
      <w:r w:rsidRPr="00962259">
        <w:rPr>
          <w:lang w:eastAsia="ru-RU"/>
        </w:rPr>
        <w:t>В связи с этим</w:t>
      </w:r>
      <w:r w:rsidR="00C53CE2" w:rsidRPr="00962259">
        <w:rPr>
          <w:lang w:eastAsia="ru-RU"/>
        </w:rPr>
        <w:t xml:space="preserve"> в период избирательной кампании, кампании референдума суд рассматривает дела о защите избирательных прав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 (часть</w:t>
      </w:r>
      <w:r w:rsidR="006A672F" w:rsidRPr="00962259">
        <w:rPr>
          <w:lang w:eastAsia="ru-RU"/>
        </w:rPr>
        <w:t> </w:t>
      </w:r>
      <w:r w:rsidR="00C53CE2" w:rsidRPr="00962259">
        <w:rPr>
          <w:lang w:eastAsia="ru-RU"/>
        </w:rPr>
        <w:t>7 статьи 241 КАС РФ).</w:t>
      </w:r>
    </w:p>
    <w:p w:rsidR="00C53CE2" w:rsidRPr="00962259" w:rsidRDefault="00B16591" w:rsidP="00310350">
      <w:pPr>
        <w:autoSpaceDE w:val="0"/>
        <w:autoSpaceDN w:val="0"/>
        <w:adjustRightInd w:val="0"/>
        <w:spacing w:line="240" w:lineRule="auto"/>
        <w:ind w:firstLine="709"/>
        <w:jc w:val="both"/>
        <w:rPr>
          <w:lang w:eastAsia="ru-RU"/>
        </w:rPr>
      </w:pPr>
      <w:r w:rsidRPr="00962259">
        <w:rPr>
          <w:lang w:eastAsia="ru-RU"/>
        </w:rPr>
        <w:t>4</w:t>
      </w:r>
      <w:r w:rsidR="000645B2" w:rsidRPr="00962259">
        <w:rPr>
          <w:lang w:eastAsia="ru-RU"/>
        </w:rPr>
        <w:t>3</w:t>
      </w:r>
      <w:r w:rsidR="00D30379" w:rsidRPr="00962259">
        <w:rPr>
          <w:lang w:eastAsia="ru-RU"/>
        </w:rPr>
        <w:t xml:space="preserve">. </w:t>
      </w:r>
      <w:r w:rsidR="00C53CE2" w:rsidRPr="00962259">
        <w:rPr>
          <w:lang w:eastAsia="ru-RU"/>
        </w:rPr>
        <w:t>Административный истец до принятия судебного акта, которым заканчивается рассмотрение по существу дела о защите избирательных прав в суде первой инстанции</w:t>
      </w:r>
      <w:r w:rsidR="00AE44DF" w:rsidRPr="00962259">
        <w:rPr>
          <w:lang w:eastAsia="ru-RU"/>
        </w:rPr>
        <w:t>,</w:t>
      </w:r>
      <w:r w:rsidR="00C53CE2" w:rsidRPr="00962259">
        <w:rPr>
          <w:lang w:eastAsia="ru-RU"/>
        </w:rPr>
        <w:t xml:space="preserve"> вправе изменить (дополнить) основания административного иска о защите избирательных прав, в том числе после истечения сроков, установленных частью 4 статьи 240 Кодекса.</w:t>
      </w:r>
    </w:p>
    <w:p w:rsidR="00A96B15" w:rsidRPr="00962259" w:rsidRDefault="001E0682" w:rsidP="00310350">
      <w:pPr>
        <w:autoSpaceDE w:val="0"/>
        <w:autoSpaceDN w:val="0"/>
        <w:adjustRightInd w:val="0"/>
        <w:spacing w:line="240" w:lineRule="auto"/>
        <w:ind w:firstLine="709"/>
        <w:jc w:val="both"/>
        <w:rPr>
          <w:lang w:eastAsia="ru-RU"/>
        </w:rPr>
      </w:pPr>
      <w:r w:rsidRPr="00962259">
        <w:rPr>
          <w:lang w:eastAsia="ru-RU"/>
        </w:rPr>
        <w:t>В таких случаях</w:t>
      </w:r>
      <w:r w:rsidR="00C53CE2" w:rsidRPr="00962259">
        <w:rPr>
          <w:lang w:eastAsia="ru-RU"/>
        </w:rPr>
        <w:t xml:space="preserve"> суд вправе решить вопрос об истребовании доказательств для проверки дополнительных оснований, </w:t>
      </w:r>
      <w:r w:rsidR="003C33E7" w:rsidRPr="00962259">
        <w:rPr>
          <w:lang w:eastAsia="ru-RU"/>
        </w:rPr>
        <w:t>приведенных</w:t>
      </w:r>
      <w:r w:rsidR="00C53CE2" w:rsidRPr="00962259">
        <w:rPr>
          <w:lang w:eastAsia="ru-RU"/>
        </w:rPr>
        <w:t xml:space="preserve"> административным истцом, с учетом временных рамок избирательного </w:t>
      </w:r>
      <w:r w:rsidR="00C03A44" w:rsidRPr="00962259">
        <w:rPr>
          <w:lang w:eastAsia="ru-RU"/>
        </w:rPr>
        <w:t xml:space="preserve">или референдумного </w:t>
      </w:r>
      <w:r w:rsidR="00C53CE2" w:rsidRPr="00962259">
        <w:rPr>
          <w:lang w:eastAsia="ru-RU"/>
        </w:rPr>
        <w:t>процесса</w:t>
      </w:r>
      <w:r w:rsidR="0071410D" w:rsidRPr="00962259">
        <w:rPr>
          <w:lang w:eastAsia="ru-RU"/>
        </w:rPr>
        <w:t xml:space="preserve"> </w:t>
      </w:r>
      <w:r w:rsidR="00C53CE2" w:rsidRPr="00962259">
        <w:rPr>
          <w:lang w:eastAsia="ru-RU"/>
        </w:rPr>
        <w:t>и необходимости оперативного разрешения дела.</w:t>
      </w:r>
    </w:p>
    <w:p w:rsidR="00E006B5" w:rsidRPr="00962259" w:rsidRDefault="00E006B5" w:rsidP="00310350">
      <w:pPr>
        <w:autoSpaceDE w:val="0"/>
        <w:autoSpaceDN w:val="0"/>
        <w:adjustRightInd w:val="0"/>
        <w:spacing w:line="240" w:lineRule="auto"/>
        <w:ind w:firstLine="709"/>
        <w:jc w:val="both"/>
        <w:rPr>
          <w:lang w:eastAsia="ru-RU"/>
        </w:rPr>
      </w:pPr>
    </w:p>
    <w:p w:rsidR="004135A7" w:rsidRPr="00962259" w:rsidRDefault="004135A7" w:rsidP="00CF1D84">
      <w:pPr>
        <w:autoSpaceDE w:val="0"/>
        <w:autoSpaceDN w:val="0"/>
        <w:adjustRightInd w:val="0"/>
        <w:spacing w:line="240" w:lineRule="auto"/>
        <w:jc w:val="center"/>
        <w:rPr>
          <w:b/>
          <w:lang w:eastAsia="ru-RU"/>
        </w:rPr>
      </w:pPr>
      <w:r w:rsidRPr="00962259">
        <w:rPr>
          <w:b/>
          <w:lang w:eastAsia="ru-RU"/>
        </w:rPr>
        <w:lastRenderedPageBreak/>
        <w:t>Извещение лиц, участвующих в деле</w:t>
      </w:r>
      <w:r w:rsidR="00A50E04" w:rsidRPr="00962259">
        <w:rPr>
          <w:b/>
          <w:lang w:eastAsia="ru-RU"/>
        </w:rPr>
        <w:t xml:space="preserve"> </w:t>
      </w:r>
      <w:r w:rsidR="00CF1D84" w:rsidRPr="00962259">
        <w:rPr>
          <w:b/>
          <w:lang w:eastAsia="ru-RU"/>
        </w:rPr>
        <w:br/>
      </w:r>
      <w:r w:rsidR="00A50E04" w:rsidRPr="00962259">
        <w:rPr>
          <w:b/>
          <w:lang w:eastAsia="ru-RU"/>
        </w:rPr>
        <w:t>о защите избирательных прав</w:t>
      </w:r>
    </w:p>
    <w:p w:rsidR="006A672F" w:rsidRPr="00962259" w:rsidRDefault="006A672F" w:rsidP="00310350">
      <w:pPr>
        <w:autoSpaceDE w:val="0"/>
        <w:autoSpaceDN w:val="0"/>
        <w:adjustRightInd w:val="0"/>
        <w:spacing w:line="240" w:lineRule="auto"/>
        <w:ind w:firstLine="709"/>
        <w:jc w:val="center"/>
        <w:rPr>
          <w:b/>
          <w:lang w:eastAsia="ru-RU"/>
        </w:rPr>
      </w:pPr>
    </w:p>
    <w:p w:rsidR="00915AE6" w:rsidRPr="00962259" w:rsidRDefault="00B16591" w:rsidP="00310350">
      <w:pPr>
        <w:autoSpaceDE w:val="0"/>
        <w:autoSpaceDN w:val="0"/>
        <w:adjustRightInd w:val="0"/>
        <w:spacing w:line="240" w:lineRule="auto"/>
        <w:ind w:firstLine="709"/>
        <w:jc w:val="both"/>
        <w:rPr>
          <w:color w:val="2C2D2E"/>
        </w:rPr>
      </w:pPr>
      <w:r w:rsidRPr="00962259">
        <w:rPr>
          <w:lang w:eastAsia="ru-RU"/>
        </w:rPr>
        <w:t>4</w:t>
      </w:r>
      <w:r w:rsidR="000645B2" w:rsidRPr="00962259">
        <w:rPr>
          <w:lang w:eastAsia="ru-RU"/>
        </w:rPr>
        <w:t>4</w:t>
      </w:r>
      <w:r w:rsidR="004135A7" w:rsidRPr="00962259">
        <w:rPr>
          <w:lang w:eastAsia="ru-RU"/>
        </w:rPr>
        <w:t xml:space="preserve">. </w:t>
      </w:r>
      <w:r w:rsidR="00915AE6" w:rsidRPr="00962259">
        <w:rPr>
          <w:color w:val="2C2D2E"/>
        </w:rPr>
        <w:t xml:space="preserve">В целях своевременного рассмотрения административных дел о защите избирательных прав суды вправе извещать лиц, участвующих в деле, с их согласия о дате, времени и месте рассмотрения дела </w:t>
      </w:r>
      <w:r w:rsidR="00D92D76" w:rsidRPr="00962259">
        <w:rPr>
          <w:color w:val="2C2D2E"/>
        </w:rPr>
        <w:t>путем</w:t>
      </w:r>
      <w:r w:rsidR="00915AE6" w:rsidRPr="00962259">
        <w:rPr>
          <w:lang w:eastAsia="ru-RU"/>
        </w:rPr>
        <w:t xml:space="preserve"> отправки СМС-сообщений, направления судебных извещений по электронной почте, посредством единого портала государственных и муниципальных услуг </w:t>
      </w:r>
      <w:r w:rsidR="00915AE6" w:rsidRPr="00962259">
        <w:t xml:space="preserve">при условии, что </w:t>
      </w:r>
      <w:r w:rsidR="00915AE6" w:rsidRPr="00962259">
        <w:rPr>
          <w:lang w:eastAsia="ru-RU"/>
        </w:rPr>
        <w:t xml:space="preserve">участник судебного процесса не ходатайствовал о направлении ему таких извещений на бумажном носителе, либо посредством системы электронного документооборота участника судебного процесса с использованием единой системы межведомственного электронного взаимодействия </w:t>
      </w:r>
      <w:r w:rsidR="00915AE6" w:rsidRPr="00962259">
        <w:rPr>
          <w:color w:val="2C2D2E"/>
        </w:rPr>
        <w:t>(</w:t>
      </w:r>
      <w:r w:rsidR="00915AE6" w:rsidRPr="00962259">
        <w:rPr>
          <w:bCs/>
          <w:color w:val="2C2D2E"/>
        </w:rPr>
        <w:t>части 1, 1</w:t>
      </w:r>
      <w:r w:rsidR="00915AE6" w:rsidRPr="00962259">
        <w:rPr>
          <w:bCs/>
          <w:color w:val="2C2D2E"/>
          <w:vertAlign w:val="superscript"/>
        </w:rPr>
        <w:t>1</w:t>
      </w:r>
      <w:r w:rsidR="00915AE6" w:rsidRPr="00962259">
        <w:rPr>
          <w:bCs/>
          <w:color w:val="2C2D2E"/>
        </w:rPr>
        <w:t xml:space="preserve"> статьи 96 КАС РФ</w:t>
      </w:r>
      <w:r w:rsidR="00915AE6" w:rsidRPr="00962259">
        <w:rPr>
          <w:color w:val="2C2D2E"/>
        </w:rPr>
        <w:t>).</w:t>
      </w:r>
    </w:p>
    <w:p w:rsidR="00915AE6" w:rsidRPr="00962259" w:rsidRDefault="00915AE6" w:rsidP="00310350">
      <w:pPr>
        <w:autoSpaceDE w:val="0"/>
        <w:autoSpaceDN w:val="0"/>
        <w:adjustRightInd w:val="0"/>
        <w:spacing w:line="240" w:lineRule="auto"/>
        <w:ind w:firstLine="709"/>
        <w:jc w:val="both"/>
        <w:rPr>
          <w:lang w:eastAsia="ru-RU"/>
        </w:rPr>
      </w:pPr>
      <w:r w:rsidRPr="00962259">
        <w:rPr>
          <w:color w:val="2C2D2E"/>
        </w:rPr>
        <w:t xml:space="preserve">Следует иметь в виду, что согласие лица, участвующего в деле, на получение судебных извещений указанными способами может быть выражено как путем оформления расписки, так и </w:t>
      </w:r>
      <w:r w:rsidR="00D92D76" w:rsidRPr="00962259">
        <w:rPr>
          <w:color w:val="2C2D2E"/>
        </w:rPr>
        <w:t>посредством</w:t>
      </w:r>
      <w:r w:rsidRPr="00962259">
        <w:rPr>
          <w:color w:val="2C2D2E"/>
        </w:rPr>
        <w:t xml:space="preserve"> указания номера мобильного телефона, адреса электронной почты в тексте административного искового заявления, апелляционной (частной) жалобы или представления, кассационной жалобы или представления, путем подтверждения согласия на соответствующее извещение в личном кабинете на </w:t>
      </w:r>
      <w:r w:rsidRPr="00962259">
        <w:rPr>
          <w:lang w:eastAsia="ru-RU"/>
        </w:rPr>
        <w:t>едино</w:t>
      </w:r>
      <w:r w:rsidRPr="00962259">
        <w:t>м</w:t>
      </w:r>
      <w:r w:rsidRPr="00962259">
        <w:rPr>
          <w:lang w:eastAsia="ru-RU"/>
        </w:rPr>
        <w:t xml:space="preserve"> портал</w:t>
      </w:r>
      <w:r w:rsidRPr="00962259">
        <w:t>е</w:t>
      </w:r>
      <w:r w:rsidRPr="00962259">
        <w:rPr>
          <w:lang w:eastAsia="ru-RU"/>
        </w:rPr>
        <w:t xml:space="preserve"> государственных и муниципальных услуг.</w:t>
      </w:r>
    </w:p>
    <w:p w:rsidR="00915AE6" w:rsidRPr="00962259" w:rsidRDefault="00915AE6" w:rsidP="00310350">
      <w:pPr>
        <w:autoSpaceDE w:val="0"/>
        <w:autoSpaceDN w:val="0"/>
        <w:adjustRightInd w:val="0"/>
        <w:spacing w:line="240" w:lineRule="auto"/>
        <w:ind w:firstLine="709"/>
        <w:jc w:val="both"/>
      </w:pPr>
      <w:proofErr w:type="gramStart"/>
      <w:r w:rsidRPr="00962259">
        <w:rPr>
          <w:lang w:eastAsia="ru-RU"/>
        </w:rPr>
        <w:t>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«Интернет», если ими не было заявлено ходатайство о направлении им судебных извещений и вызовов без</w:t>
      </w:r>
      <w:proofErr w:type="gramEnd"/>
      <w:r w:rsidRPr="00962259">
        <w:rPr>
          <w:lang w:eastAsia="ru-RU"/>
        </w:rPr>
        <w:t xml:space="preserve"> использования информационно-телекоммуникационной сети «Интернет» в связи с отсутствием технической возможности (части 8, 10 статьи</w:t>
      </w:r>
      <w:r w:rsidR="006A672F" w:rsidRPr="00962259">
        <w:rPr>
          <w:lang w:eastAsia="ru-RU"/>
        </w:rPr>
        <w:t> </w:t>
      </w:r>
      <w:r w:rsidRPr="00962259">
        <w:rPr>
          <w:lang w:eastAsia="ru-RU"/>
        </w:rPr>
        <w:t>96 КАС РФ).</w:t>
      </w:r>
    </w:p>
    <w:p w:rsidR="00915AE6" w:rsidRPr="00962259" w:rsidRDefault="00AE44DF" w:rsidP="00310350">
      <w:pPr>
        <w:autoSpaceDE w:val="0"/>
        <w:autoSpaceDN w:val="0"/>
        <w:adjustRightInd w:val="0"/>
        <w:spacing w:line="240" w:lineRule="auto"/>
        <w:ind w:firstLine="709"/>
        <w:jc w:val="both"/>
        <w:rPr>
          <w:color w:val="2C2D2E"/>
        </w:rPr>
      </w:pPr>
      <w:r w:rsidRPr="00962259">
        <w:t xml:space="preserve">Указанные выше и </w:t>
      </w:r>
      <w:r w:rsidR="00915AE6" w:rsidRPr="00962259">
        <w:t xml:space="preserve">иные лица, наделенные публичными полномочиями, могут извещаться судом также </w:t>
      </w:r>
      <w:r w:rsidR="00915AE6" w:rsidRPr="00962259">
        <w:rPr>
          <w:lang w:eastAsia="ru-RU"/>
        </w:rPr>
        <w:t xml:space="preserve">посредством системы электронного документооборота участника судебного процесса с использованием единой системы межведомственного электронного взаимодействия, если ими не было заявлено ходатайство о направлении им судебных извещений и вызовов без использования информационно-телекоммуникационной сети «Интернет» в связи с отсутствием технической возможности </w:t>
      </w:r>
      <w:r w:rsidR="00915AE6" w:rsidRPr="00962259">
        <w:rPr>
          <w:color w:val="2C2D2E"/>
        </w:rPr>
        <w:t>(</w:t>
      </w:r>
      <w:r w:rsidR="00915AE6" w:rsidRPr="00962259">
        <w:rPr>
          <w:bCs/>
          <w:color w:val="2C2D2E"/>
        </w:rPr>
        <w:t>части 1</w:t>
      </w:r>
      <w:r w:rsidR="00915AE6" w:rsidRPr="00962259">
        <w:rPr>
          <w:bCs/>
          <w:color w:val="2C2D2E"/>
          <w:vertAlign w:val="superscript"/>
        </w:rPr>
        <w:t>1</w:t>
      </w:r>
      <w:r w:rsidR="00915AE6" w:rsidRPr="00962259">
        <w:rPr>
          <w:bCs/>
          <w:color w:val="2C2D2E"/>
        </w:rPr>
        <w:t>, 10 статьи 96, часть 6 статьи 99 КАС РФ</w:t>
      </w:r>
      <w:r w:rsidR="00915AE6" w:rsidRPr="00962259">
        <w:rPr>
          <w:color w:val="2C2D2E"/>
        </w:rPr>
        <w:t>).</w:t>
      </w:r>
    </w:p>
    <w:p w:rsidR="00915AE6" w:rsidRPr="00962259" w:rsidRDefault="00915AE6" w:rsidP="00310350">
      <w:pPr>
        <w:autoSpaceDE w:val="0"/>
        <w:autoSpaceDN w:val="0"/>
        <w:adjustRightInd w:val="0"/>
        <w:spacing w:line="240" w:lineRule="auto"/>
        <w:ind w:firstLine="709"/>
        <w:jc w:val="both"/>
        <w:rPr>
          <w:lang w:eastAsia="ru-RU"/>
        </w:rPr>
      </w:pPr>
      <w:r w:rsidRPr="00962259">
        <w:rPr>
          <w:color w:val="2C2D2E"/>
        </w:rPr>
        <w:t xml:space="preserve">Лица, участвующие в деле, извещенные о его рассмотрении по изложенным выше правилам, </w:t>
      </w:r>
      <w:r w:rsidRPr="00962259">
        <w:rPr>
          <w:lang w:eastAsia="ru-RU"/>
        </w:rPr>
        <w:t xml:space="preserve">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w:t>
      </w:r>
      <w:r w:rsidRPr="00962259">
        <w:rPr>
          <w:lang w:eastAsia="ru-RU"/>
        </w:rPr>
        <w:lastRenderedPageBreak/>
        <w:t>приняты ими в силу чрезвычайных и непредотвратимых обстоятельств (часть 9 статьи 96 КАС РФ).</w:t>
      </w:r>
    </w:p>
    <w:p w:rsidR="004135A7" w:rsidRPr="00962259" w:rsidRDefault="00B16591" w:rsidP="00310350">
      <w:pPr>
        <w:widowControl w:val="0"/>
        <w:spacing w:line="240" w:lineRule="auto"/>
        <w:ind w:firstLine="709"/>
        <w:jc w:val="both"/>
      </w:pPr>
      <w:r w:rsidRPr="00962259">
        <w:rPr>
          <w:lang w:eastAsia="ru-RU"/>
        </w:rPr>
        <w:t>4</w:t>
      </w:r>
      <w:r w:rsidR="000645B2" w:rsidRPr="00962259">
        <w:rPr>
          <w:lang w:eastAsia="ru-RU"/>
        </w:rPr>
        <w:t>5</w:t>
      </w:r>
      <w:r w:rsidR="004135A7" w:rsidRPr="00962259">
        <w:rPr>
          <w:lang w:eastAsia="ru-RU"/>
        </w:rPr>
        <w:t xml:space="preserve">. </w:t>
      </w:r>
      <w:r w:rsidR="004135A7" w:rsidRPr="00962259">
        <w:t>О принятии к производству суда административного искового заявления о признании незаконными решения, действия (бездействия) избирательной комиссии</w:t>
      </w:r>
      <w:r w:rsidR="00253288" w:rsidRPr="00962259">
        <w:t>, комиссии референдума</w:t>
      </w:r>
      <w:r w:rsidR="00DC5F55" w:rsidRPr="00962259">
        <w:t xml:space="preserve"> </w:t>
      </w:r>
      <w:r w:rsidR="00D13CE8" w:rsidRPr="00962259">
        <w:t>суд информирует</w:t>
      </w:r>
      <w:r w:rsidR="004135A7" w:rsidRPr="00962259">
        <w:t xml:space="preserve"> вышестоящую избирательную комиссию</w:t>
      </w:r>
      <w:r w:rsidR="00C64D77" w:rsidRPr="00962259">
        <w:t>,</w:t>
      </w:r>
      <w:r w:rsidR="00253288" w:rsidRPr="00962259">
        <w:rPr>
          <w:rFonts w:eastAsia="Times New Roman"/>
          <w:lang w:eastAsia="ru-RU" w:bidi="ru-RU"/>
        </w:rPr>
        <w:t xml:space="preserve"> комиссию референдума</w:t>
      </w:r>
      <w:r w:rsidR="00807561" w:rsidRPr="00962259">
        <w:rPr>
          <w:rFonts w:eastAsia="Times New Roman"/>
          <w:lang w:eastAsia="ru-RU" w:bidi="ru-RU"/>
        </w:rPr>
        <w:t>,</w:t>
      </w:r>
      <w:r w:rsidR="004135A7" w:rsidRPr="00962259">
        <w:t xml:space="preserve"> </w:t>
      </w:r>
      <w:r w:rsidR="00DC5F55" w:rsidRPr="00962259">
        <w:t>в частности</w:t>
      </w:r>
      <w:r w:rsidR="00CA2203" w:rsidRPr="00962259">
        <w:t>,</w:t>
      </w:r>
      <w:r w:rsidR="00DC5F55" w:rsidRPr="00962259">
        <w:t xml:space="preserve"> </w:t>
      </w:r>
      <w:r w:rsidR="004135A7" w:rsidRPr="00962259">
        <w:t>путем направления копии административного искового заявления</w:t>
      </w:r>
      <w:r w:rsidR="00D13CE8" w:rsidRPr="00962259">
        <w:t xml:space="preserve"> либо копии определения о принятии его к производству суда </w:t>
      </w:r>
      <w:r w:rsidR="004135A7" w:rsidRPr="00962259">
        <w:t>(часть</w:t>
      </w:r>
      <w:r w:rsidR="00971707" w:rsidRPr="00962259">
        <w:t> </w:t>
      </w:r>
      <w:r w:rsidR="004135A7" w:rsidRPr="00962259">
        <w:t>1 статьи</w:t>
      </w:r>
      <w:r w:rsidR="006A672F" w:rsidRPr="00962259">
        <w:t> </w:t>
      </w:r>
      <w:r w:rsidR="004135A7" w:rsidRPr="00962259">
        <w:t>243 КАС РФ).</w:t>
      </w:r>
    </w:p>
    <w:p w:rsidR="004135A7" w:rsidRPr="00962259" w:rsidRDefault="00B16591" w:rsidP="00310350">
      <w:pPr>
        <w:tabs>
          <w:tab w:val="left" w:pos="709"/>
        </w:tabs>
        <w:autoSpaceDE w:val="0"/>
        <w:autoSpaceDN w:val="0"/>
        <w:adjustRightInd w:val="0"/>
        <w:spacing w:line="240" w:lineRule="auto"/>
        <w:ind w:firstLine="709"/>
        <w:jc w:val="both"/>
      </w:pPr>
      <w:r w:rsidRPr="00962259">
        <w:t>4</w:t>
      </w:r>
      <w:r w:rsidR="000645B2" w:rsidRPr="00962259">
        <w:t>6</w:t>
      </w:r>
      <w:r w:rsidR="004135A7" w:rsidRPr="00962259">
        <w:t>. Административное дело об оспаривании избирателем</w:t>
      </w:r>
      <w:r w:rsidR="00564CD7" w:rsidRPr="00962259">
        <w:t>, участником референдума</w:t>
      </w:r>
      <w:r w:rsidR="004135A7" w:rsidRPr="00962259">
        <w:t xml:space="preserve"> решения участковой избирательной комиссии</w:t>
      </w:r>
      <w:r w:rsidR="00564CD7" w:rsidRPr="00962259">
        <w:t>,</w:t>
      </w:r>
      <w:r w:rsidR="00564CD7" w:rsidRPr="00962259">
        <w:rPr>
          <w:rFonts w:eastAsia="Times New Roman"/>
          <w:lang w:eastAsia="ru-RU" w:bidi="ru-RU"/>
        </w:rPr>
        <w:t xml:space="preserve"> комиссии референдума</w:t>
      </w:r>
      <w:r w:rsidR="004135A7" w:rsidRPr="00962259">
        <w:t xml:space="preserve"> об итогах голосования рассматривается судом с обязательным участием представителя территориальной комиссии, а при проведении муниципальных выборов </w:t>
      </w:r>
      <w:r w:rsidR="00233DFE" w:rsidRPr="00962259">
        <w:t>–</w:t>
      </w:r>
      <w:r w:rsidR="004135A7" w:rsidRPr="00962259">
        <w:t xml:space="preserve"> представителя комиссии, организующей соответствующие муниципальные выборы,</w:t>
      </w:r>
      <w:r w:rsidR="00564CD7" w:rsidRPr="00962259">
        <w:t xml:space="preserve"> референдум</w:t>
      </w:r>
      <w:r w:rsidR="00233DFE" w:rsidRPr="00962259">
        <w:t>,</w:t>
      </w:r>
      <w:r w:rsidR="004135A7" w:rsidRPr="00962259">
        <w:t xml:space="preserve"> которые привлекаются к участию в деле в качестве </w:t>
      </w:r>
      <w:r w:rsidR="005A1930" w:rsidRPr="00962259">
        <w:t xml:space="preserve">заинтересованного лица </w:t>
      </w:r>
      <w:r w:rsidR="004135A7" w:rsidRPr="00962259">
        <w:t>(</w:t>
      </w:r>
      <w:r w:rsidR="005A1930" w:rsidRPr="00962259">
        <w:t>статья</w:t>
      </w:r>
      <w:r w:rsidR="00091D80" w:rsidRPr="00962259">
        <w:t> </w:t>
      </w:r>
      <w:r w:rsidR="005A1930" w:rsidRPr="00962259">
        <w:t xml:space="preserve">47, </w:t>
      </w:r>
      <w:r w:rsidR="004135A7" w:rsidRPr="00962259">
        <w:t>часть 4 статьи 243 КАС РФ).</w:t>
      </w:r>
    </w:p>
    <w:p w:rsidR="00207648" w:rsidRPr="00962259" w:rsidRDefault="00207648" w:rsidP="008617D0">
      <w:pPr>
        <w:autoSpaceDE w:val="0"/>
        <w:autoSpaceDN w:val="0"/>
        <w:adjustRightInd w:val="0"/>
        <w:spacing w:line="240" w:lineRule="auto"/>
        <w:jc w:val="center"/>
        <w:rPr>
          <w:b/>
        </w:rPr>
      </w:pPr>
    </w:p>
    <w:p w:rsidR="00C53CE2" w:rsidRPr="00962259" w:rsidRDefault="00C53CE2" w:rsidP="008617D0">
      <w:pPr>
        <w:autoSpaceDE w:val="0"/>
        <w:autoSpaceDN w:val="0"/>
        <w:adjustRightInd w:val="0"/>
        <w:spacing w:line="240" w:lineRule="auto"/>
        <w:jc w:val="center"/>
        <w:rPr>
          <w:b/>
        </w:rPr>
      </w:pPr>
      <w:r w:rsidRPr="00962259">
        <w:rPr>
          <w:b/>
        </w:rPr>
        <w:t>Рассмотрение дела о защите избирательных прав</w:t>
      </w:r>
    </w:p>
    <w:p w:rsidR="0098589D" w:rsidRPr="00962259" w:rsidRDefault="0098589D" w:rsidP="00FC0E80">
      <w:pPr>
        <w:autoSpaceDE w:val="0"/>
        <w:autoSpaceDN w:val="0"/>
        <w:adjustRightInd w:val="0"/>
        <w:spacing w:line="240" w:lineRule="auto"/>
        <w:ind w:firstLine="567"/>
        <w:jc w:val="center"/>
        <w:rPr>
          <w:b/>
        </w:rPr>
      </w:pPr>
    </w:p>
    <w:p w:rsidR="007E1713" w:rsidRPr="00962259" w:rsidRDefault="0098589D" w:rsidP="00310350">
      <w:pPr>
        <w:autoSpaceDE w:val="0"/>
        <w:autoSpaceDN w:val="0"/>
        <w:adjustRightInd w:val="0"/>
        <w:spacing w:line="240" w:lineRule="auto"/>
        <w:ind w:firstLine="709"/>
        <w:jc w:val="both"/>
        <w:rPr>
          <w:lang w:eastAsia="ru-RU"/>
        </w:rPr>
      </w:pPr>
      <w:r w:rsidRPr="00962259">
        <w:rPr>
          <w:lang w:eastAsia="ru-RU"/>
        </w:rPr>
        <w:t>4</w:t>
      </w:r>
      <w:r w:rsidR="000645B2" w:rsidRPr="00962259">
        <w:rPr>
          <w:lang w:eastAsia="ru-RU"/>
        </w:rPr>
        <w:t>7</w:t>
      </w:r>
      <w:r w:rsidR="007E1713" w:rsidRPr="00962259">
        <w:rPr>
          <w:lang w:eastAsia="ru-RU"/>
        </w:rPr>
        <w:t>. Дела о защите избирательных прав рассматриваются суд</w:t>
      </w:r>
      <w:r w:rsidR="00D519A4" w:rsidRPr="00962259">
        <w:rPr>
          <w:lang w:eastAsia="ru-RU"/>
        </w:rPr>
        <w:t>ьей</w:t>
      </w:r>
      <w:r w:rsidR="007E1713" w:rsidRPr="00962259">
        <w:rPr>
          <w:lang w:eastAsia="ru-RU"/>
        </w:rPr>
        <w:t xml:space="preserve"> единолично, кроме административных дел о расформировании избирательных</w:t>
      </w:r>
      <w:r w:rsidR="003D485C" w:rsidRPr="00962259">
        <w:rPr>
          <w:lang w:eastAsia="ru-RU"/>
        </w:rPr>
        <w:t xml:space="preserve"> комиссий, комиссий референдума, которые </w:t>
      </w:r>
      <w:r w:rsidR="007E1713" w:rsidRPr="00962259">
        <w:rPr>
          <w:lang w:eastAsia="ru-RU"/>
        </w:rPr>
        <w:t>рассматриваются судом коллегиально в составе трех судей (пункт 11</w:t>
      </w:r>
      <w:r w:rsidR="007F1FEB" w:rsidRPr="00962259">
        <w:rPr>
          <w:lang w:eastAsia="ru-RU"/>
        </w:rPr>
        <w:t xml:space="preserve"> части 1 </w:t>
      </w:r>
      <w:r w:rsidR="007E1713" w:rsidRPr="00962259">
        <w:rPr>
          <w:lang w:eastAsia="ru-RU"/>
        </w:rPr>
        <w:t>статьи 20, часть</w:t>
      </w:r>
      <w:r w:rsidR="007C631E" w:rsidRPr="00962259">
        <w:rPr>
          <w:lang w:eastAsia="ru-RU"/>
        </w:rPr>
        <w:t> </w:t>
      </w:r>
      <w:r w:rsidR="007E1713" w:rsidRPr="00962259">
        <w:rPr>
          <w:lang w:eastAsia="ru-RU"/>
        </w:rPr>
        <w:t>2 статьи 243 К</w:t>
      </w:r>
      <w:r w:rsidR="00E37136" w:rsidRPr="00962259">
        <w:rPr>
          <w:lang w:eastAsia="ru-RU"/>
        </w:rPr>
        <w:t>АС РФ</w:t>
      </w:r>
      <w:r w:rsidR="007E1713" w:rsidRPr="00962259">
        <w:rPr>
          <w:lang w:eastAsia="ru-RU"/>
        </w:rPr>
        <w:t>).</w:t>
      </w:r>
    </w:p>
    <w:p w:rsidR="007E1713" w:rsidRPr="00962259" w:rsidRDefault="007E1713" w:rsidP="00310350">
      <w:pPr>
        <w:autoSpaceDE w:val="0"/>
        <w:autoSpaceDN w:val="0"/>
        <w:adjustRightInd w:val="0"/>
        <w:spacing w:line="240" w:lineRule="auto"/>
        <w:ind w:firstLine="709"/>
        <w:jc w:val="both"/>
        <w:rPr>
          <w:lang w:eastAsia="ru-RU"/>
        </w:rPr>
      </w:pPr>
      <w:r w:rsidRPr="00962259">
        <w:rPr>
          <w:lang w:eastAsia="ru-RU"/>
        </w:rPr>
        <w:t>Следует иметь в виду, что дела о защите избирательных прав не могут быть рассмотрены в порядке упрощенного (письменного) производства (часть</w:t>
      </w:r>
      <w:r w:rsidR="00E006B5" w:rsidRPr="00962259">
        <w:rPr>
          <w:lang w:eastAsia="ru-RU"/>
        </w:rPr>
        <w:t> </w:t>
      </w:r>
      <w:r w:rsidRPr="00962259">
        <w:rPr>
          <w:lang w:eastAsia="ru-RU"/>
        </w:rPr>
        <w:t>6 статьи 243, часть 2 статьи 291 КАС РФ).</w:t>
      </w:r>
    </w:p>
    <w:p w:rsidR="00C53CE2" w:rsidRPr="00962259" w:rsidRDefault="0098589D" w:rsidP="00310350">
      <w:pPr>
        <w:autoSpaceDE w:val="0"/>
        <w:autoSpaceDN w:val="0"/>
        <w:adjustRightInd w:val="0"/>
        <w:spacing w:line="240" w:lineRule="auto"/>
        <w:ind w:firstLine="709"/>
        <w:jc w:val="both"/>
        <w:rPr>
          <w:lang w:eastAsia="ru-RU"/>
        </w:rPr>
      </w:pPr>
      <w:r w:rsidRPr="00962259">
        <w:t>4</w:t>
      </w:r>
      <w:r w:rsidR="000645B2" w:rsidRPr="00962259">
        <w:t>8</w:t>
      </w:r>
      <w:r w:rsidR="00C53CE2" w:rsidRPr="00962259">
        <w:t>. Дел</w:t>
      </w:r>
      <w:r w:rsidR="00F47F82" w:rsidRPr="00962259">
        <w:t xml:space="preserve">а данной категории </w:t>
      </w:r>
      <w:r w:rsidR="00C53CE2" w:rsidRPr="00962259">
        <w:t>рассматрива</w:t>
      </w:r>
      <w:r w:rsidR="00F47F82" w:rsidRPr="00962259">
        <w:t>ю</w:t>
      </w:r>
      <w:r w:rsidR="00C53CE2" w:rsidRPr="00962259">
        <w:t xml:space="preserve">тся судом с участием административного истца, </w:t>
      </w:r>
      <w:r w:rsidR="00C53CE2" w:rsidRPr="00962259">
        <w:rPr>
          <w:lang w:eastAsia="ru-RU"/>
        </w:rPr>
        <w:t>представителя соответствующих органа государственной власти, органа местного самоуправления, политической партии, иного общественного объединения, избирательной комиссии, комиссии референдума, должностного лица и прокурора (части 3 и 4 статьи</w:t>
      </w:r>
      <w:r w:rsidR="00091D80" w:rsidRPr="00962259">
        <w:rPr>
          <w:lang w:eastAsia="ru-RU"/>
        </w:rPr>
        <w:t> </w:t>
      </w:r>
      <w:r w:rsidR="00C53CE2" w:rsidRPr="00962259">
        <w:rPr>
          <w:lang w:eastAsia="ru-RU"/>
        </w:rPr>
        <w:t>243 КАС РФ).</w:t>
      </w:r>
    </w:p>
    <w:p w:rsidR="00C53CE2" w:rsidRPr="00962259" w:rsidRDefault="00C53CE2" w:rsidP="00310350">
      <w:pPr>
        <w:autoSpaceDE w:val="0"/>
        <w:autoSpaceDN w:val="0"/>
        <w:adjustRightInd w:val="0"/>
        <w:spacing w:line="240" w:lineRule="auto"/>
        <w:ind w:firstLine="709"/>
        <w:jc w:val="both"/>
        <w:rPr>
          <w:lang w:eastAsia="ru-RU"/>
        </w:rPr>
      </w:pPr>
      <w:r w:rsidRPr="00962259">
        <w:rPr>
          <w:lang w:eastAsia="ru-RU"/>
        </w:rPr>
        <w:t>При решении вопроса о круге лиц, участвующих в деле, в том числе о</w:t>
      </w:r>
      <w:r w:rsidR="007C631E" w:rsidRPr="00962259">
        <w:rPr>
          <w:lang w:eastAsia="ru-RU"/>
        </w:rPr>
        <w:t> </w:t>
      </w:r>
      <w:r w:rsidRPr="00962259">
        <w:rPr>
          <w:lang w:eastAsia="ru-RU"/>
        </w:rPr>
        <w:t>привлечении заинтересованных лиц, надлежит исходить из того, чьи права могут быть затронуты судебным решением по рассматриваемому делу о защите избирательных прав.</w:t>
      </w:r>
    </w:p>
    <w:p w:rsidR="00C53CE2" w:rsidRPr="00962259" w:rsidRDefault="00C53CE2" w:rsidP="00310350">
      <w:pPr>
        <w:pStyle w:val="ConsPlusNormal"/>
        <w:ind w:firstLine="709"/>
        <w:jc w:val="both"/>
      </w:pPr>
      <w:r w:rsidRPr="00962259">
        <w:t>По административному делу об оспаривании зарегистрированным кандидатом решения избирательной комиссии о регистрации другого кандидата по тому же избирательному округу</w:t>
      </w:r>
      <w:r w:rsidR="00B36DE2" w:rsidRPr="00962259">
        <w:t>, выдвинутого избирательным объединением, данное избирательное объединение привлекается к участию в деле в качестве заинтересованного лица.</w:t>
      </w:r>
    </w:p>
    <w:p w:rsidR="00C53CE2" w:rsidRPr="00962259" w:rsidRDefault="000645B2" w:rsidP="00310350">
      <w:pPr>
        <w:autoSpaceDE w:val="0"/>
        <w:autoSpaceDN w:val="0"/>
        <w:adjustRightInd w:val="0"/>
        <w:spacing w:line="240" w:lineRule="auto"/>
        <w:ind w:firstLine="709"/>
        <w:jc w:val="both"/>
        <w:rPr>
          <w:lang w:eastAsia="ru-RU"/>
        </w:rPr>
      </w:pPr>
      <w:r w:rsidRPr="00962259">
        <w:t>49</w:t>
      </w:r>
      <w:r w:rsidR="00552E7F" w:rsidRPr="00962259">
        <w:t>.</w:t>
      </w:r>
      <w:r w:rsidR="006D66F8" w:rsidRPr="00962259">
        <w:t xml:space="preserve"> </w:t>
      </w:r>
      <w:r w:rsidR="00B56D20" w:rsidRPr="00962259">
        <w:t>С</w:t>
      </w:r>
      <w:r w:rsidR="00C53CE2" w:rsidRPr="00962259">
        <w:t xml:space="preserve">уд вправе привлечь </w:t>
      </w:r>
      <w:r w:rsidR="00C53CE2" w:rsidRPr="00962259">
        <w:rPr>
          <w:lang w:eastAsia="ru-RU"/>
        </w:rPr>
        <w:t xml:space="preserve">к участию в административном деле о защите избирательных прав </w:t>
      </w:r>
      <w:r w:rsidR="00C53CE2" w:rsidRPr="00962259">
        <w:t>ЦИК Р</w:t>
      </w:r>
      <w:r w:rsidR="003B48B8" w:rsidRPr="00962259">
        <w:t>оссии</w:t>
      </w:r>
      <w:r w:rsidR="00C53CE2" w:rsidRPr="00962259">
        <w:t xml:space="preserve"> </w:t>
      </w:r>
      <w:r w:rsidR="00C53CE2" w:rsidRPr="00962259">
        <w:rPr>
          <w:lang w:eastAsia="ru-RU"/>
        </w:rPr>
        <w:t xml:space="preserve">для дачи заключения, </w:t>
      </w:r>
      <w:r w:rsidR="00B56D20" w:rsidRPr="00962259">
        <w:rPr>
          <w:lang w:eastAsia="ru-RU"/>
        </w:rPr>
        <w:t>за исключением</w:t>
      </w:r>
      <w:r w:rsidR="00C53CE2" w:rsidRPr="00962259">
        <w:rPr>
          <w:lang w:eastAsia="ru-RU"/>
        </w:rPr>
        <w:t xml:space="preserve"> случаев участия ЦИК </w:t>
      </w:r>
      <w:r w:rsidR="003B48B8" w:rsidRPr="00962259">
        <w:rPr>
          <w:lang w:eastAsia="ru-RU"/>
        </w:rPr>
        <w:t>России</w:t>
      </w:r>
      <w:r w:rsidR="00C53CE2" w:rsidRPr="00962259">
        <w:rPr>
          <w:lang w:eastAsia="ru-RU"/>
        </w:rPr>
        <w:t xml:space="preserve"> в административном деле в качестве </w:t>
      </w:r>
      <w:r w:rsidR="006A7FB6" w:rsidRPr="00962259">
        <w:rPr>
          <w:lang w:eastAsia="ru-RU"/>
        </w:rPr>
        <w:lastRenderedPageBreak/>
        <w:t xml:space="preserve">административного истца, </w:t>
      </w:r>
      <w:r w:rsidR="00C53CE2" w:rsidRPr="00962259">
        <w:rPr>
          <w:lang w:eastAsia="ru-RU"/>
        </w:rPr>
        <w:t>административного ответчика или заинтересованного лица</w:t>
      </w:r>
      <w:r w:rsidR="003B48B8" w:rsidRPr="00962259">
        <w:t xml:space="preserve"> (часть 7 статьи</w:t>
      </w:r>
      <w:r w:rsidR="00091D80" w:rsidRPr="00962259">
        <w:t> </w:t>
      </w:r>
      <w:r w:rsidR="003B48B8" w:rsidRPr="00962259">
        <w:t>243 КАС РФ)</w:t>
      </w:r>
      <w:r w:rsidR="00C53CE2" w:rsidRPr="00962259">
        <w:rPr>
          <w:lang w:eastAsia="ru-RU"/>
        </w:rPr>
        <w:t>.</w:t>
      </w:r>
    </w:p>
    <w:p w:rsidR="006D66F8" w:rsidRPr="00962259" w:rsidRDefault="006D66F8" w:rsidP="00310350">
      <w:pPr>
        <w:autoSpaceDE w:val="0"/>
        <w:autoSpaceDN w:val="0"/>
        <w:adjustRightInd w:val="0"/>
        <w:spacing w:line="240" w:lineRule="auto"/>
        <w:ind w:firstLine="709"/>
        <w:jc w:val="both"/>
        <w:rPr>
          <w:lang w:eastAsia="ru-RU"/>
        </w:rPr>
      </w:pPr>
      <w:r w:rsidRPr="00962259">
        <w:rPr>
          <w:lang w:eastAsia="ru-RU"/>
        </w:rPr>
        <w:t>Право представителя ЦИК России на дачу заключения по административному делу должно быть специально оговорено в доверенности (часть 3 статьи 56 КАС РФ).</w:t>
      </w:r>
    </w:p>
    <w:p w:rsidR="00B56D20" w:rsidRPr="00962259" w:rsidRDefault="00B56D20" w:rsidP="00310350">
      <w:pPr>
        <w:autoSpaceDE w:val="0"/>
        <w:autoSpaceDN w:val="0"/>
        <w:adjustRightInd w:val="0"/>
        <w:spacing w:line="240" w:lineRule="auto"/>
        <w:ind w:firstLine="709"/>
        <w:jc w:val="both"/>
        <w:rPr>
          <w:lang w:eastAsia="ru-RU"/>
        </w:rPr>
      </w:pPr>
      <w:r w:rsidRPr="00962259">
        <w:rPr>
          <w:lang w:eastAsia="ru-RU"/>
        </w:rPr>
        <w:t>При этом суд не связан содержанием заключения ЦИК России и в ходе рассмотрения дела самостоятельно определяет нормы права, подлежащие применению, устанавливает права и обязанности лиц, подлежащие защите</w:t>
      </w:r>
      <w:r w:rsidR="006D66F8" w:rsidRPr="00962259">
        <w:rPr>
          <w:lang w:eastAsia="ru-RU"/>
        </w:rPr>
        <w:t xml:space="preserve"> (пункт</w:t>
      </w:r>
      <w:r w:rsidR="00E006B5" w:rsidRPr="00962259">
        <w:rPr>
          <w:lang w:eastAsia="ru-RU"/>
        </w:rPr>
        <w:t> </w:t>
      </w:r>
      <w:r w:rsidR="006D66F8" w:rsidRPr="00962259">
        <w:rPr>
          <w:lang w:eastAsia="ru-RU"/>
        </w:rPr>
        <w:t>14 статьи 21 Федерального закона № 67-ФЗ)</w:t>
      </w:r>
      <w:r w:rsidRPr="00962259">
        <w:rPr>
          <w:lang w:eastAsia="ru-RU"/>
        </w:rPr>
        <w:t>.</w:t>
      </w:r>
    </w:p>
    <w:p w:rsidR="00D978B3" w:rsidRPr="00962259" w:rsidRDefault="00D34CE0" w:rsidP="00310350">
      <w:pPr>
        <w:pStyle w:val="ConsPlusNormal"/>
        <w:ind w:firstLine="709"/>
        <w:jc w:val="both"/>
      </w:pPr>
      <w:r w:rsidRPr="00962259">
        <w:t>5</w:t>
      </w:r>
      <w:r w:rsidR="000645B2" w:rsidRPr="00962259">
        <w:t>0</w:t>
      </w:r>
      <w:r w:rsidR="00141EEB" w:rsidRPr="00962259">
        <w:t xml:space="preserve">. </w:t>
      </w:r>
      <w:r w:rsidR="00D978B3" w:rsidRPr="00962259">
        <w:t xml:space="preserve">При необходимости </w:t>
      </w:r>
      <w:r w:rsidR="00141EEB" w:rsidRPr="00962259">
        <w:t>ознакомлени</w:t>
      </w:r>
      <w:r w:rsidR="00D978B3" w:rsidRPr="00962259">
        <w:t>я</w:t>
      </w:r>
      <w:r w:rsidR="00141EEB" w:rsidRPr="00962259">
        <w:t xml:space="preserve"> с материалами административного дела</w:t>
      </w:r>
      <w:r w:rsidR="00D978B3" w:rsidRPr="00962259">
        <w:t xml:space="preserve"> лиц</w:t>
      </w:r>
      <w:r w:rsidR="002F4168" w:rsidRPr="00962259">
        <w:t>а</w:t>
      </w:r>
      <w:r w:rsidR="00D978B3" w:rsidRPr="00962259">
        <w:t>, участвующ</w:t>
      </w:r>
      <w:r w:rsidR="00A97836" w:rsidRPr="00962259">
        <w:t>его</w:t>
      </w:r>
      <w:r w:rsidR="00D978B3" w:rsidRPr="00962259">
        <w:t xml:space="preserve"> в деле</w:t>
      </w:r>
      <w:r w:rsidR="00A97836" w:rsidRPr="00962259">
        <w:t>,</w:t>
      </w:r>
      <w:r w:rsidR="00141EEB" w:rsidRPr="00962259">
        <w:t xml:space="preserve"> </w:t>
      </w:r>
      <w:r w:rsidR="002F4168" w:rsidRPr="00962259">
        <w:t xml:space="preserve">продолжительность и </w:t>
      </w:r>
      <w:r w:rsidR="00D978B3" w:rsidRPr="00962259">
        <w:t>порядок</w:t>
      </w:r>
      <w:r w:rsidR="002F4168" w:rsidRPr="00962259">
        <w:t xml:space="preserve"> такого ознакомления</w:t>
      </w:r>
      <w:r w:rsidR="00D978B3" w:rsidRPr="00962259">
        <w:t xml:space="preserve"> определя</w:t>
      </w:r>
      <w:r w:rsidR="00AE44DF" w:rsidRPr="00962259">
        <w:t>ю</w:t>
      </w:r>
      <w:r w:rsidR="00D978B3" w:rsidRPr="00962259">
        <w:t xml:space="preserve">тся </w:t>
      </w:r>
      <w:r w:rsidR="00141EEB" w:rsidRPr="00962259">
        <w:t>суд</w:t>
      </w:r>
      <w:r w:rsidR="00D978B3" w:rsidRPr="00962259">
        <w:t>ом с учетом</w:t>
      </w:r>
      <w:r w:rsidR="002F4168" w:rsidRPr="00962259">
        <w:t xml:space="preserve"> срока рассмотрения дела и</w:t>
      </w:r>
      <w:r w:rsidR="00D978B3" w:rsidRPr="00962259">
        <w:t xml:space="preserve"> </w:t>
      </w:r>
      <w:r w:rsidR="002F4168" w:rsidRPr="00962259">
        <w:t xml:space="preserve">временных рамок </w:t>
      </w:r>
      <w:r w:rsidR="00D978B3" w:rsidRPr="00962259">
        <w:t>избирательного</w:t>
      </w:r>
      <w:r w:rsidR="000A080B" w:rsidRPr="00962259">
        <w:t xml:space="preserve"> или референдумного</w:t>
      </w:r>
      <w:r w:rsidR="00D978B3" w:rsidRPr="00962259">
        <w:t xml:space="preserve"> процесса.</w:t>
      </w:r>
      <w:r w:rsidR="00AF527E" w:rsidRPr="00962259">
        <w:t xml:space="preserve"> </w:t>
      </w:r>
    </w:p>
    <w:p w:rsidR="00AF527E" w:rsidRPr="00962259" w:rsidRDefault="00AF527E" w:rsidP="00310350">
      <w:pPr>
        <w:pStyle w:val="ConsPlusNormal"/>
        <w:ind w:firstLine="709"/>
        <w:jc w:val="both"/>
      </w:pPr>
      <w:r w:rsidRPr="00962259">
        <w:t>В случае, когда лицо принимает участие в деле по видео- конференцсвязи, в целях оперативного рассмотрения дела</w:t>
      </w:r>
      <w:r w:rsidR="00C84373" w:rsidRPr="00962259">
        <w:t xml:space="preserve"> и недопущения злоупотреблений правами со стороны участников судебного разбирательства, а также с учетом реальной возможности указанных лиц и их представителей прибыть в здание суда для ознакомления с материалами дела</w:t>
      </w:r>
      <w:r w:rsidRPr="00962259">
        <w:t xml:space="preserve"> суд</w:t>
      </w:r>
      <w:r w:rsidR="00785ED6" w:rsidRPr="00962259">
        <w:t xml:space="preserve"> </w:t>
      </w:r>
      <w:r w:rsidRPr="00962259">
        <w:t>вправе огласить материалы в необходимом объеме в судебном заседании с занесением соответствующих сведений в протокол</w:t>
      </w:r>
      <w:r w:rsidR="00A77A67" w:rsidRPr="00962259">
        <w:t xml:space="preserve"> </w:t>
      </w:r>
      <w:r w:rsidR="005A5568" w:rsidRPr="00962259">
        <w:t>при наличии</w:t>
      </w:r>
      <w:r w:rsidR="00A77A67" w:rsidRPr="00962259">
        <w:t xml:space="preserve"> ходатайства</w:t>
      </w:r>
      <w:r w:rsidR="00785ED6" w:rsidRPr="00962259">
        <w:t xml:space="preserve"> </w:t>
      </w:r>
      <w:r w:rsidR="009D66AC" w:rsidRPr="00962259">
        <w:t xml:space="preserve">об ознакомлении с материалами дела </w:t>
      </w:r>
      <w:r w:rsidRPr="00962259">
        <w:t>(часть 4 статьи 2, статьи 142, 142</w:t>
      </w:r>
      <w:r w:rsidRPr="00962259">
        <w:rPr>
          <w:vertAlign w:val="superscript"/>
        </w:rPr>
        <w:t>1</w:t>
      </w:r>
      <w:r w:rsidRPr="00962259">
        <w:t>, 164, пункт</w:t>
      </w:r>
      <w:r w:rsidR="007C631E" w:rsidRPr="00962259">
        <w:t> </w:t>
      </w:r>
      <w:r w:rsidRPr="00962259">
        <w:t>13 части 3 статьи 205 КАС РФ).</w:t>
      </w:r>
    </w:p>
    <w:p w:rsidR="00A954AD" w:rsidRPr="00962259" w:rsidRDefault="00B16591" w:rsidP="00310350">
      <w:pPr>
        <w:autoSpaceDE w:val="0"/>
        <w:autoSpaceDN w:val="0"/>
        <w:adjustRightInd w:val="0"/>
        <w:spacing w:line="240" w:lineRule="auto"/>
        <w:ind w:firstLine="709"/>
        <w:jc w:val="both"/>
        <w:rPr>
          <w:b/>
          <w:color w:val="000000"/>
          <w:u w:val="single"/>
        </w:rPr>
      </w:pPr>
      <w:r w:rsidRPr="00962259">
        <w:rPr>
          <w:lang w:eastAsia="ru-RU"/>
        </w:rPr>
        <w:t>5</w:t>
      </w:r>
      <w:r w:rsidR="000645B2" w:rsidRPr="00962259">
        <w:rPr>
          <w:lang w:eastAsia="ru-RU"/>
        </w:rPr>
        <w:t>1</w:t>
      </w:r>
      <w:r w:rsidR="00A954AD" w:rsidRPr="00962259">
        <w:rPr>
          <w:lang w:eastAsia="ru-RU"/>
        </w:rPr>
        <w:t xml:space="preserve">. </w:t>
      </w:r>
      <w:r w:rsidR="00A954AD" w:rsidRPr="00962259">
        <w:rPr>
          <w:color w:val="000000"/>
        </w:rPr>
        <w:t>Член участковой комиссии немедленно отстраняется от участия в ее работе на основании решения суда, если он нарушает законодательство Российской Федерации о выборах и референдум</w:t>
      </w:r>
      <w:r w:rsidR="00761735" w:rsidRPr="00962259">
        <w:rPr>
          <w:color w:val="000000"/>
        </w:rPr>
        <w:t>е</w:t>
      </w:r>
      <w:r w:rsidR="00A954AD" w:rsidRPr="00962259">
        <w:rPr>
          <w:color w:val="000000"/>
        </w:rPr>
        <w:t xml:space="preserve">. </w:t>
      </w:r>
    </w:p>
    <w:p w:rsidR="00C27189" w:rsidRPr="00962259" w:rsidRDefault="00C27189" w:rsidP="00310350">
      <w:pPr>
        <w:pStyle w:val="aa"/>
        <w:widowControl w:val="0"/>
        <w:shd w:val="clear" w:color="auto" w:fill="FFFFFF"/>
        <w:spacing w:before="0" w:beforeAutospacing="0" w:after="0" w:afterAutospacing="0"/>
        <w:ind w:firstLine="709"/>
        <w:jc w:val="both"/>
        <w:rPr>
          <w:rFonts w:eastAsia="Calibri"/>
          <w:b/>
          <w:color w:val="000000"/>
          <w:sz w:val="28"/>
          <w:szCs w:val="28"/>
          <w:lang w:eastAsia="en-US"/>
        </w:rPr>
      </w:pPr>
      <w:r w:rsidRPr="00962259">
        <w:rPr>
          <w:color w:val="000000"/>
          <w:sz w:val="28"/>
          <w:szCs w:val="28"/>
        </w:rPr>
        <w:t>При рассмотрении административного искового заявления о немедленном отстранении члена участковой комиссии от участия в ее работе суд обязан оценить характер и степень допущенного им нарушения и его последствий для нормального осуществления возложенных на участковую комиссию полномочий.</w:t>
      </w:r>
    </w:p>
    <w:p w:rsidR="00A954AD" w:rsidRPr="00962259" w:rsidRDefault="00A954AD" w:rsidP="00310350">
      <w:pPr>
        <w:tabs>
          <w:tab w:val="left" w:pos="851"/>
        </w:tabs>
        <w:spacing w:line="240" w:lineRule="auto"/>
        <w:ind w:firstLine="709"/>
        <w:jc w:val="both"/>
        <w:rPr>
          <w:color w:val="000000"/>
        </w:rPr>
      </w:pPr>
      <w:r w:rsidRPr="00962259">
        <w:rPr>
          <w:color w:val="000000"/>
        </w:rPr>
        <w:t xml:space="preserve">В случае принятия судом решения об отстранении члена участковой комиссии от участия в ее работе такое лицо не должно допускаться к участию в деятельности комиссии. В частности, данное лицо не вправе выступать на заседании комиссии, знакомиться с документами и материалами, </w:t>
      </w:r>
      <w:r w:rsidR="002A4C40" w:rsidRPr="00962259">
        <w:rPr>
          <w:color w:val="000000"/>
        </w:rPr>
        <w:t xml:space="preserve">голосовать и </w:t>
      </w:r>
      <w:r w:rsidRPr="00962259">
        <w:rPr>
          <w:color w:val="000000"/>
        </w:rPr>
        <w:t xml:space="preserve">требовать проведения голосования по вопросам, относящимся к компетенции комиссии. </w:t>
      </w:r>
    </w:p>
    <w:p w:rsidR="009017A1" w:rsidRPr="00962259" w:rsidRDefault="009017A1" w:rsidP="009017A1">
      <w:pPr>
        <w:autoSpaceDE w:val="0"/>
        <w:autoSpaceDN w:val="0"/>
        <w:adjustRightInd w:val="0"/>
        <w:spacing w:line="240" w:lineRule="auto"/>
        <w:ind w:firstLine="709"/>
        <w:jc w:val="both"/>
        <w:rPr>
          <w:lang w:eastAsia="ru-RU"/>
        </w:rPr>
      </w:pPr>
      <w:r w:rsidRPr="00962259">
        <w:t xml:space="preserve">52. </w:t>
      </w:r>
      <w:r w:rsidRPr="00962259">
        <w:rPr>
          <w:lang w:eastAsia="ru-RU"/>
        </w:rPr>
        <w:t xml:space="preserve">При рассмотрении административного иска </w:t>
      </w:r>
      <w:r w:rsidR="00A423B8" w:rsidRPr="00962259">
        <w:rPr>
          <w:lang w:eastAsia="ru-RU"/>
        </w:rPr>
        <w:t xml:space="preserve">избирательной комиссии об удалении </w:t>
      </w:r>
      <w:r w:rsidRPr="00962259">
        <w:rPr>
          <w:lang w:eastAsia="ru-RU"/>
        </w:rPr>
        <w:t xml:space="preserve">наблюдателя необходимо устанавливать, </w:t>
      </w:r>
      <w:r w:rsidR="000B4B05" w:rsidRPr="00962259">
        <w:rPr>
          <w:lang w:eastAsia="ru-RU"/>
        </w:rPr>
        <w:t xml:space="preserve">обусловлены ли действия комиссии </w:t>
      </w:r>
      <w:r w:rsidRPr="00962259">
        <w:rPr>
          <w:lang w:eastAsia="ru-RU"/>
        </w:rPr>
        <w:t>злоупотребление</w:t>
      </w:r>
      <w:r w:rsidR="000B4B05" w:rsidRPr="00962259">
        <w:rPr>
          <w:lang w:eastAsia="ru-RU"/>
        </w:rPr>
        <w:t>м со стороны</w:t>
      </w:r>
      <w:r w:rsidRPr="00962259">
        <w:rPr>
          <w:lang w:eastAsia="ru-RU"/>
        </w:rPr>
        <w:t xml:space="preserve"> наблюдател</w:t>
      </w:r>
      <w:r w:rsidR="000B4B05" w:rsidRPr="00962259">
        <w:rPr>
          <w:lang w:eastAsia="ru-RU"/>
        </w:rPr>
        <w:t>я</w:t>
      </w:r>
      <w:r w:rsidRPr="00962259">
        <w:rPr>
          <w:lang w:eastAsia="ru-RU"/>
        </w:rPr>
        <w:t xml:space="preserve"> своими правами или </w:t>
      </w:r>
      <w:proofErr w:type="gramStart"/>
      <w:r w:rsidRPr="00962259">
        <w:rPr>
          <w:lang w:eastAsia="ru-RU"/>
        </w:rPr>
        <w:t>нарушение</w:t>
      </w:r>
      <w:r w:rsidR="009B7090" w:rsidRPr="00962259">
        <w:rPr>
          <w:lang w:eastAsia="ru-RU"/>
        </w:rPr>
        <w:t>м</w:t>
      </w:r>
      <w:proofErr w:type="gramEnd"/>
      <w:r w:rsidR="000B4B05" w:rsidRPr="00962259">
        <w:rPr>
          <w:lang w:eastAsia="ru-RU"/>
        </w:rPr>
        <w:t xml:space="preserve"> им</w:t>
      </w:r>
      <w:r w:rsidRPr="00962259">
        <w:rPr>
          <w:lang w:eastAsia="ru-RU"/>
        </w:rPr>
        <w:t xml:space="preserve"> установленных законом запретов (например, проведение агитации среди избирателей, роспись за избирателя в получении бюллетеня, в том числе по его просьбе)</w:t>
      </w:r>
      <w:r w:rsidR="00BF3154" w:rsidRPr="00962259">
        <w:rPr>
          <w:lang w:eastAsia="ru-RU"/>
        </w:rPr>
        <w:t>,</w:t>
      </w:r>
      <w:r w:rsidRPr="00962259">
        <w:rPr>
          <w:lang w:eastAsia="ru-RU"/>
        </w:rPr>
        <w:t xml:space="preserve"> создавали ли его действия препятствия в законной деятельности комиссии (подпункт 42 статьи 2, </w:t>
      </w:r>
      <w:r w:rsidRPr="00962259">
        <w:t>пункт</w:t>
      </w:r>
      <w:r w:rsidR="000B4B05" w:rsidRPr="00962259">
        <w:t>ы</w:t>
      </w:r>
      <w:r w:rsidRPr="00962259">
        <w:t xml:space="preserve"> 9</w:t>
      </w:r>
      <w:r w:rsidR="000B4B05" w:rsidRPr="00962259">
        <w:t>, 10</w:t>
      </w:r>
      <w:r w:rsidRPr="00962259">
        <w:t xml:space="preserve"> статьи 30, </w:t>
      </w:r>
      <w:r w:rsidR="003E30CF" w:rsidRPr="00962259">
        <w:t xml:space="preserve">пункт 12 статьи 64, </w:t>
      </w:r>
      <w:r w:rsidRPr="00962259">
        <w:t>пункт 10 статьи 75 Закона об основных гарантиях избирательных прав, часть </w:t>
      </w:r>
      <w:r w:rsidR="003E30CF" w:rsidRPr="00962259">
        <w:t>5</w:t>
      </w:r>
      <w:r w:rsidRPr="00962259">
        <w:t xml:space="preserve"> статьи 239 КАС РФ</w:t>
      </w:r>
      <w:r w:rsidRPr="00962259">
        <w:rPr>
          <w:lang w:eastAsia="ru-RU"/>
        </w:rPr>
        <w:t>).</w:t>
      </w:r>
    </w:p>
    <w:p w:rsidR="006B388F" w:rsidRPr="00962259" w:rsidRDefault="006B388F" w:rsidP="00E06DFF">
      <w:pPr>
        <w:autoSpaceDE w:val="0"/>
        <w:autoSpaceDN w:val="0"/>
        <w:adjustRightInd w:val="0"/>
        <w:spacing w:line="240" w:lineRule="auto"/>
        <w:jc w:val="center"/>
        <w:rPr>
          <w:b/>
        </w:rPr>
      </w:pPr>
      <w:r w:rsidRPr="00962259">
        <w:rPr>
          <w:b/>
        </w:rPr>
        <w:lastRenderedPageBreak/>
        <w:t>Доказательства и доказывание</w:t>
      </w:r>
    </w:p>
    <w:p w:rsidR="006B388F" w:rsidRPr="00962259" w:rsidRDefault="006B388F" w:rsidP="00FC0E80">
      <w:pPr>
        <w:tabs>
          <w:tab w:val="left" w:pos="851"/>
        </w:tabs>
        <w:spacing w:line="240" w:lineRule="auto"/>
        <w:ind w:firstLine="567"/>
        <w:jc w:val="both"/>
        <w:rPr>
          <w:b/>
          <w:color w:val="000000"/>
        </w:rPr>
      </w:pPr>
    </w:p>
    <w:p w:rsidR="00BA217F" w:rsidRPr="00962259" w:rsidRDefault="00B16591" w:rsidP="00310350">
      <w:pPr>
        <w:autoSpaceDE w:val="0"/>
        <w:autoSpaceDN w:val="0"/>
        <w:adjustRightInd w:val="0"/>
        <w:spacing w:line="240" w:lineRule="auto"/>
        <w:ind w:firstLine="709"/>
        <w:jc w:val="both"/>
        <w:rPr>
          <w:lang w:eastAsia="ru-RU"/>
        </w:rPr>
      </w:pPr>
      <w:r w:rsidRPr="00962259">
        <w:rPr>
          <w:lang w:eastAsia="ru-RU"/>
        </w:rPr>
        <w:t>5</w:t>
      </w:r>
      <w:r w:rsidR="009017A1" w:rsidRPr="00962259">
        <w:rPr>
          <w:lang w:eastAsia="ru-RU"/>
        </w:rPr>
        <w:t>3</w:t>
      </w:r>
      <w:r w:rsidR="00BA217F" w:rsidRPr="00962259">
        <w:rPr>
          <w:lang w:eastAsia="ru-RU"/>
        </w:rPr>
        <w:t xml:space="preserve">. </w:t>
      </w:r>
      <w:r w:rsidR="003F28E7" w:rsidRPr="00962259">
        <w:rPr>
          <w:lang w:eastAsia="ru-RU"/>
        </w:rPr>
        <w:t xml:space="preserve">Наделяя кандидата правом оспорить решение избирательной комиссии </w:t>
      </w:r>
      <w:r w:rsidR="00845B8D" w:rsidRPr="00962259">
        <w:rPr>
          <w:lang w:eastAsia="ru-RU"/>
        </w:rPr>
        <w:t>о регистрации</w:t>
      </w:r>
      <w:r w:rsidR="007440FB" w:rsidRPr="00962259">
        <w:rPr>
          <w:lang w:eastAsia="ru-RU"/>
        </w:rPr>
        <w:t xml:space="preserve"> (</w:t>
      </w:r>
      <w:r w:rsidR="00EB5428" w:rsidRPr="00962259">
        <w:rPr>
          <w:lang w:eastAsia="ru-RU"/>
        </w:rPr>
        <w:t xml:space="preserve">решение </w:t>
      </w:r>
      <w:r w:rsidR="003F28E7" w:rsidRPr="00962259">
        <w:rPr>
          <w:lang w:eastAsia="ru-RU"/>
        </w:rPr>
        <w:t>об отказе в регистрации</w:t>
      </w:r>
      <w:r w:rsidR="007440FB" w:rsidRPr="00962259">
        <w:rPr>
          <w:lang w:eastAsia="ru-RU"/>
        </w:rPr>
        <w:t>)</w:t>
      </w:r>
      <w:r w:rsidR="0068267D" w:rsidRPr="00962259">
        <w:rPr>
          <w:lang w:eastAsia="ru-RU"/>
        </w:rPr>
        <w:t xml:space="preserve"> кандидата</w:t>
      </w:r>
      <w:r w:rsidR="003F28E7" w:rsidRPr="00962259">
        <w:rPr>
          <w:lang w:eastAsia="ru-RU"/>
        </w:rPr>
        <w:t>,</w:t>
      </w:r>
      <w:r w:rsidR="0068267D" w:rsidRPr="00962259">
        <w:rPr>
          <w:lang w:eastAsia="ru-RU"/>
        </w:rPr>
        <w:t xml:space="preserve"> списка кандидатов</w:t>
      </w:r>
      <w:r w:rsidR="003F28E7" w:rsidRPr="00962259">
        <w:rPr>
          <w:lang w:eastAsia="ru-RU"/>
        </w:rPr>
        <w:t xml:space="preserve"> в том числе в части вывода о недействительности и (или) недостоверности подписей избирателей, </w:t>
      </w:r>
      <w:r w:rsidR="00BA217F" w:rsidRPr="00962259">
        <w:rPr>
          <w:lang w:eastAsia="ru-RU"/>
        </w:rPr>
        <w:t>Закон об основных гарантиях</w:t>
      </w:r>
      <w:r w:rsidR="00163A65" w:rsidRPr="00962259">
        <w:rPr>
          <w:lang w:eastAsia="ru-RU"/>
        </w:rPr>
        <w:t xml:space="preserve"> избирательных прав</w:t>
      </w:r>
      <w:r w:rsidR="00BA217F" w:rsidRPr="00962259">
        <w:rPr>
          <w:lang w:eastAsia="ru-RU"/>
        </w:rPr>
        <w:t xml:space="preserve"> </w:t>
      </w:r>
      <w:r w:rsidR="003F28E7" w:rsidRPr="00962259">
        <w:rPr>
          <w:lang w:eastAsia="ru-RU"/>
        </w:rPr>
        <w:t>не исключает участи</w:t>
      </w:r>
      <w:r w:rsidR="00163A65" w:rsidRPr="00962259">
        <w:rPr>
          <w:lang w:eastAsia="ru-RU"/>
        </w:rPr>
        <w:t>я</w:t>
      </w:r>
      <w:r w:rsidR="003F28E7" w:rsidRPr="00962259">
        <w:rPr>
          <w:lang w:eastAsia="ru-RU"/>
        </w:rPr>
        <w:t xml:space="preserve"> в соответствующих процессуальных отношениях избирателей. </w:t>
      </w:r>
    </w:p>
    <w:p w:rsidR="003F28E7" w:rsidRPr="00962259" w:rsidRDefault="00A25425" w:rsidP="00310350">
      <w:pPr>
        <w:autoSpaceDE w:val="0"/>
        <w:autoSpaceDN w:val="0"/>
        <w:adjustRightInd w:val="0"/>
        <w:spacing w:line="240" w:lineRule="auto"/>
        <w:ind w:firstLine="709"/>
        <w:jc w:val="both"/>
      </w:pPr>
      <w:r w:rsidRPr="00962259">
        <w:rPr>
          <w:lang w:eastAsia="ru-RU"/>
        </w:rPr>
        <w:t>С учетом этого суд вправе рассмотреть вопрос о</w:t>
      </w:r>
      <w:r w:rsidR="0094510A" w:rsidRPr="00962259">
        <w:rPr>
          <w:lang w:eastAsia="ru-RU"/>
        </w:rPr>
        <w:t xml:space="preserve"> вызове избирателей и иных лиц в качестве </w:t>
      </w:r>
      <w:r w:rsidR="003F28E7" w:rsidRPr="00962259">
        <w:rPr>
          <w:lang w:eastAsia="ru-RU"/>
        </w:rPr>
        <w:t>свидетелей, их допрос</w:t>
      </w:r>
      <w:r w:rsidR="00607C2E" w:rsidRPr="00962259">
        <w:rPr>
          <w:lang w:eastAsia="ru-RU"/>
        </w:rPr>
        <w:t>е</w:t>
      </w:r>
      <w:r w:rsidR="003F28E7" w:rsidRPr="00962259">
        <w:rPr>
          <w:lang w:eastAsia="ru-RU"/>
        </w:rPr>
        <w:t>, совершени</w:t>
      </w:r>
      <w:r w:rsidR="00607C2E" w:rsidRPr="00962259">
        <w:rPr>
          <w:lang w:eastAsia="ru-RU"/>
        </w:rPr>
        <w:t>и</w:t>
      </w:r>
      <w:r w:rsidR="003F28E7" w:rsidRPr="00962259">
        <w:rPr>
          <w:lang w:eastAsia="ru-RU"/>
        </w:rPr>
        <w:t xml:space="preserve"> иных процессуальных действий</w:t>
      </w:r>
      <w:r w:rsidR="002462F9" w:rsidRPr="00962259">
        <w:rPr>
          <w:lang w:eastAsia="ru-RU"/>
        </w:rPr>
        <w:t xml:space="preserve">, связанных с исследованием и оценкой </w:t>
      </w:r>
      <w:r w:rsidR="008B6630" w:rsidRPr="00962259">
        <w:rPr>
          <w:lang w:eastAsia="ru-RU"/>
        </w:rPr>
        <w:t>доказательств</w:t>
      </w:r>
      <w:r w:rsidR="003F28E7" w:rsidRPr="00962259">
        <w:rPr>
          <w:lang w:eastAsia="ru-RU"/>
        </w:rPr>
        <w:t xml:space="preserve">, включая </w:t>
      </w:r>
      <w:r w:rsidR="008B6630" w:rsidRPr="00962259">
        <w:rPr>
          <w:lang w:eastAsia="ru-RU"/>
        </w:rPr>
        <w:t xml:space="preserve">разрешение </w:t>
      </w:r>
      <w:r w:rsidR="003F28E7" w:rsidRPr="00962259">
        <w:rPr>
          <w:lang w:eastAsia="ru-RU"/>
        </w:rPr>
        <w:t>ходатайств и назначение судебных экспертиз</w:t>
      </w:r>
      <w:r w:rsidR="00B86324" w:rsidRPr="00962259">
        <w:rPr>
          <w:lang w:eastAsia="ru-RU"/>
        </w:rPr>
        <w:t>, в том числе почерковедческих</w:t>
      </w:r>
      <w:r w:rsidR="00180430" w:rsidRPr="00962259">
        <w:rPr>
          <w:lang w:eastAsia="ru-RU"/>
        </w:rPr>
        <w:t xml:space="preserve"> </w:t>
      </w:r>
      <w:r w:rsidR="003F28E7" w:rsidRPr="00962259">
        <w:t>(статья 69</w:t>
      </w:r>
      <w:r w:rsidR="00337A34" w:rsidRPr="00962259">
        <w:t>, 77</w:t>
      </w:r>
      <w:r w:rsidR="003F28E7" w:rsidRPr="00962259">
        <w:t xml:space="preserve"> КАС РФ).</w:t>
      </w:r>
    </w:p>
    <w:p w:rsidR="00C94A9D" w:rsidRPr="00962259" w:rsidRDefault="00B16591" w:rsidP="00310350">
      <w:pPr>
        <w:autoSpaceDE w:val="0"/>
        <w:autoSpaceDN w:val="0"/>
        <w:adjustRightInd w:val="0"/>
        <w:spacing w:line="240" w:lineRule="auto"/>
        <w:ind w:firstLine="709"/>
        <w:jc w:val="both"/>
      </w:pPr>
      <w:r w:rsidRPr="00962259">
        <w:t>5</w:t>
      </w:r>
      <w:r w:rsidR="009017A1" w:rsidRPr="00962259">
        <w:t>4</w:t>
      </w:r>
      <w:r w:rsidR="00BF2D6F" w:rsidRPr="00962259">
        <w:t>.</w:t>
      </w:r>
      <w:r w:rsidR="00D6285B" w:rsidRPr="00962259">
        <w:t xml:space="preserve"> При </w:t>
      </w:r>
      <w:r w:rsidR="00B117E2" w:rsidRPr="00962259">
        <w:t xml:space="preserve">проверке </w:t>
      </w:r>
      <w:r w:rsidR="00D6285B" w:rsidRPr="00962259">
        <w:t xml:space="preserve">данных </w:t>
      </w:r>
      <w:r w:rsidR="00B117E2" w:rsidRPr="00962259">
        <w:t xml:space="preserve">об избирателях, участниках референдума, указанных </w:t>
      </w:r>
      <w:r w:rsidR="00D6285B" w:rsidRPr="00962259">
        <w:t>в подписном листе</w:t>
      </w:r>
      <w:r w:rsidR="00B117E2" w:rsidRPr="00962259">
        <w:t>,</w:t>
      </w:r>
      <w:r w:rsidR="00D6285B" w:rsidRPr="00962259">
        <w:t xml:space="preserve"> в суд представл</w:t>
      </w:r>
      <w:r w:rsidR="00B117E2" w:rsidRPr="00962259">
        <w:t>яются</w:t>
      </w:r>
      <w:r w:rsidR="00D6285B" w:rsidRPr="00962259">
        <w:t xml:space="preserve"> п</w:t>
      </w:r>
      <w:r w:rsidR="00C94A9D" w:rsidRPr="00962259">
        <w:t>аспорта избирателей, участников референдума</w:t>
      </w:r>
      <w:r w:rsidR="00247B1A" w:rsidRPr="00962259">
        <w:t xml:space="preserve"> </w:t>
      </w:r>
      <w:r w:rsidR="00C94A9D" w:rsidRPr="00962259">
        <w:t>в оригинале или в форме надлежаще заверенной копии</w:t>
      </w:r>
      <w:r w:rsidR="00B962DF" w:rsidRPr="00962259">
        <w:t xml:space="preserve"> на бумажном носителе</w:t>
      </w:r>
      <w:r w:rsidR="00C94A9D" w:rsidRPr="00962259">
        <w:t xml:space="preserve">. </w:t>
      </w:r>
    </w:p>
    <w:p w:rsidR="00BF2D6F" w:rsidRPr="00962259" w:rsidRDefault="00B5520A" w:rsidP="00310350">
      <w:pPr>
        <w:autoSpaceDE w:val="0"/>
        <w:autoSpaceDN w:val="0"/>
        <w:adjustRightInd w:val="0"/>
        <w:spacing w:line="240" w:lineRule="auto"/>
        <w:ind w:firstLine="709"/>
        <w:jc w:val="both"/>
      </w:pPr>
      <w:r w:rsidRPr="00962259">
        <w:t>К</w:t>
      </w:r>
      <w:r w:rsidR="00DB4ED2" w:rsidRPr="00962259">
        <w:t xml:space="preserve">опии паспортов избирателей, </w:t>
      </w:r>
      <w:r w:rsidR="008E398B" w:rsidRPr="00962259">
        <w:t xml:space="preserve">участников референдума, </w:t>
      </w:r>
      <w:r w:rsidR="005E7949" w:rsidRPr="00962259">
        <w:t>не</w:t>
      </w:r>
      <w:r w:rsidR="00BF2D6F" w:rsidRPr="00962259">
        <w:t xml:space="preserve"> соответствующие </w:t>
      </w:r>
      <w:r w:rsidR="00C94A9D" w:rsidRPr="00962259">
        <w:t xml:space="preserve">указанным </w:t>
      </w:r>
      <w:r w:rsidR="00BF2D6F" w:rsidRPr="00962259">
        <w:t>требования</w:t>
      </w:r>
      <w:r w:rsidR="00C94A9D" w:rsidRPr="00962259">
        <w:t>м</w:t>
      </w:r>
      <w:r w:rsidR="00F805A3" w:rsidRPr="00962259">
        <w:t>,</w:t>
      </w:r>
      <w:r w:rsidR="00BF2D6F" w:rsidRPr="00962259">
        <w:t xml:space="preserve"> признаются судом недопустимым</w:t>
      </w:r>
      <w:r w:rsidR="0001450C" w:rsidRPr="00962259">
        <w:t>и</w:t>
      </w:r>
      <w:r w:rsidR="00BF2D6F" w:rsidRPr="00962259">
        <w:t xml:space="preserve"> доказательств</w:t>
      </w:r>
      <w:r w:rsidR="0001450C" w:rsidRPr="00962259">
        <w:t>ами</w:t>
      </w:r>
      <w:r w:rsidR="00BF2D6F" w:rsidRPr="00962259">
        <w:t xml:space="preserve"> (</w:t>
      </w:r>
      <w:r w:rsidR="00D50852" w:rsidRPr="00962259">
        <w:t xml:space="preserve">пункт 11 статьи 37 Закона об основных гарантиях избирательных прав, </w:t>
      </w:r>
      <w:r w:rsidR="0025233E" w:rsidRPr="00962259">
        <w:t>части 1 и 3 статьи 59, часть</w:t>
      </w:r>
      <w:r w:rsidR="006A672F" w:rsidRPr="00962259">
        <w:t> </w:t>
      </w:r>
      <w:r w:rsidR="0025233E" w:rsidRPr="00962259">
        <w:t>2 статьи</w:t>
      </w:r>
      <w:r w:rsidR="00962259">
        <w:t> </w:t>
      </w:r>
      <w:r w:rsidR="0025233E" w:rsidRPr="00962259">
        <w:t>61, часть</w:t>
      </w:r>
      <w:r w:rsidR="00E006B5" w:rsidRPr="00962259">
        <w:t> </w:t>
      </w:r>
      <w:r w:rsidR="0025233E" w:rsidRPr="00962259">
        <w:t xml:space="preserve">2 </w:t>
      </w:r>
      <w:r w:rsidR="00BF2D6F" w:rsidRPr="00962259">
        <w:t>стать</w:t>
      </w:r>
      <w:r w:rsidR="0025233E" w:rsidRPr="00962259">
        <w:t>и</w:t>
      </w:r>
      <w:r w:rsidR="00BF2D6F" w:rsidRPr="00962259">
        <w:t xml:space="preserve"> 70 КАС РФ</w:t>
      </w:r>
      <w:r w:rsidR="0025233E" w:rsidRPr="00962259">
        <w:t>).</w:t>
      </w:r>
    </w:p>
    <w:p w:rsidR="00167E30" w:rsidRPr="00962259" w:rsidRDefault="00167E30" w:rsidP="00FC0E80">
      <w:pPr>
        <w:autoSpaceDE w:val="0"/>
        <w:autoSpaceDN w:val="0"/>
        <w:adjustRightInd w:val="0"/>
        <w:spacing w:line="240" w:lineRule="auto"/>
        <w:ind w:firstLine="567"/>
        <w:jc w:val="center"/>
        <w:rPr>
          <w:lang w:eastAsia="ru-RU"/>
        </w:rPr>
      </w:pPr>
    </w:p>
    <w:p w:rsidR="00652C05" w:rsidRPr="00962259" w:rsidRDefault="00255ABC" w:rsidP="00310350">
      <w:pPr>
        <w:autoSpaceDE w:val="0"/>
        <w:autoSpaceDN w:val="0"/>
        <w:adjustRightInd w:val="0"/>
        <w:spacing w:line="240" w:lineRule="auto"/>
        <w:jc w:val="center"/>
        <w:rPr>
          <w:b/>
          <w:lang w:eastAsia="ru-RU"/>
        </w:rPr>
      </w:pPr>
      <w:r w:rsidRPr="00962259">
        <w:rPr>
          <w:b/>
          <w:lang w:val="en-US" w:eastAsia="ru-RU"/>
        </w:rPr>
        <w:t>V</w:t>
      </w:r>
      <w:r w:rsidR="00F84B19" w:rsidRPr="00962259">
        <w:rPr>
          <w:b/>
          <w:lang w:val="en-US" w:eastAsia="ru-RU"/>
        </w:rPr>
        <w:t>I</w:t>
      </w:r>
      <w:r w:rsidR="00652C05" w:rsidRPr="00962259">
        <w:rPr>
          <w:b/>
          <w:lang w:eastAsia="ru-RU"/>
        </w:rPr>
        <w:t>.</w:t>
      </w:r>
      <w:r w:rsidR="00163A65" w:rsidRPr="00962259">
        <w:rPr>
          <w:b/>
          <w:lang w:eastAsia="ru-RU"/>
        </w:rPr>
        <w:t xml:space="preserve"> </w:t>
      </w:r>
      <w:r w:rsidR="00652C05" w:rsidRPr="00962259">
        <w:rPr>
          <w:b/>
          <w:lang w:eastAsia="ru-RU"/>
        </w:rPr>
        <w:t>Отдельные вопросы материального права</w:t>
      </w:r>
    </w:p>
    <w:p w:rsidR="00B25275" w:rsidRPr="00962259" w:rsidRDefault="00B25275" w:rsidP="00310350">
      <w:pPr>
        <w:autoSpaceDE w:val="0"/>
        <w:autoSpaceDN w:val="0"/>
        <w:adjustRightInd w:val="0"/>
        <w:spacing w:line="240" w:lineRule="auto"/>
        <w:jc w:val="center"/>
        <w:rPr>
          <w:b/>
          <w:lang w:eastAsia="ru-RU"/>
        </w:rPr>
      </w:pPr>
    </w:p>
    <w:p w:rsidR="00BC6838" w:rsidRPr="00962259" w:rsidRDefault="00FA4363" w:rsidP="0056124D">
      <w:pPr>
        <w:autoSpaceDE w:val="0"/>
        <w:autoSpaceDN w:val="0"/>
        <w:adjustRightInd w:val="0"/>
        <w:spacing w:line="240" w:lineRule="auto"/>
        <w:jc w:val="center"/>
        <w:rPr>
          <w:b/>
          <w:lang w:eastAsia="ru-RU"/>
        </w:rPr>
      </w:pPr>
      <w:r w:rsidRPr="00962259">
        <w:rPr>
          <w:b/>
          <w:lang w:eastAsia="ru-RU"/>
        </w:rPr>
        <w:t>Выдвижение кандидата</w:t>
      </w:r>
      <w:r w:rsidR="008676DA" w:rsidRPr="00962259">
        <w:rPr>
          <w:b/>
          <w:lang w:eastAsia="ru-RU"/>
        </w:rPr>
        <w:t>.</w:t>
      </w:r>
      <w:r w:rsidR="00BC6838" w:rsidRPr="00962259">
        <w:rPr>
          <w:b/>
          <w:lang w:eastAsia="ru-RU"/>
        </w:rPr>
        <w:t xml:space="preserve"> </w:t>
      </w:r>
    </w:p>
    <w:p w:rsidR="00BC6838" w:rsidRPr="00962259" w:rsidRDefault="00BC6838" w:rsidP="0056124D">
      <w:pPr>
        <w:autoSpaceDE w:val="0"/>
        <w:autoSpaceDN w:val="0"/>
        <w:adjustRightInd w:val="0"/>
        <w:spacing w:line="240" w:lineRule="auto"/>
        <w:jc w:val="center"/>
        <w:rPr>
          <w:b/>
          <w:lang w:eastAsia="ru-RU"/>
        </w:rPr>
      </w:pPr>
      <w:r w:rsidRPr="00962259">
        <w:rPr>
          <w:b/>
          <w:lang w:eastAsia="ru-RU"/>
        </w:rPr>
        <w:t>Основания для отказа в регистрации кандидата</w:t>
      </w:r>
    </w:p>
    <w:p w:rsidR="00343FF5" w:rsidRPr="00962259" w:rsidRDefault="00343FF5" w:rsidP="00310350">
      <w:pPr>
        <w:pStyle w:val="ConsPlusNormal"/>
        <w:jc w:val="both"/>
      </w:pPr>
    </w:p>
    <w:p w:rsidR="009425DD" w:rsidRPr="00962259" w:rsidRDefault="00FA4363" w:rsidP="00310350">
      <w:pPr>
        <w:autoSpaceDE w:val="0"/>
        <w:autoSpaceDN w:val="0"/>
        <w:adjustRightInd w:val="0"/>
        <w:spacing w:line="240" w:lineRule="auto"/>
        <w:ind w:firstLine="709"/>
        <w:jc w:val="both"/>
      </w:pPr>
      <w:r w:rsidRPr="00962259">
        <w:t>5</w:t>
      </w:r>
      <w:r w:rsidR="000645B2" w:rsidRPr="00962259">
        <w:t>5</w:t>
      </w:r>
      <w:r w:rsidR="0095390E" w:rsidRPr="00962259">
        <w:t>.</w:t>
      </w:r>
      <w:r w:rsidR="00A21BDF" w:rsidRPr="00962259">
        <w:t xml:space="preserve"> Необходимым условием для выдвижения кандидата (в том числе в составе списка кандидатов) является уведомление избирательной комиссии о согласии баллотироваться путем подачи </w:t>
      </w:r>
      <w:r w:rsidR="00CA2303" w:rsidRPr="00962259">
        <w:t xml:space="preserve">одновременно </w:t>
      </w:r>
      <w:r w:rsidR="00A21BDF" w:rsidRPr="00962259">
        <w:t>соответствующего заявления в письменной форме и документов в установленн</w:t>
      </w:r>
      <w:r w:rsidR="008676DA" w:rsidRPr="00962259">
        <w:t>ом</w:t>
      </w:r>
      <w:r w:rsidR="00A21BDF" w:rsidRPr="00962259">
        <w:t xml:space="preserve"> законом порядке и </w:t>
      </w:r>
      <w:r w:rsidR="008676DA" w:rsidRPr="00962259">
        <w:t xml:space="preserve">установленные </w:t>
      </w:r>
      <w:r w:rsidR="00A21BDF" w:rsidRPr="00962259">
        <w:t>сроки</w:t>
      </w:r>
      <w:r w:rsidR="00430745" w:rsidRPr="00962259">
        <w:t xml:space="preserve">. </w:t>
      </w:r>
      <w:r w:rsidR="00C43BD3" w:rsidRPr="00962259">
        <w:t xml:space="preserve"> </w:t>
      </w:r>
      <w:r w:rsidR="00430745" w:rsidRPr="00962259">
        <w:t>Эти заявление и документы</w:t>
      </w:r>
      <w:r w:rsidR="00C43BD3" w:rsidRPr="00962259">
        <w:t xml:space="preserve"> кандидат (кроме кандидат</w:t>
      </w:r>
      <w:r w:rsidR="00265912" w:rsidRPr="00962259">
        <w:t>а</w:t>
      </w:r>
      <w:r w:rsidR="00C43BD3" w:rsidRPr="00962259">
        <w:t xml:space="preserve">, выдвинутого в составе списка кандидатов) обязан </w:t>
      </w:r>
      <w:proofErr w:type="gramStart"/>
      <w:r w:rsidR="00C43BD3" w:rsidRPr="00962259">
        <w:t>представить лично</w:t>
      </w:r>
      <w:r w:rsidR="00C138AD" w:rsidRPr="00962259">
        <w:t xml:space="preserve"> и заверить</w:t>
      </w:r>
      <w:proofErr w:type="gramEnd"/>
      <w:r w:rsidR="00C138AD" w:rsidRPr="00962259">
        <w:t xml:space="preserve"> лично</w:t>
      </w:r>
      <w:r w:rsidR="0068267D" w:rsidRPr="00962259">
        <w:t xml:space="preserve"> (статья 32, пункты 2, 2</w:t>
      </w:r>
      <w:r w:rsidR="0068267D" w:rsidRPr="00962259">
        <w:rPr>
          <w:vertAlign w:val="superscript"/>
        </w:rPr>
        <w:t>2</w:t>
      </w:r>
      <w:r w:rsidR="0068267D" w:rsidRPr="00962259">
        <w:t>, 3, 3</w:t>
      </w:r>
      <w:r w:rsidR="0068267D" w:rsidRPr="00962259">
        <w:rPr>
          <w:vertAlign w:val="superscript"/>
        </w:rPr>
        <w:t>1</w:t>
      </w:r>
      <w:r w:rsidR="0068267D" w:rsidRPr="00962259">
        <w:t xml:space="preserve"> статьи</w:t>
      </w:r>
      <w:r w:rsidR="00962259">
        <w:t> </w:t>
      </w:r>
      <w:r w:rsidR="0068267D" w:rsidRPr="00962259">
        <w:t>33 Федерального закона № 67-ФЗ)</w:t>
      </w:r>
      <w:r w:rsidR="00C138AD" w:rsidRPr="00962259">
        <w:t xml:space="preserve">. </w:t>
      </w:r>
    </w:p>
    <w:p w:rsidR="00A21BDF" w:rsidRPr="00962259" w:rsidRDefault="00246A02" w:rsidP="00310350">
      <w:pPr>
        <w:autoSpaceDE w:val="0"/>
        <w:autoSpaceDN w:val="0"/>
        <w:adjustRightInd w:val="0"/>
        <w:spacing w:line="240" w:lineRule="auto"/>
        <w:ind w:firstLine="709"/>
        <w:jc w:val="both"/>
      </w:pPr>
      <w:r w:rsidRPr="00962259">
        <w:rPr>
          <w:lang w:eastAsia="ru-RU"/>
        </w:rPr>
        <w:t>Представление и з</w:t>
      </w:r>
      <w:r w:rsidR="00C138AD" w:rsidRPr="00962259">
        <w:rPr>
          <w:lang w:eastAsia="ru-RU"/>
        </w:rPr>
        <w:t xml:space="preserve">аверение </w:t>
      </w:r>
      <w:r w:rsidR="003C45FB" w:rsidRPr="00962259">
        <w:rPr>
          <w:lang w:eastAsia="ru-RU"/>
        </w:rPr>
        <w:t xml:space="preserve">указанных документов </w:t>
      </w:r>
      <w:r w:rsidR="00C138AD" w:rsidRPr="00962259">
        <w:rPr>
          <w:lang w:eastAsia="ru-RU"/>
        </w:rPr>
        <w:t>иными лицами (в</w:t>
      </w:r>
      <w:r w:rsidR="00735D9C" w:rsidRPr="00962259">
        <w:rPr>
          <w:lang w:eastAsia="ru-RU"/>
        </w:rPr>
        <w:t> </w:t>
      </w:r>
      <w:r w:rsidR="00C138AD" w:rsidRPr="00962259">
        <w:rPr>
          <w:lang w:eastAsia="ru-RU"/>
        </w:rPr>
        <w:t>частности, сек</w:t>
      </w:r>
      <w:r w:rsidR="00325F36" w:rsidRPr="00962259">
        <w:rPr>
          <w:lang w:eastAsia="ru-RU"/>
        </w:rPr>
        <w:t>ретарем избирательной комиссии)</w:t>
      </w:r>
      <w:r w:rsidR="00C138AD" w:rsidRPr="00962259">
        <w:rPr>
          <w:lang w:eastAsia="ru-RU"/>
        </w:rPr>
        <w:t xml:space="preserve"> явля</w:t>
      </w:r>
      <w:r w:rsidR="00325F36" w:rsidRPr="00962259">
        <w:rPr>
          <w:lang w:eastAsia="ru-RU"/>
        </w:rPr>
        <w:t>ю</w:t>
      </w:r>
      <w:r w:rsidR="00C138AD" w:rsidRPr="00962259">
        <w:rPr>
          <w:lang w:eastAsia="ru-RU"/>
        </w:rPr>
        <w:t xml:space="preserve">тся нарушением законодательства о выборах и референдумах и </w:t>
      </w:r>
      <w:r w:rsidR="00D964A4" w:rsidRPr="00962259">
        <w:rPr>
          <w:lang w:eastAsia="ru-RU"/>
        </w:rPr>
        <w:t>вле</w:t>
      </w:r>
      <w:r w:rsidR="00325F36" w:rsidRPr="00962259">
        <w:rPr>
          <w:lang w:eastAsia="ru-RU"/>
        </w:rPr>
        <w:t xml:space="preserve">кут </w:t>
      </w:r>
      <w:r w:rsidR="00C138AD" w:rsidRPr="00962259">
        <w:rPr>
          <w:lang w:eastAsia="ru-RU"/>
        </w:rPr>
        <w:t>отмен</w:t>
      </w:r>
      <w:r w:rsidR="00D964A4" w:rsidRPr="00962259">
        <w:rPr>
          <w:lang w:eastAsia="ru-RU"/>
        </w:rPr>
        <w:t>у</w:t>
      </w:r>
      <w:r w:rsidR="00C138AD" w:rsidRPr="00962259">
        <w:rPr>
          <w:lang w:eastAsia="ru-RU"/>
        </w:rPr>
        <w:t xml:space="preserve"> решения избирательной комиссии о регистрации кандидата</w:t>
      </w:r>
      <w:r w:rsidR="009425DD" w:rsidRPr="00962259">
        <w:rPr>
          <w:lang w:eastAsia="ru-RU"/>
        </w:rPr>
        <w:t>, если иное не установлено законом</w:t>
      </w:r>
      <w:r w:rsidR="0090188A" w:rsidRPr="00962259">
        <w:rPr>
          <w:lang w:eastAsia="ru-RU"/>
        </w:rPr>
        <w:t xml:space="preserve"> (подпункт «в</w:t>
      </w:r>
      <w:r w:rsidR="0090188A" w:rsidRPr="00962259">
        <w:rPr>
          <w:vertAlign w:val="superscript"/>
          <w:lang w:eastAsia="ru-RU"/>
        </w:rPr>
        <w:t>1</w:t>
      </w:r>
      <w:r w:rsidR="0090188A" w:rsidRPr="00962259">
        <w:rPr>
          <w:lang w:eastAsia="ru-RU"/>
        </w:rPr>
        <w:t>» пункта 24 статьи 38, пункт 6 статьи 76</w:t>
      </w:r>
      <w:r w:rsidR="009920A0" w:rsidRPr="00962259">
        <w:rPr>
          <w:lang w:eastAsia="ru-RU"/>
        </w:rPr>
        <w:t xml:space="preserve"> Закона об основных гарантиях избирательных прав)</w:t>
      </w:r>
      <w:r w:rsidR="00265912" w:rsidRPr="00962259">
        <w:rPr>
          <w:lang w:eastAsia="ru-RU"/>
        </w:rPr>
        <w:t>.</w:t>
      </w:r>
    </w:p>
    <w:p w:rsidR="00F754CC" w:rsidRPr="00962259" w:rsidRDefault="00B64D48" w:rsidP="00310350">
      <w:pPr>
        <w:autoSpaceDE w:val="0"/>
        <w:autoSpaceDN w:val="0"/>
        <w:adjustRightInd w:val="0"/>
        <w:spacing w:line="240" w:lineRule="auto"/>
        <w:ind w:firstLine="709"/>
        <w:jc w:val="both"/>
        <w:rPr>
          <w:lang w:eastAsia="ru-RU"/>
        </w:rPr>
      </w:pPr>
      <w:r w:rsidRPr="00962259">
        <w:t>Так</w:t>
      </w:r>
      <w:r w:rsidR="00265912" w:rsidRPr="00962259">
        <w:t xml:space="preserve">, </w:t>
      </w:r>
      <w:r w:rsidR="0090188A" w:rsidRPr="00962259">
        <w:t>кандидат</w:t>
      </w:r>
      <w:r w:rsidR="00F754CC" w:rsidRPr="00962259">
        <w:t xml:space="preserve">, </w:t>
      </w:r>
      <w:r w:rsidR="00F754CC" w:rsidRPr="00962259">
        <w:rPr>
          <w:lang w:eastAsia="ru-RU"/>
        </w:rPr>
        <w:t>являющ</w:t>
      </w:r>
      <w:r w:rsidR="0090188A" w:rsidRPr="00962259">
        <w:rPr>
          <w:lang w:eastAsia="ru-RU"/>
        </w:rPr>
        <w:t>ий</w:t>
      </w:r>
      <w:r w:rsidR="00F754CC" w:rsidRPr="00962259">
        <w:rPr>
          <w:lang w:eastAsia="ru-RU"/>
        </w:rPr>
        <w:t>ся инвалидом и в связи с этим не имеющ</w:t>
      </w:r>
      <w:r w:rsidR="0090188A" w:rsidRPr="00962259">
        <w:rPr>
          <w:lang w:eastAsia="ru-RU"/>
        </w:rPr>
        <w:t>и</w:t>
      </w:r>
      <w:r w:rsidR="000A0A0B" w:rsidRPr="00962259">
        <w:rPr>
          <w:lang w:eastAsia="ru-RU"/>
        </w:rPr>
        <w:t>й</w:t>
      </w:r>
      <w:r w:rsidR="00F754CC" w:rsidRPr="00962259">
        <w:rPr>
          <w:lang w:eastAsia="ru-RU"/>
        </w:rPr>
        <w:t xml:space="preserve"> возможности самостоятельно </w:t>
      </w:r>
      <w:r w:rsidR="00250BEF" w:rsidRPr="00962259">
        <w:rPr>
          <w:lang w:eastAsia="ru-RU"/>
        </w:rPr>
        <w:t xml:space="preserve">написать, заполнить или заверить документы, </w:t>
      </w:r>
      <w:r w:rsidR="00F754CC" w:rsidRPr="00962259">
        <w:rPr>
          <w:lang w:eastAsia="ru-RU"/>
        </w:rPr>
        <w:t>предусмотренные законом, вправе воспользоваться для этого помощью другого лица</w:t>
      </w:r>
      <w:r w:rsidR="00047936" w:rsidRPr="00962259">
        <w:rPr>
          <w:lang w:eastAsia="ru-RU"/>
        </w:rPr>
        <w:t xml:space="preserve">, полномочия которого </w:t>
      </w:r>
      <w:r w:rsidR="00F754CC" w:rsidRPr="00962259">
        <w:rPr>
          <w:lang w:eastAsia="ru-RU"/>
        </w:rPr>
        <w:t xml:space="preserve">должны быть нотариально удостоверены </w:t>
      </w:r>
      <w:r w:rsidR="00F754CC" w:rsidRPr="00962259">
        <w:rPr>
          <w:lang w:eastAsia="ru-RU"/>
        </w:rPr>
        <w:lastRenderedPageBreak/>
        <w:t>(</w:t>
      </w:r>
      <w:r w:rsidR="00265912" w:rsidRPr="00962259">
        <w:t>пункты 2 и 3 статьи 4, статья 32</w:t>
      </w:r>
      <w:r w:rsidR="009301C1" w:rsidRPr="00962259">
        <w:t>,</w:t>
      </w:r>
      <w:r w:rsidR="00265912" w:rsidRPr="00962259">
        <w:t xml:space="preserve"> пункты 2, 2</w:t>
      </w:r>
      <w:r w:rsidR="00265912" w:rsidRPr="00962259">
        <w:rPr>
          <w:vertAlign w:val="superscript"/>
        </w:rPr>
        <w:t>2</w:t>
      </w:r>
      <w:r w:rsidR="00265912" w:rsidRPr="00962259">
        <w:t>, 3, 3</w:t>
      </w:r>
      <w:r w:rsidR="00265912" w:rsidRPr="00962259">
        <w:rPr>
          <w:vertAlign w:val="superscript"/>
        </w:rPr>
        <w:t>1</w:t>
      </w:r>
      <w:r w:rsidR="00265912" w:rsidRPr="00962259">
        <w:t xml:space="preserve">, </w:t>
      </w:r>
      <w:r w:rsidR="00265912" w:rsidRPr="00962259">
        <w:rPr>
          <w:lang w:eastAsia="ru-RU"/>
        </w:rPr>
        <w:t>пункт 5</w:t>
      </w:r>
      <w:r w:rsidR="00265912" w:rsidRPr="00962259">
        <w:rPr>
          <w:vertAlign w:val="superscript"/>
          <w:lang w:eastAsia="ru-RU"/>
        </w:rPr>
        <w:t>1</w:t>
      </w:r>
      <w:r w:rsidR="00265912" w:rsidRPr="00962259">
        <w:rPr>
          <w:lang w:eastAsia="ru-RU"/>
        </w:rPr>
        <w:t xml:space="preserve"> </w:t>
      </w:r>
      <w:r w:rsidR="00265912" w:rsidRPr="00962259">
        <w:t>статьи</w:t>
      </w:r>
      <w:r w:rsidR="00735D9C" w:rsidRPr="00962259">
        <w:t> </w:t>
      </w:r>
      <w:r w:rsidR="00265912" w:rsidRPr="00962259">
        <w:t>33</w:t>
      </w:r>
      <w:r w:rsidR="009301C1" w:rsidRPr="00962259">
        <w:t>,</w:t>
      </w:r>
      <w:r w:rsidR="00265912" w:rsidRPr="00962259">
        <w:rPr>
          <w:lang w:eastAsia="ru-RU"/>
        </w:rPr>
        <w:t xml:space="preserve"> подпункт «в</w:t>
      </w:r>
      <w:r w:rsidR="00265912" w:rsidRPr="00962259">
        <w:rPr>
          <w:vertAlign w:val="superscript"/>
          <w:lang w:eastAsia="ru-RU"/>
        </w:rPr>
        <w:t>1</w:t>
      </w:r>
      <w:r w:rsidR="00265912" w:rsidRPr="00962259">
        <w:rPr>
          <w:lang w:eastAsia="ru-RU"/>
        </w:rPr>
        <w:t xml:space="preserve">» пункта 24 статьи 38, пункт 6 статьи 76 </w:t>
      </w:r>
      <w:r w:rsidR="00265912" w:rsidRPr="00962259">
        <w:t>Федерального закона №</w:t>
      </w:r>
      <w:r w:rsidR="006A672F" w:rsidRPr="00962259">
        <w:t> </w:t>
      </w:r>
      <w:r w:rsidR="00265912" w:rsidRPr="00962259">
        <w:t>67-ФЗ</w:t>
      </w:r>
      <w:r w:rsidR="00F754CC" w:rsidRPr="00962259">
        <w:rPr>
          <w:lang w:eastAsia="ru-RU"/>
        </w:rPr>
        <w:t>).</w:t>
      </w:r>
    </w:p>
    <w:p w:rsidR="00621461" w:rsidRPr="00962259" w:rsidRDefault="00FA4363" w:rsidP="00310350">
      <w:pPr>
        <w:autoSpaceDE w:val="0"/>
        <w:autoSpaceDN w:val="0"/>
        <w:adjustRightInd w:val="0"/>
        <w:spacing w:line="240" w:lineRule="auto"/>
        <w:ind w:firstLine="709"/>
        <w:jc w:val="both"/>
        <w:rPr>
          <w:lang w:eastAsia="ru-RU"/>
        </w:rPr>
      </w:pPr>
      <w:r w:rsidRPr="00962259">
        <w:rPr>
          <w:lang w:eastAsia="ru-RU"/>
        </w:rPr>
        <w:t>5</w:t>
      </w:r>
      <w:r w:rsidR="000645B2" w:rsidRPr="00962259">
        <w:rPr>
          <w:lang w:eastAsia="ru-RU"/>
        </w:rPr>
        <w:t>6</w:t>
      </w:r>
      <w:r w:rsidR="00621461" w:rsidRPr="00962259">
        <w:rPr>
          <w:lang w:eastAsia="ru-RU"/>
        </w:rPr>
        <w:t xml:space="preserve">. Кандидат, избирательное объединение не вправе дополнительно представлять документы, необходимые для уведомления о выдвижении и регистрации кандидата, списка кандидатов, если они не были представлены ранее в сроки, установленные законом для уведомления о выдвижении и для регистрации кандидата, списка кандидатов, за исключением </w:t>
      </w:r>
      <w:r w:rsidR="00621461" w:rsidRPr="00962259">
        <w:rPr>
          <w:bCs/>
          <w:lang w:eastAsia="ru-RU"/>
        </w:rPr>
        <w:t xml:space="preserve">копии паспорта (отдельных страниц паспорта, определенных ЦИК России) или документа, заменяющего паспорт гражданина, копий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заверенных соответственно кандидатом или уполномоченным представителем избирательного объединения; если кандидат менял фамилию, или имя, или отчество, </w:t>
      </w:r>
      <w:r w:rsidR="0062210C" w:rsidRPr="00962259">
        <w:t>–</w:t>
      </w:r>
      <w:r w:rsidR="00621461" w:rsidRPr="00962259">
        <w:rPr>
          <w:bCs/>
          <w:lang w:eastAsia="ru-RU"/>
        </w:rPr>
        <w:t xml:space="preserve"> копий соответствующих документов</w:t>
      </w:r>
      <w:r w:rsidR="00621461" w:rsidRPr="00962259">
        <w:rPr>
          <w:b/>
          <w:bCs/>
          <w:lang w:eastAsia="ru-RU"/>
        </w:rPr>
        <w:t xml:space="preserve"> </w:t>
      </w:r>
      <w:r w:rsidR="00621461" w:rsidRPr="00962259">
        <w:rPr>
          <w:lang w:eastAsia="ru-RU"/>
        </w:rPr>
        <w:t>(пункты 1, 2, 2</w:t>
      </w:r>
      <w:r w:rsidR="00621461" w:rsidRPr="00962259">
        <w:rPr>
          <w:vertAlign w:val="superscript"/>
          <w:lang w:eastAsia="ru-RU"/>
        </w:rPr>
        <w:t>2</w:t>
      </w:r>
      <w:r w:rsidR="00621461" w:rsidRPr="00962259">
        <w:rPr>
          <w:lang w:eastAsia="ru-RU"/>
        </w:rPr>
        <w:t>, 3</w:t>
      </w:r>
      <w:r w:rsidR="00621461" w:rsidRPr="00962259">
        <w:rPr>
          <w:vertAlign w:val="superscript"/>
          <w:lang w:eastAsia="ru-RU"/>
        </w:rPr>
        <w:t>1</w:t>
      </w:r>
      <w:r w:rsidR="00621461" w:rsidRPr="00962259">
        <w:rPr>
          <w:lang w:eastAsia="ru-RU"/>
        </w:rPr>
        <w:t xml:space="preserve"> статьи 33</w:t>
      </w:r>
      <w:r w:rsidR="00DB6B63" w:rsidRPr="00962259">
        <w:rPr>
          <w:lang w:eastAsia="ru-RU"/>
        </w:rPr>
        <w:t>, подпункт «в» пункта 24 статьи</w:t>
      </w:r>
      <w:r w:rsidR="00091D80" w:rsidRPr="00962259">
        <w:rPr>
          <w:lang w:eastAsia="ru-RU"/>
        </w:rPr>
        <w:t> </w:t>
      </w:r>
      <w:r w:rsidR="00DB6B63" w:rsidRPr="00962259">
        <w:rPr>
          <w:lang w:eastAsia="ru-RU"/>
        </w:rPr>
        <w:t xml:space="preserve">38, пункт 6 статьи 76 </w:t>
      </w:r>
      <w:r w:rsidR="00621461" w:rsidRPr="00962259">
        <w:rPr>
          <w:lang w:eastAsia="ru-RU"/>
        </w:rPr>
        <w:t>Закона об основных гарантиях</w:t>
      </w:r>
      <w:r w:rsidR="0041346A" w:rsidRPr="00962259">
        <w:rPr>
          <w:lang w:eastAsia="ru-RU"/>
        </w:rPr>
        <w:t xml:space="preserve"> избирательных прав</w:t>
      </w:r>
      <w:r w:rsidR="00621461" w:rsidRPr="00962259">
        <w:rPr>
          <w:lang w:eastAsia="ru-RU"/>
        </w:rPr>
        <w:t>).</w:t>
      </w:r>
    </w:p>
    <w:p w:rsidR="00D83124" w:rsidRPr="00962259" w:rsidRDefault="00FA4363" w:rsidP="00310350">
      <w:pPr>
        <w:autoSpaceDE w:val="0"/>
        <w:autoSpaceDN w:val="0"/>
        <w:adjustRightInd w:val="0"/>
        <w:spacing w:line="240" w:lineRule="auto"/>
        <w:ind w:firstLine="709"/>
        <w:jc w:val="both"/>
        <w:rPr>
          <w:bCs/>
          <w:lang w:eastAsia="ru-RU"/>
        </w:rPr>
      </w:pPr>
      <w:r w:rsidRPr="00962259">
        <w:t>5</w:t>
      </w:r>
      <w:r w:rsidR="000645B2" w:rsidRPr="00962259">
        <w:t>7</w:t>
      </w:r>
      <w:r w:rsidR="00D83124" w:rsidRPr="00962259">
        <w:t xml:space="preserve">. Документы </w:t>
      </w:r>
      <w:r w:rsidR="00D83124" w:rsidRPr="00962259">
        <w:rPr>
          <w:bCs/>
          <w:lang w:eastAsia="ru-RU"/>
        </w:rPr>
        <w:t xml:space="preserve">о выдвижении находящегося под домашним арестом гражданина </w:t>
      </w:r>
      <w:r w:rsidR="008953D8" w:rsidRPr="00962259">
        <w:rPr>
          <w:bCs/>
          <w:lang w:eastAsia="ru-RU"/>
        </w:rPr>
        <w:t>в качестве кандидата на выборах</w:t>
      </w:r>
      <w:r w:rsidR="00D83124" w:rsidRPr="00962259">
        <w:rPr>
          <w:bCs/>
          <w:lang w:eastAsia="ru-RU"/>
        </w:rPr>
        <w:t xml:space="preserve"> могут быть представлены в избирательную комиссию его защитником по уголовному делу, имеющим статус адвоката, на основании документов, подтверждающих полномочия защитника, а также иными лицами </w:t>
      </w:r>
      <w:r w:rsidR="0062210C" w:rsidRPr="00962259">
        <w:t>–</w:t>
      </w:r>
      <w:r w:rsidR="00D83124" w:rsidRPr="00962259">
        <w:rPr>
          <w:bCs/>
          <w:lang w:eastAsia="ru-RU"/>
        </w:rPr>
        <w:t xml:space="preserve"> на основании нотариально удостоверенной доверенности</w:t>
      </w:r>
      <w:r w:rsidR="00AB5741" w:rsidRPr="00962259">
        <w:rPr>
          <w:bCs/>
          <w:lang w:eastAsia="ru-RU"/>
        </w:rPr>
        <w:t>;</w:t>
      </w:r>
      <w:r w:rsidR="002C75A2" w:rsidRPr="00962259">
        <w:rPr>
          <w:bCs/>
          <w:lang w:eastAsia="ru-RU"/>
        </w:rPr>
        <w:t xml:space="preserve"> </w:t>
      </w:r>
      <w:r w:rsidR="00D83124" w:rsidRPr="00962259">
        <w:rPr>
          <w:bCs/>
          <w:lang w:eastAsia="ru-RU"/>
        </w:rPr>
        <w:t>вместе с документами о выдвижении гражданина в качестве кандидата на выборах в органы государственной власти или органы местного самоуправления</w:t>
      </w:r>
      <w:r w:rsidR="006C4CB8" w:rsidRPr="00962259">
        <w:rPr>
          <w:bCs/>
          <w:lang w:eastAsia="ru-RU"/>
        </w:rPr>
        <w:t xml:space="preserve"> в</w:t>
      </w:r>
      <w:r w:rsidR="00D83124" w:rsidRPr="00962259">
        <w:rPr>
          <w:bCs/>
          <w:lang w:eastAsia="ru-RU"/>
        </w:rPr>
        <w:t xml:space="preserve"> соответствующую избирательную комиссию должна быть представлена копия постановлени</w:t>
      </w:r>
      <w:r w:rsidR="0062210C" w:rsidRPr="00962259">
        <w:rPr>
          <w:bCs/>
          <w:lang w:eastAsia="ru-RU"/>
        </w:rPr>
        <w:t xml:space="preserve">я суда об избрании в отношении </w:t>
      </w:r>
      <w:r w:rsidR="00D83124" w:rsidRPr="00962259">
        <w:rPr>
          <w:bCs/>
          <w:lang w:eastAsia="ru-RU"/>
        </w:rPr>
        <w:t>его меры пресечения в виде домашнего ареста</w:t>
      </w:r>
      <w:r w:rsidR="00005E3E" w:rsidRPr="00962259">
        <w:rPr>
          <w:bCs/>
          <w:lang w:eastAsia="ru-RU"/>
        </w:rPr>
        <w:t>.</w:t>
      </w:r>
      <w:r w:rsidR="00D83124" w:rsidRPr="00962259">
        <w:rPr>
          <w:bCs/>
          <w:lang w:eastAsia="ru-RU"/>
        </w:rPr>
        <w:t xml:space="preserve"> </w:t>
      </w:r>
      <w:r w:rsidR="00005E3E" w:rsidRPr="00962259">
        <w:rPr>
          <w:bCs/>
          <w:lang w:eastAsia="ru-RU"/>
        </w:rPr>
        <w:t>П</w:t>
      </w:r>
      <w:r w:rsidR="00D83124" w:rsidRPr="00962259">
        <w:rPr>
          <w:bCs/>
          <w:lang w:eastAsia="ru-RU"/>
        </w:rPr>
        <w:t>одпись гражданина на заявлении о согласии баллотироваться по соответствующему избирательному округу</w:t>
      </w:r>
      <w:r w:rsidR="00484164" w:rsidRPr="00962259">
        <w:rPr>
          <w:bCs/>
          <w:lang w:eastAsia="ru-RU"/>
        </w:rPr>
        <w:t xml:space="preserve"> и</w:t>
      </w:r>
      <w:r w:rsidR="00D83124" w:rsidRPr="00962259">
        <w:rPr>
          <w:bCs/>
          <w:lang w:eastAsia="ru-RU"/>
        </w:rPr>
        <w:t xml:space="preserve"> копия паспорта, если закон требует ее представления, д</w:t>
      </w:r>
      <w:r w:rsidR="00005E3E" w:rsidRPr="00962259">
        <w:rPr>
          <w:bCs/>
          <w:lang w:eastAsia="ru-RU"/>
        </w:rPr>
        <w:t>олжны быть заверены нотариально</w:t>
      </w:r>
      <w:r w:rsidR="0095390E" w:rsidRPr="00962259">
        <w:rPr>
          <w:bCs/>
          <w:lang w:eastAsia="ru-RU"/>
        </w:rPr>
        <w:t xml:space="preserve"> (пункты 2, 2</w:t>
      </w:r>
      <w:r w:rsidR="0095390E" w:rsidRPr="00962259">
        <w:rPr>
          <w:bCs/>
          <w:vertAlign w:val="superscript"/>
          <w:lang w:eastAsia="ru-RU"/>
        </w:rPr>
        <w:t>2</w:t>
      </w:r>
      <w:r w:rsidR="00342F73" w:rsidRPr="00962259">
        <w:rPr>
          <w:bCs/>
          <w:lang w:eastAsia="ru-RU"/>
        </w:rPr>
        <w:t xml:space="preserve">, 3, </w:t>
      </w:r>
      <w:r w:rsidR="0095390E" w:rsidRPr="00962259">
        <w:rPr>
          <w:bCs/>
          <w:lang w:eastAsia="ru-RU"/>
        </w:rPr>
        <w:t>3</w:t>
      </w:r>
      <w:r w:rsidR="0095390E" w:rsidRPr="00962259">
        <w:rPr>
          <w:bCs/>
          <w:vertAlign w:val="superscript"/>
          <w:lang w:eastAsia="ru-RU"/>
        </w:rPr>
        <w:t>1</w:t>
      </w:r>
      <w:r w:rsidR="00342F73" w:rsidRPr="00962259">
        <w:rPr>
          <w:bCs/>
          <w:lang w:eastAsia="ru-RU"/>
        </w:rPr>
        <w:t xml:space="preserve"> и 5</w:t>
      </w:r>
      <w:r w:rsidR="0095390E" w:rsidRPr="00962259">
        <w:rPr>
          <w:bCs/>
          <w:lang w:eastAsia="ru-RU"/>
        </w:rPr>
        <w:t xml:space="preserve"> статьи 33 Закона об основных гарантиях</w:t>
      </w:r>
      <w:r w:rsidR="008F6C44" w:rsidRPr="00962259">
        <w:rPr>
          <w:bCs/>
          <w:lang w:eastAsia="ru-RU"/>
        </w:rPr>
        <w:t xml:space="preserve"> избирательных прав</w:t>
      </w:r>
      <w:r w:rsidR="0095390E" w:rsidRPr="00962259">
        <w:rPr>
          <w:bCs/>
          <w:lang w:eastAsia="ru-RU"/>
        </w:rPr>
        <w:t>).</w:t>
      </w:r>
    </w:p>
    <w:p w:rsidR="00AC1916" w:rsidRPr="00962259" w:rsidRDefault="00F84B19" w:rsidP="00310350">
      <w:pPr>
        <w:pStyle w:val="ConsPlusNormal"/>
        <w:ind w:firstLine="709"/>
        <w:jc w:val="both"/>
      </w:pPr>
      <w:r w:rsidRPr="00962259">
        <w:t>5</w:t>
      </w:r>
      <w:r w:rsidR="000645B2" w:rsidRPr="00962259">
        <w:t>8</w:t>
      </w:r>
      <w:r w:rsidR="00AC1916" w:rsidRPr="00962259">
        <w:t>. Избирательная комиссия должна равным образом по отношению ко всем кандидатам осуществлять в установленный законом срок проверку представленных ими документов и извещать кандидатов о</w:t>
      </w:r>
      <w:r w:rsidR="00E15422" w:rsidRPr="00962259">
        <w:t xml:space="preserve"> выявленных </w:t>
      </w:r>
      <w:r w:rsidR="00AC1916" w:rsidRPr="00962259">
        <w:t>недостатках.</w:t>
      </w:r>
    </w:p>
    <w:p w:rsidR="00AC1916" w:rsidRPr="00962259" w:rsidRDefault="00AC1916" w:rsidP="00310350">
      <w:pPr>
        <w:autoSpaceDE w:val="0"/>
        <w:autoSpaceDN w:val="0"/>
        <w:adjustRightInd w:val="0"/>
        <w:spacing w:line="240" w:lineRule="auto"/>
        <w:ind w:firstLine="709"/>
        <w:jc w:val="both"/>
        <w:rPr>
          <w:lang w:eastAsia="ru-RU"/>
        </w:rPr>
      </w:pPr>
      <w:proofErr w:type="gramStart"/>
      <w:r w:rsidRPr="00962259">
        <w:rPr>
          <w:lang w:eastAsia="ru-RU"/>
        </w:rPr>
        <w:t>С учетом этого суд, рассматривающий дело об отмене решения избирательной комиссии о регистрации кандидата, списка кандидатов в связи с представлением ими в избирательную комиссию документов для уведомления о</w:t>
      </w:r>
      <w:r w:rsidR="00D26F6D" w:rsidRPr="00962259">
        <w:rPr>
          <w:lang w:eastAsia="ru-RU"/>
        </w:rPr>
        <w:t>б их</w:t>
      </w:r>
      <w:r w:rsidRPr="00962259">
        <w:rPr>
          <w:lang w:eastAsia="ru-RU"/>
        </w:rPr>
        <w:t xml:space="preserve"> выдвижении и регистрации, содержащих неполные сведения о кандидате или не отвечающих требованиям закона к оформлению документов, должен учесть факт неизвещения (несвоевременного извещения) избирательной комиссией кандидата, избирательного объединения об</w:t>
      </w:r>
      <w:r w:rsidR="003B4084" w:rsidRPr="00962259">
        <w:rPr>
          <w:lang w:eastAsia="ru-RU"/>
        </w:rPr>
        <w:t> </w:t>
      </w:r>
      <w:r w:rsidRPr="00962259">
        <w:rPr>
          <w:lang w:eastAsia="ru-RU"/>
        </w:rPr>
        <w:t>этих</w:t>
      </w:r>
      <w:r w:rsidR="003B4084" w:rsidRPr="00962259">
        <w:rPr>
          <w:lang w:eastAsia="ru-RU"/>
        </w:rPr>
        <w:t> </w:t>
      </w:r>
      <w:r w:rsidRPr="00962259">
        <w:rPr>
          <w:lang w:eastAsia="ru-RU"/>
        </w:rPr>
        <w:t>нарушениях как</w:t>
      </w:r>
      <w:proofErr w:type="gramEnd"/>
      <w:r w:rsidRPr="00962259">
        <w:rPr>
          <w:lang w:eastAsia="ru-RU"/>
        </w:rPr>
        <w:t xml:space="preserve"> </w:t>
      </w:r>
      <w:proofErr w:type="gramStart"/>
      <w:r w:rsidRPr="00962259">
        <w:rPr>
          <w:lang w:eastAsia="ru-RU"/>
        </w:rPr>
        <w:t xml:space="preserve">обстоятельство, исключающее отмену решения избирательной комиссии о регистрации кандидата, списка кандидатов, если эти нарушения должны были быть очевидны для избирательной комиссии при надлежащем исполнении ею своих обязанностей и не были известны или </w:t>
      </w:r>
      <w:r w:rsidRPr="00962259">
        <w:rPr>
          <w:lang w:eastAsia="ru-RU"/>
        </w:rPr>
        <w:lastRenderedPageBreak/>
        <w:t xml:space="preserve">не могли быть известны кандидату, избирательному объединению </w:t>
      </w:r>
      <w:r w:rsidRPr="00962259">
        <w:t>(пункт</w:t>
      </w:r>
      <w:r w:rsidR="003B4084" w:rsidRPr="00962259">
        <w:t> </w:t>
      </w:r>
      <w:r w:rsidRPr="00962259">
        <w:t>1</w:t>
      </w:r>
      <w:r w:rsidRPr="00962259">
        <w:rPr>
          <w:vertAlign w:val="superscript"/>
        </w:rPr>
        <w:t>1</w:t>
      </w:r>
      <w:r w:rsidRPr="00962259">
        <w:t xml:space="preserve"> статьи</w:t>
      </w:r>
      <w:r w:rsidR="00962259">
        <w:t> </w:t>
      </w:r>
      <w:r w:rsidRPr="00962259">
        <w:t>38, пункт 1 статьи 39 Закона об основных гарантиях</w:t>
      </w:r>
      <w:r w:rsidR="00A65AD5" w:rsidRPr="00962259">
        <w:t xml:space="preserve"> избирательных прав</w:t>
      </w:r>
      <w:r w:rsidR="00D717C5" w:rsidRPr="00962259">
        <w:t>, статьи 77, 84 КАС РФ</w:t>
      </w:r>
      <w:r w:rsidRPr="00962259">
        <w:t>)</w:t>
      </w:r>
      <w:r w:rsidRPr="00962259">
        <w:rPr>
          <w:lang w:eastAsia="ru-RU"/>
        </w:rPr>
        <w:t>.</w:t>
      </w:r>
      <w:proofErr w:type="gramEnd"/>
    </w:p>
    <w:p w:rsidR="00AC1916" w:rsidRPr="00962259" w:rsidRDefault="00AC1916" w:rsidP="003E3C4B">
      <w:pPr>
        <w:autoSpaceDE w:val="0"/>
        <w:autoSpaceDN w:val="0"/>
        <w:adjustRightInd w:val="0"/>
        <w:spacing w:line="240" w:lineRule="auto"/>
        <w:ind w:firstLine="709"/>
        <w:jc w:val="both"/>
      </w:pPr>
      <w:r w:rsidRPr="00962259">
        <w:t>Очевидными являются недостатки</w:t>
      </w:r>
      <w:r w:rsidR="007A52C1" w:rsidRPr="00962259">
        <w:t xml:space="preserve">, которые </w:t>
      </w:r>
      <w:r w:rsidRPr="00962259">
        <w:t xml:space="preserve">можно обнаружить в представленных для </w:t>
      </w:r>
      <w:r w:rsidR="006E7BB2" w:rsidRPr="00962259">
        <w:rPr>
          <w:rStyle w:val="20"/>
          <w:rFonts w:eastAsia="Calibri"/>
          <w:color w:val="000000"/>
        </w:rPr>
        <w:t>уведомления о выдвижении и</w:t>
      </w:r>
      <w:r w:rsidR="006E7BB2" w:rsidRPr="00962259">
        <w:t xml:space="preserve"> </w:t>
      </w:r>
      <w:r w:rsidRPr="00962259">
        <w:t xml:space="preserve">регистрации </w:t>
      </w:r>
      <w:r w:rsidR="00D26F6D" w:rsidRPr="00962259">
        <w:t xml:space="preserve">кандидата, списка кандидатов </w:t>
      </w:r>
      <w:r w:rsidRPr="00962259">
        <w:t>документах при непосредственном ознакомлении с их содержанием</w:t>
      </w:r>
      <w:r w:rsidR="00E049FA" w:rsidRPr="00962259">
        <w:t xml:space="preserve">, в том числе при сравнении различных документов, представленных одним и тем же кандидатом, избирательным </w:t>
      </w:r>
      <w:r w:rsidR="003E3C4B" w:rsidRPr="00962259">
        <w:t xml:space="preserve">объединением </w:t>
      </w:r>
      <w:r w:rsidRPr="00962259">
        <w:t>(</w:t>
      </w:r>
      <w:r w:rsidRPr="00962259">
        <w:rPr>
          <w:lang w:eastAsia="ru-RU"/>
        </w:rPr>
        <w:t>пункты 1, 2, 2</w:t>
      </w:r>
      <w:r w:rsidRPr="00962259">
        <w:rPr>
          <w:vertAlign w:val="superscript"/>
          <w:lang w:eastAsia="ru-RU"/>
        </w:rPr>
        <w:t>2</w:t>
      </w:r>
      <w:r w:rsidRPr="00962259">
        <w:rPr>
          <w:lang w:eastAsia="ru-RU"/>
        </w:rPr>
        <w:t>, 3</w:t>
      </w:r>
      <w:r w:rsidRPr="00962259">
        <w:rPr>
          <w:vertAlign w:val="superscript"/>
          <w:lang w:eastAsia="ru-RU"/>
        </w:rPr>
        <w:t>1</w:t>
      </w:r>
      <w:r w:rsidRPr="00962259">
        <w:rPr>
          <w:lang w:eastAsia="ru-RU"/>
        </w:rPr>
        <w:t xml:space="preserve"> статьи 33, пункт 6</w:t>
      </w:r>
      <w:r w:rsidRPr="00962259">
        <w:rPr>
          <w:vertAlign w:val="superscript"/>
          <w:lang w:eastAsia="ru-RU"/>
        </w:rPr>
        <w:t>1</w:t>
      </w:r>
      <w:r w:rsidRPr="00962259">
        <w:rPr>
          <w:lang w:eastAsia="ru-RU"/>
        </w:rPr>
        <w:t xml:space="preserve"> статьи 76 Закона об основных гарантиях</w:t>
      </w:r>
      <w:r w:rsidR="00A65AD5" w:rsidRPr="00962259">
        <w:rPr>
          <w:lang w:eastAsia="ru-RU"/>
        </w:rPr>
        <w:t xml:space="preserve"> избирательных прав</w:t>
      </w:r>
      <w:r w:rsidRPr="00962259">
        <w:rPr>
          <w:lang w:eastAsia="ru-RU"/>
        </w:rPr>
        <w:t>)</w:t>
      </w:r>
      <w:r w:rsidRPr="00962259">
        <w:t>.</w:t>
      </w:r>
    </w:p>
    <w:p w:rsidR="00AC1916" w:rsidRPr="00962259" w:rsidRDefault="00AC1916" w:rsidP="00310350">
      <w:pPr>
        <w:autoSpaceDE w:val="0"/>
        <w:autoSpaceDN w:val="0"/>
        <w:adjustRightInd w:val="0"/>
        <w:spacing w:line="240" w:lineRule="auto"/>
        <w:ind w:firstLine="709"/>
        <w:jc w:val="both"/>
      </w:pPr>
      <w:r w:rsidRPr="00962259">
        <w:t>К таким нарушениям, например, относится несоответствие паспортных данных, указанных в заявлении о согласии баллотироваться, представленной в избирательную комиссию копии такого документа, неуказание в названном заявлении сведений об образовании при наличии в представленных в избирательную комиссию документах копии диплома об образовании.</w:t>
      </w:r>
    </w:p>
    <w:p w:rsidR="00AC1916" w:rsidRPr="00962259" w:rsidRDefault="00AC1916" w:rsidP="00310350">
      <w:pPr>
        <w:autoSpaceDE w:val="0"/>
        <w:autoSpaceDN w:val="0"/>
        <w:adjustRightInd w:val="0"/>
        <w:spacing w:line="240" w:lineRule="auto"/>
        <w:ind w:firstLine="709"/>
        <w:jc w:val="both"/>
        <w:rPr>
          <w:lang w:eastAsia="ru-RU"/>
        </w:rPr>
      </w:pPr>
      <w:r w:rsidRPr="00962259">
        <w:rPr>
          <w:lang w:eastAsia="ru-RU"/>
        </w:rPr>
        <w:t xml:space="preserve">Избирательная комиссия в извещении о выявленных недостатках в документах, необходимых для регистрации кандидата, должна указать </w:t>
      </w:r>
      <w:r w:rsidR="00424C32" w:rsidRPr="00962259">
        <w:rPr>
          <w:lang w:eastAsia="ru-RU"/>
        </w:rPr>
        <w:t xml:space="preserve">на </w:t>
      </w:r>
      <w:r w:rsidRPr="00962259">
        <w:rPr>
          <w:lang w:eastAsia="ru-RU"/>
        </w:rPr>
        <w:t>конкретные недостатки в представленных сведениях, не ограничиваясь общими ссылками на наличие нарушений избирательного законодательства (</w:t>
      </w:r>
      <w:r w:rsidR="00E72A6F" w:rsidRPr="00962259">
        <w:t xml:space="preserve">пункт 3 статьи 33, </w:t>
      </w:r>
      <w:r w:rsidRPr="00962259">
        <w:rPr>
          <w:lang w:eastAsia="ru-RU"/>
        </w:rPr>
        <w:t>пункт 1</w:t>
      </w:r>
      <w:r w:rsidRPr="00962259">
        <w:rPr>
          <w:vertAlign w:val="superscript"/>
          <w:lang w:eastAsia="ru-RU"/>
        </w:rPr>
        <w:t>1</w:t>
      </w:r>
      <w:r w:rsidRPr="00962259">
        <w:rPr>
          <w:lang w:eastAsia="ru-RU"/>
        </w:rPr>
        <w:t xml:space="preserve"> статьи 38 Федерального закона № 67-ФЗ).</w:t>
      </w:r>
    </w:p>
    <w:p w:rsidR="00E72A6F" w:rsidRPr="00962259" w:rsidRDefault="000645B2" w:rsidP="00310350">
      <w:pPr>
        <w:pStyle w:val="aa"/>
        <w:widowControl w:val="0"/>
        <w:spacing w:before="0" w:beforeAutospacing="0" w:after="0" w:afterAutospacing="0"/>
        <w:ind w:firstLine="709"/>
        <w:jc w:val="both"/>
        <w:rPr>
          <w:sz w:val="28"/>
          <w:szCs w:val="28"/>
        </w:rPr>
      </w:pPr>
      <w:r w:rsidRPr="00962259">
        <w:rPr>
          <w:sz w:val="28"/>
          <w:szCs w:val="28"/>
        </w:rPr>
        <w:t>59</w:t>
      </w:r>
      <w:r w:rsidR="00E72A6F" w:rsidRPr="00962259">
        <w:rPr>
          <w:sz w:val="28"/>
          <w:szCs w:val="28"/>
        </w:rPr>
        <w:t xml:space="preserve">. </w:t>
      </w:r>
      <w:proofErr w:type="gramStart"/>
      <w:r w:rsidR="00E72A6F" w:rsidRPr="00962259">
        <w:rPr>
          <w:sz w:val="28"/>
          <w:szCs w:val="28"/>
        </w:rPr>
        <w:t>Следует иметь в виду, что избирательная комиссия, зарегистрировавшая кандидата, список кандидатов, принимая решение об утверждении формы и текста избирательного бюллетеня и информационных материалов о кандидатах, не должна отказывать кандидату в учете представленных им (либо лицом, которое законодательством</w:t>
      </w:r>
      <w:r w:rsidR="00D26F6D" w:rsidRPr="00962259">
        <w:rPr>
          <w:sz w:val="28"/>
          <w:szCs w:val="28"/>
        </w:rPr>
        <w:t xml:space="preserve"> о выборах</w:t>
      </w:r>
      <w:r w:rsidR="00E72A6F" w:rsidRPr="00962259">
        <w:rPr>
          <w:sz w:val="28"/>
          <w:szCs w:val="28"/>
        </w:rPr>
        <w:t xml:space="preserve"> уполномочено действовать в его интересах) и не вызывающих сомнений в достоверности сведений об изменении после регистрации кандидата его должности по основному</w:t>
      </w:r>
      <w:proofErr w:type="gramEnd"/>
      <w:r w:rsidR="00E72A6F" w:rsidRPr="00962259">
        <w:rPr>
          <w:sz w:val="28"/>
          <w:szCs w:val="28"/>
        </w:rPr>
        <w:t xml:space="preserve"> месту работы или службы, его основного места работы или службы, если это </w:t>
      </w:r>
      <w:r w:rsidR="00E72A6F" w:rsidRPr="00962259">
        <w:t>–</w:t>
      </w:r>
      <w:r w:rsidR="00E72A6F" w:rsidRPr="00962259">
        <w:rPr>
          <w:sz w:val="28"/>
          <w:szCs w:val="28"/>
        </w:rPr>
        <w:t xml:space="preserve"> с учетом времени представления названных сведений, способа их подтверждения, наличия необходимости проверить их достоверность </w:t>
      </w:r>
      <w:r w:rsidR="00E72A6F" w:rsidRPr="00962259">
        <w:t>–</w:t>
      </w:r>
      <w:r w:rsidR="00E72A6F" w:rsidRPr="00962259">
        <w:rPr>
          <w:sz w:val="28"/>
          <w:szCs w:val="28"/>
        </w:rPr>
        <w:t xml:space="preserve"> не нарушает установленных сроков принятия избирательной комиссией указанного решения (пункт 1</w:t>
      </w:r>
      <w:r w:rsidR="00E72A6F" w:rsidRPr="00962259">
        <w:rPr>
          <w:sz w:val="28"/>
          <w:szCs w:val="28"/>
          <w:vertAlign w:val="superscript"/>
        </w:rPr>
        <w:t>1</w:t>
      </w:r>
      <w:r w:rsidR="00E72A6F" w:rsidRPr="00962259">
        <w:rPr>
          <w:sz w:val="28"/>
          <w:szCs w:val="28"/>
        </w:rPr>
        <w:t xml:space="preserve"> статьи 38, подпункт «г» пункта</w:t>
      </w:r>
      <w:r w:rsidR="00962259">
        <w:rPr>
          <w:sz w:val="28"/>
          <w:szCs w:val="28"/>
        </w:rPr>
        <w:t> </w:t>
      </w:r>
      <w:r w:rsidR="00E72A6F" w:rsidRPr="00962259">
        <w:rPr>
          <w:sz w:val="28"/>
          <w:szCs w:val="28"/>
        </w:rPr>
        <w:t>5, пункт</w:t>
      </w:r>
      <w:r w:rsidR="00962259">
        <w:rPr>
          <w:sz w:val="28"/>
          <w:szCs w:val="28"/>
        </w:rPr>
        <w:t> </w:t>
      </w:r>
      <w:r w:rsidR="00E72A6F" w:rsidRPr="00962259">
        <w:rPr>
          <w:sz w:val="28"/>
          <w:szCs w:val="28"/>
        </w:rPr>
        <w:t xml:space="preserve">17 статьи 63 Федерального закона № 67-ФЗ). </w:t>
      </w:r>
    </w:p>
    <w:p w:rsidR="00C94F6B" w:rsidRPr="00962259" w:rsidRDefault="0069472E" w:rsidP="00310350">
      <w:pPr>
        <w:autoSpaceDE w:val="0"/>
        <w:autoSpaceDN w:val="0"/>
        <w:adjustRightInd w:val="0"/>
        <w:spacing w:line="240" w:lineRule="auto"/>
        <w:ind w:firstLine="709"/>
        <w:jc w:val="both"/>
        <w:rPr>
          <w:lang w:eastAsia="ru-RU"/>
        </w:rPr>
      </w:pPr>
      <w:r w:rsidRPr="00962259">
        <w:rPr>
          <w:lang w:eastAsia="ru-RU"/>
        </w:rPr>
        <w:t>6</w:t>
      </w:r>
      <w:r w:rsidR="000645B2" w:rsidRPr="00962259">
        <w:rPr>
          <w:lang w:eastAsia="ru-RU"/>
        </w:rPr>
        <w:t>0</w:t>
      </w:r>
      <w:r w:rsidR="00C94F6B" w:rsidRPr="00962259">
        <w:rPr>
          <w:lang w:eastAsia="ru-RU"/>
        </w:rPr>
        <w:t>. При проведении одних и тех же выборов кандидат может быть зарегистрирован только по одному избирательному округу. Исключение составляют случаи, когда кандидат выдвинут избирательным объединением одновременно в составе списка кандидатов и по одномандатному</w:t>
      </w:r>
      <w:r w:rsidR="009876B6" w:rsidRPr="00962259">
        <w:rPr>
          <w:lang w:eastAsia="ru-RU"/>
        </w:rPr>
        <w:t xml:space="preserve"> (многомандатному)</w:t>
      </w:r>
      <w:r w:rsidR="00C94F6B" w:rsidRPr="00962259">
        <w:rPr>
          <w:lang w:eastAsia="ru-RU"/>
        </w:rPr>
        <w:t xml:space="preserve"> избирательному округу (пункт 19 статьи 38 Федерального закона № 67-ФЗ).</w:t>
      </w:r>
    </w:p>
    <w:p w:rsidR="00C94F6B" w:rsidRPr="00962259" w:rsidRDefault="009876B6" w:rsidP="00310350">
      <w:pPr>
        <w:autoSpaceDE w:val="0"/>
        <w:autoSpaceDN w:val="0"/>
        <w:adjustRightInd w:val="0"/>
        <w:spacing w:line="240" w:lineRule="auto"/>
        <w:ind w:firstLine="709"/>
        <w:jc w:val="both"/>
        <w:rPr>
          <w:lang w:eastAsia="ru-RU"/>
        </w:rPr>
      </w:pPr>
      <w:r w:rsidRPr="00962259">
        <w:rPr>
          <w:lang w:eastAsia="ru-RU"/>
        </w:rPr>
        <w:t>В связи с этим регистрация кандидата по одному избирательному округу является</w:t>
      </w:r>
      <w:r w:rsidR="00C94F6B" w:rsidRPr="00962259">
        <w:rPr>
          <w:lang w:eastAsia="ru-RU"/>
        </w:rPr>
        <w:t xml:space="preserve"> основанием для отказа в регистрации </w:t>
      </w:r>
      <w:r w:rsidRPr="00962259">
        <w:rPr>
          <w:lang w:eastAsia="ru-RU"/>
        </w:rPr>
        <w:t xml:space="preserve">этого </w:t>
      </w:r>
      <w:r w:rsidR="00C94F6B" w:rsidRPr="00962259">
        <w:rPr>
          <w:lang w:eastAsia="ru-RU"/>
        </w:rPr>
        <w:t>кандидата по другому избирательному округу (подпункт «м» пункта 24 статьи</w:t>
      </w:r>
      <w:r w:rsidR="00962259">
        <w:rPr>
          <w:lang w:eastAsia="ru-RU"/>
        </w:rPr>
        <w:t>  </w:t>
      </w:r>
      <w:r w:rsidR="00C94F6B" w:rsidRPr="00962259">
        <w:rPr>
          <w:lang w:eastAsia="ru-RU"/>
        </w:rPr>
        <w:t>38 Федерального закона № 67-ФЗ).</w:t>
      </w:r>
    </w:p>
    <w:p w:rsidR="00C94F6B" w:rsidRPr="00962259" w:rsidRDefault="00A93DAC" w:rsidP="00310350">
      <w:pPr>
        <w:autoSpaceDE w:val="0"/>
        <w:autoSpaceDN w:val="0"/>
        <w:adjustRightInd w:val="0"/>
        <w:spacing w:line="240" w:lineRule="auto"/>
        <w:ind w:firstLine="709"/>
        <w:jc w:val="both"/>
        <w:rPr>
          <w:lang w:eastAsia="ru-RU"/>
        </w:rPr>
      </w:pPr>
      <w:r w:rsidRPr="00962259">
        <w:rPr>
          <w:lang w:eastAsia="ru-RU"/>
        </w:rPr>
        <w:t xml:space="preserve">Несоблюдение кандидатом требования о регистрации по одному избирательному округу на одних и тех же выборах является основанием для  аннулирования избирательной комиссией всех решений о регистрации </w:t>
      </w:r>
      <w:r w:rsidRPr="00962259">
        <w:rPr>
          <w:lang w:eastAsia="ru-RU"/>
        </w:rPr>
        <w:lastRenderedPageBreak/>
        <w:t>кандидата, за исключением первого. В случае уклонения от принятия</w:t>
      </w:r>
      <w:r w:rsidR="00393992" w:rsidRPr="00962259">
        <w:rPr>
          <w:lang w:eastAsia="ru-RU"/>
        </w:rPr>
        <w:t xml:space="preserve"> такого</w:t>
      </w:r>
      <w:r w:rsidRPr="00962259">
        <w:rPr>
          <w:lang w:eastAsia="ru-RU"/>
        </w:rPr>
        <w:t xml:space="preserve"> решения</w:t>
      </w:r>
      <w:r w:rsidR="00393992" w:rsidRPr="00962259">
        <w:rPr>
          <w:lang w:eastAsia="ru-RU"/>
        </w:rPr>
        <w:t xml:space="preserve"> </w:t>
      </w:r>
      <w:r w:rsidR="00C94F6B" w:rsidRPr="00962259">
        <w:rPr>
          <w:lang w:eastAsia="ru-RU"/>
        </w:rPr>
        <w:t>суд вправе возложить на избирательную комиссию соответствующую обязанность (пункт 1 статьи 76 Закона об основных гарантиях избирательных прав, пункт 3 части 6 статьи 180 КАС РФ).</w:t>
      </w:r>
    </w:p>
    <w:p w:rsidR="00C94F6B" w:rsidRPr="00962259" w:rsidRDefault="0069472E" w:rsidP="00310350">
      <w:pPr>
        <w:autoSpaceDE w:val="0"/>
        <w:autoSpaceDN w:val="0"/>
        <w:adjustRightInd w:val="0"/>
        <w:spacing w:line="240" w:lineRule="auto"/>
        <w:ind w:firstLine="709"/>
        <w:jc w:val="both"/>
        <w:rPr>
          <w:lang w:eastAsia="ru-RU"/>
        </w:rPr>
      </w:pPr>
      <w:r w:rsidRPr="00962259">
        <w:rPr>
          <w:lang w:eastAsia="ru-RU"/>
        </w:rPr>
        <w:t>6</w:t>
      </w:r>
      <w:r w:rsidR="00270021" w:rsidRPr="00962259">
        <w:rPr>
          <w:lang w:eastAsia="ru-RU"/>
        </w:rPr>
        <w:t>1</w:t>
      </w:r>
      <w:r w:rsidR="00C94F6B" w:rsidRPr="00962259">
        <w:rPr>
          <w:lang w:eastAsia="ru-RU"/>
        </w:rPr>
        <w:t>. Пункт 29 статьи 38 Закона об основных гарантиях избирательных прав устанавливает, что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C94F6B" w:rsidRPr="00962259" w:rsidRDefault="00C94F6B" w:rsidP="00310350">
      <w:pPr>
        <w:autoSpaceDE w:val="0"/>
        <w:autoSpaceDN w:val="0"/>
        <w:adjustRightInd w:val="0"/>
        <w:spacing w:line="240" w:lineRule="auto"/>
        <w:ind w:firstLine="709"/>
        <w:jc w:val="both"/>
        <w:rPr>
          <w:lang w:eastAsia="ru-RU"/>
        </w:rPr>
      </w:pPr>
      <w:r w:rsidRPr="00962259">
        <w:rPr>
          <w:lang w:eastAsia="ru-RU"/>
        </w:rPr>
        <w:t>При этом повторным должно быть именно выдвижение кандидата, под которым понимаются самовыдвижение кандидата либо инициатива избирательного объединения в определении кандидата в выборный орган, на выборную государственную или муниципальную должность (пункт</w:t>
      </w:r>
      <w:r w:rsidR="00962259">
        <w:rPr>
          <w:lang w:eastAsia="ru-RU"/>
        </w:rPr>
        <w:t>  </w:t>
      </w:r>
      <w:r w:rsidRPr="00962259">
        <w:rPr>
          <w:lang w:eastAsia="ru-RU"/>
        </w:rPr>
        <w:t>10 статьи</w:t>
      </w:r>
      <w:r w:rsidR="006A672F" w:rsidRPr="00962259">
        <w:rPr>
          <w:lang w:eastAsia="ru-RU"/>
        </w:rPr>
        <w:t> </w:t>
      </w:r>
      <w:r w:rsidRPr="00962259">
        <w:rPr>
          <w:lang w:eastAsia="ru-RU"/>
        </w:rPr>
        <w:t>2 Федерального закона № 67-ФЗ).</w:t>
      </w:r>
    </w:p>
    <w:p w:rsidR="00C94F6B" w:rsidRPr="00962259" w:rsidRDefault="00C94F6B" w:rsidP="00310350">
      <w:pPr>
        <w:autoSpaceDE w:val="0"/>
        <w:autoSpaceDN w:val="0"/>
        <w:adjustRightInd w:val="0"/>
        <w:spacing w:line="240" w:lineRule="auto"/>
        <w:ind w:firstLine="709"/>
        <w:jc w:val="both"/>
        <w:rPr>
          <w:lang w:eastAsia="ru-RU"/>
        </w:rPr>
      </w:pPr>
      <w:r w:rsidRPr="00962259">
        <w:rPr>
          <w:lang w:eastAsia="ru-RU"/>
        </w:rPr>
        <w:t>Повторная подача кандидатом в избирательную комиссию того же пакета документов, который представлялся им при первичном выдвижении, не является повторным выдвижением.</w:t>
      </w:r>
    </w:p>
    <w:p w:rsidR="00C94F6B" w:rsidRPr="00962259" w:rsidRDefault="00EC1CB8" w:rsidP="00962259">
      <w:pPr>
        <w:autoSpaceDE w:val="0"/>
        <w:autoSpaceDN w:val="0"/>
        <w:adjustRightInd w:val="0"/>
        <w:spacing w:line="240" w:lineRule="auto"/>
        <w:ind w:firstLine="709"/>
        <w:jc w:val="both"/>
        <w:rPr>
          <w:lang w:eastAsia="ru-RU"/>
        </w:rPr>
      </w:pPr>
      <w:r w:rsidRPr="00962259">
        <w:rPr>
          <w:lang w:eastAsia="ru-RU"/>
        </w:rPr>
        <w:t>62</w:t>
      </w:r>
      <w:r w:rsidR="008860F3" w:rsidRPr="00962259">
        <w:rPr>
          <w:lang w:eastAsia="ru-RU"/>
        </w:rPr>
        <w:t>.</w:t>
      </w:r>
      <w:r w:rsidR="006B0F64" w:rsidRPr="00962259">
        <w:rPr>
          <w:lang w:eastAsia="ru-RU"/>
        </w:rPr>
        <w:t xml:space="preserve"> </w:t>
      </w:r>
      <w:r w:rsidR="00E33BC0" w:rsidRPr="00962259">
        <w:rPr>
          <w:lang w:eastAsia="ru-RU"/>
        </w:rPr>
        <w:t>Д</w:t>
      </w:r>
      <w:r w:rsidR="008954D9" w:rsidRPr="00962259">
        <w:rPr>
          <w:lang w:eastAsia="ru-RU"/>
        </w:rPr>
        <w:t>оверенны</w:t>
      </w:r>
      <w:r w:rsidR="00E33BC0" w:rsidRPr="00962259">
        <w:rPr>
          <w:lang w:eastAsia="ru-RU"/>
        </w:rPr>
        <w:t>е</w:t>
      </w:r>
      <w:r w:rsidR="008954D9" w:rsidRPr="00962259">
        <w:rPr>
          <w:lang w:eastAsia="ru-RU"/>
        </w:rPr>
        <w:t xml:space="preserve"> лица кандидатов, избирательных объединений, уполномоченны</w:t>
      </w:r>
      <w:r w:rsidR="00E33BC0" w:rsidRPr="00962259">
        <w:rPr>
          <w:lang w:eastAsia="ru-RU"/>
        </w:rPr>
        <w:t>е</w:t>
      </w:r>
      <w:r w:rsidR="008954D9" w:rsidRPr="00962259">
        <w:rPr>
          <w:lang w:eastAsia="ru-RU"/>
        </w:rPr>
        <w:t xml:space="preserve"> представител</w:t>
      </w:r>
      <w:r w:rsidR="00E33BC0" w:rsidRPr="00962259">
        <w:rPr>
          <w:lang w:eastAsia="ru-RU"/>
        </w:rPr>
        <w:t>и</w:t>
      </w:r>
      <w:r w:rsidR="008954D9" w:rsidRPr="00962259">
        <w:rPr>
          <w:lang w:eastAsia="ru-RU"/>
        </w:rPr>
        <w:t>, в том числе уполномоченны</w:t>
      </w:r>
      <w:r w:rsidR="00E33BC0" w:rsidRPr="00962259">
        <w:rPr>
          <w:lang w:eastAsia="ru-RU"/>
        </w:rPr>
        <w:t>е</w:t>
      </w:r>
      <w:r w:rsidR="008954D9" w:rsidRPr="00962259">
        <w:rPr>
          <w:lang w:eastAsia="ru-RU"/>
        </w:rPr>
        <w:t xml:space="preserve"> представител</w:t>
      </w:r>
      <w:r w:rsidR="006B0F64" w:rsidRPr="00962259">
        <w:rPr>
          <w:lang w:eastAsia="ru-RU"/>
        </w:rPr>
        <w:t>и</w:t>
      </w:r>
      <w:r w:rsidR="008954D9" w:rsidRPr="00962259">
        <w:rPr>
          <w:lang w:eastAsia="ru-RU"/>
        </w:rPr>
        <w:t xml:space="preserve"> по финансовым вопросам кандидата, избирательного объединения, инициативной группы по проведению референдума, иной группы уча</w:t>
      </w:r>
      <w:r w:rsidR="006B0F64" w:rsidRPr="00962259">
        <w:rPr>
          <w:lang w:eastAsia="ru-RU"/>
        </w:rPr>
        <w:t>с</w:t>
      </w:r>
      <w:r w:rsidR="008954D9" w:rsidRPr="00962259">
        <w:rPr>
          <w:lang w:eastAsia="ru-RU"/>
        </w:rPr>
        <w:t>тников референдума</w:t>
      </w:r>
      <w:r w:rsidR="00E33BC0" w:rsidRPr="00962259">
        <w:rPr>
          <w:lang w:eastAsia="ru-RU"/>
        </w:rPr>
        <w:t xml:space="preserve"> не могут являться иностранными агентами</w:t>
      </w:r>
      <w:r w:rsidR="006B0F64" w:rsidRPr="00962259">
        <w:rPr>
          <w:lang w:eastAsia="ru-RU"/>
        </w:rPr>
        <w:t xml:space="preserve"> (статья</w:t>
      </w:r>
      <w:r w:rsidR="00962259">
        <w:rPr>
          <w:lang w:eastAsia="ru-RU"/>
        </w:rPr>
        <w:t>  </w:t>
      </w:r>
      <w:r w:rsidR="006B0F64" w:rsidRPr="00962259">
        <w:rPr>
          <w:lang w:eastAsia="ru-RU"/>
        </w:rPr>
        <w:t>11 Федерального закона 255-ФЗ).</w:t>
      </w:r>
      <w:r w:rsidR="008954D9" w:rsidRPr="00962259">
        <w:rPr>
          <w:lang w:eastAsia="ru-RU"/>
        </w:rPr>
        <w:t xml:space="preserve"> </w:t>
      </w:r>
      <w:r w:rsidR="008860F3" w:rsidRPr="00962259">
        <w:rPr>
          <w:lang w:eastAsia="ru-RU"/>
        </w:rPr>
        <w:t xml:space="preserve"> </w:t>
      </w:r>
    </w:p>
    <w:p w:rsidR="006B0F64" w:rsidRPr="00962259" w:rsidRDefault="006B0F64" w:rsidP="006B0F64">
      <w:pPr>
        <w:autoSpaceDE w:val="0"/>
        <w:autoSpaceDN w:val="0"/>
        <w:adjustRightInd w:val="0"/>
        <w:spacing w:line="240" w:lineRule="auto"/>
        <w:jc w:val="both"/>
      </w:pPr>
    </w:p>
    <w:p w:rsidR="004D3111" w:rsidRPr="00962259" w:rsidRDefault="004D3111" w:rsidP="00310350">
      <w:pPr>
        <w:pStyle w:val="aa"/>
        <w:widowControl w:val="0"/>
        <w:spacing w:before="0" w:beforeAutospacing="0" w:after="0" w:afterAutospacing="0"/>
        <w:jc w:val="center"/>
        <w:rPr>
          <w:b/>
          <w:sz w:val="28"/>
          <w:szCs w:val="28"/>
        </w:rPr>
      </w:pPr>
      <w:r w:rsidRPr="00962259">
        <w:rPr>
          <w:b/>
          <w:sz w:val="28"/>
          <w:szCs w:val="28"/>
        </w:rPr>
        <w:t>Сбор подписей в поддержку кандидата, списка кандидатов</w:t>
      </w:r>
      <w:r w:rsidR="009F6FB6" w:rsidRPr="00962259">
        <w:rPr>
          <w:b/>
          <w:sz w:val="28"/>
          <w:szCs w:val="28"/>
        </w:rPr>
        <w:t xml:space="preserve">, </w:t>
      </w:r>
      <w:r w:rsidR="00962259" w:rsidRPr="00962259">
        <w:rPr>
          <w:b/>
          <w:sz w:val="28"/>
          <w:szCs w:val="28"/>
        </w:rPr>
        <w:br/>
      </w:r>
      <w:r w:rsidR="009F6FB6" w:rsidRPr="00962259">
        <w:rPr>
          <w:b/>
          <w:sz w:val="28"/>
          <w:szCs w:val="28"/>
        </w:rPr>
        <w:t>инициативы проведения референдума</w:t>
      </w:r>
    </w:p>
    <w:p w:rsidR="00965CAE" w:rsidRPr="00962259" w:rsidRDefault="00965CAE" w:rsidP="00FC0E80">
      <w:pPr>
        <w:autoSpaceDE w:val="0"/>
        <w:autoSpaceDN w:val="0"/>
        <w:adjustRightInd w:val="0"/>
        <w:spacing w:line="240" w:lineRule="auto"/>
        <w:ind w:firstLine="567"/>
        <w:jc w:val="both"/>
        <w:rPr>
          <w:bCs/>
          <w:lang w:eastAsia="ru-RU"/>
        </w:rPr>
      </w:pPr>
    </w:p>
    <w:p w:rsidR="004E78FE" w:rsidRPr="00962259" w:rsidRDefault="0069472E" w:rsidP="00310350">
      <w:pPr>
        <w:autoSpaceDE w:val="0"/>
        <w:autoSpaceDN w:val="0"/>
        <w:adjustRightInd w:val="0"/>
        <w:spacing w:line="240" w:lineRule="auto"/>
        <w:ind w:firstLine="709"/>
        <w:jc w:val="both"/>
        <w:rPr>
          <w:color w:val="000000"/>
        </w:rPr>
      </w:pPr>
      <w:r w:rsidRPr="00962259">
        <w:rPr>
          <w:color w:val="000000"/>
        </w:rPr>
        <w:t>6</w:t>
      </w:r>
      <w:r w:rsidR="00EC1CB8" w:rsidRPr="00962259">
        <w:rPr>
          <w:color w:val="000000"/>
        </w:rPr>
        <w:t>3</w:t>
      </w:r>
      <w:r w:rsidR="00CB42B8" w:rsidRPr="00962259">
        <w:rPr>
          <w:color w:val="000000"/>
        </w:rPr>
        <w:t>.</w:t>
      </w:r>
      <w:r w:rsidR="00CF2698" w:rsidRPr="00962259">
        <w:rPr>
          <w:color w:val="000000"/>
        </w:rPr>
        <w:t xml:space="preserve"> </w:t>
      </w:r>
      <w:r w:rsidR="001E459E" w:rsidRPr="00962259">
        <w:rPr>
          <w:color w:val="000000"/>
        </w:rPr>
        <w:t xml:space="preserve">Закон об основных гарантиях устанавливает в качестве формы поддержки выдвижения кандидатов, списка кандидатов </w:t>
      </w:r>
      <w:r w:rsidR="00270021" w:rsidRPr="00962259">
        <w:rPr>
          <w:color w:val="000000"/>
        </w:rPr>
        <w:t xml:space="preserve">на выборах, инициативы проведения референдума </w:t>
      </w:r>
      <w:r w:rsidR="001E459E" w:rsidRPr="00962259">
        <w:rPr>
          <w:color w:val="000000"/>
        </w:rPr>
        <w:t>в том числе сбор подписей в поддержку такого выдвижения, а также порядок и правовые последствия его несоблюдения.</w:t>
      </w:r>
      <w:r w:rsidR="004E78FE" w:rsidRPr="00962259">
        <w:rPr>
          <w:color w:val="000000"/>
        </w:rPr>
        <w:t xml:space="preserve"> </w:t>
      </w:r>
      <w:r w:rsidR="00CF2698" w:rsidRPr="00962259">
        <w:rPr>
          <w:color w:val="000000"/>
        </w:rPr>
        <w:t>В случаях</w:t>
      </w:r>
      <w:r w:rsidR="00F5547F" w:rsidRPr="00962259">
        <w:rPr>
          <w:color w:val="000000"/>
        </w:rPr>
        <w:t xml:space="preserve">, </w:t>
      </w:r>
      <w:r w:rsidR="00CF2698" w:rsidRPr="00962259">
        <w:rPr>
          <w:color w:val="000000"/>
        </w:rPr>
        <w:t>установленных законом</w:t>
      </w:r>
      <w:r w:rsidR="00F5547F" w:rsidRPr="00962259">
        <w:rPr>
          <w:color w:val="000000"/>
        </w:rPr>
        <w:t>,</w:t>
      </w:r>
      <w:r w:rsidR="00CF2698" w:rsidRPr="00962259">
        <w:rPr>
          <w:color w:val="000000"/>
        </w:rPr>
        <w:t xml:space="preserve"> н</w:t>
      </w:r>
      <w:r w:rsidR="004E78FE" w:rsidRPr="00962259">
        <w:rPr>
          <w:color w:val="000000"/>
        </w:rPr>
        <w:t>аличие поддержки выдвижения кандидата, списка кандидатов п</w:t>
      </w:r>
      <w:r w:rsidR="00DD2F51" w:rsidRPr="00962259">
        <w:rPr>
          <w:color w:val="000000"/>
        </w:rPr>
        <w:t>одтверждается необходимым количеством</w:t>
      </w:r>
      <w:r w:rsidR="004E78FE" w:rsidRPr="00962259">
        <w:rPr>
          <w:color w:val="000000"/>
        </w:rPr>
        <w:t xml:space="preserve"> подписей избирателей, собранных </w:t>
      </w:r>
      <w:r w:rsidR="00A432F5" w:rsidRPr="00962259">
        <w:rPr>
          <w:color w:val="000000"/>
        </w:rPr>
        <w:t xml:space="preserve">посредством заполнения подписных листов </w:t>
      </w:r>
      <w:r w:rsidR="004E78FE" w:rsidRPr="00962259">
        <w:rPr>
          <w:color w:val="000000"/>
        </w:rPr>
        <w:t>в поддержку выдвижения кандидата, списка кандидатов</w:t>
      </w:r>
      <w:r w:rsidR="00A432F5" w:rsidRPr="00962259">
        <w:rPr>
          <w:color w:val="000000"/>
        </w:rPr>
        <w:t>,</w:t>
      </w:r>
      <w:r w:rsidR="00DD2F51" w:rsidRPr="00962259">
        <w:rPr>
          <w:color w:val="000000"/>
        </w:rPr>
        <w:t xml:space="preserve"> </w:t>
      </w:r>
      <w:r w:rsidR="00B62E4C" w:rsidRPr="00962259">
        <w:rPr>
          <w:color w:val="000000"/>
        </w:rPr>
        <w:t xml:space="preserve">которое </w:t>
      </w:r>
      <w:r w:rsidR="00DD2F51" w:rsidRPr="00962259">
        <w:rPr>
          <w:color w:val="000000"/>
        </w:rPr>
        <w:t>определяется законом</w:t>
      </w:r>
      <w:r w:rsidR="004E78FE" w:rsidRPr="00962259">
        <w:rPr>
          <w:color w:val="000000"/>
        </w:rPr>
        <w:t xml:space="preserve"> </w:t>
      </w:r>
      <w:r w:rsidR="00CF2698" w:rsidRPr="00962259">
        <w:rPr>
          <w:color w:val="000000"/>
        </w:rPr>
        <w:t xml:space="preserve">и является </w:t>
      </w:r>
      <w:r w:rsidR="004E78FE" w:rsidRPr="00962259">
        <w:rPr>
          <w:color w:val="000000"/>
        </w:rPr>
        <w:t xml:space="preserve">необходимым условием для регистрации кандидата, списка </w:t>
      </w:r>
      <w:r w:rsidR="00CF2698" w:rsidRPr="00962259">
        <w:rPr>
          <w:color w:val="000000"/>
        </w:rPr>
        <w:t>кандидатов</w:t>
      </w:r>
      <w:r w:rsidR="00F5547F" w:rsidRPr="00962259">
        <w:rPr>
          <w:color w:val="000000"/>
        </w:rPr>
        <w:t xml:space="preserve"> (</w:t>
      </w:r>
      <w:r w:rsidR="00084600" w:rsidRPr="00962259">
        <w:rPr>
          <w:color w:val="000000"/>
        </w:rPr>
        <w:t xml:space="preserve">пункт 1 статьи 37 Федерального закона </w:t>
      </w:r>
      <w:r w:rsidR="008B74FF" w:rsidRPr="00962259">
        <w:rPr>
          <w:color w:val="000000"/>
        </w:rPr>
        <w:t xml:space="preserve">№ </w:t>
      </w:r>
      <w:r w:rsidR="00084600" w:rsidRPr="00962259">
        <w:rPr>
          <w:color w:val="000000"/>
        </w:rPr>
        <w:t>67-ФЗ).</w:t>
      </w:r>
    </w:p>
    <w:p w:rsidR="00EC0011" w:rsidRPr="00962259" w:rsidRDefault="00427185" w:rsidP="00310350">
      <w:pPr>
        <w:spacing w:line="240" w:lineRule="auto"/>
        <w:ind w:firstLine="709"/>
        <w:jc w:val="both"/>
      </w:pPr>
      <w:r w:rsidRPr="00962259">
        <w:t>Законом субъекта Р</w:t>
      </w:r>
      <w:r w:rsidR="001E06F8" w:rsidRPr="00962259">
        <w:t xml:space="preserve">оссийской </w:t>
      </w:r>
      <w:r w:rsidRPr="00962259">
        <w:t>Ф</w:t>
      </w:r>
      <w:r w:rsidR="001E06F8" w:rsidRPr="00962259">
        <w:t>едерации</w:t>
      </w:r>
      <w:r w:rsidRPr="00962259">
        <w:t xml:space="preserve"> может быть предусмотрено, что на выборах в органы государственной власти субъекта Р</w:t>
      </w:r>
      <w:r w:rsidR="008B74FF" w:rsidRPr="00962259">
        <w:t xml:space="preserve">оссийской </w:t>
      </w:r>
      <w:r w:rsidRPr="00962259">
        <w:t>Ф</w:t>
      </w:r>
      <w:r w:rsidR="008B74FF" w:rsidRPr="00962259">
        <w:t>едерации</w:t>
      </w:r>
      <w:r w:rsidRPr="00962259">
        <w:t xml:space="preserve"> сбор подписей избирателей может осуществляться с использованием федеральной государс</w:t>
      </w:r>
      <w:r w:rsidR="001E06F8" w:rsidRPr="00962259">
        <w:t>твенной информационной системы «</w:t>
      </w:r>
      <w:r w:rsidRPr="00962259">
        <w:t>Единый портал государственных и муниципальных услуг (функций)</w:t>
      </w:r>
      <w:r w:rsidR="001E06F8" w:rsidRPr="00962259">
        <w:t>»</w:t>
      </w:r>
      <w:r w:rsidRPr="00962259">
        <w:t>, с особенностями, предусмотренными</w:t>
      </w:r>
      <w:r w:rsidR="001E06F8" w:rsidRPr="00962259">
        <w:t xml:space="preserve"> пунктами 16</w:t>
      </w:r>
      <w:r w:rsidR="001E06F8" w:rsidRPr="00962259">
        <w:rPr>
          <w:vertAlign w:val="superscript"/>
        </w:rPr>
        <w:t>3</w:t>
      </w:r>
      <w:r w:rsidR="008B74FF" w:rsidRPr="00962259">
        <w:t>–</w:t>
      </w:r>
      <w:r w:rsidR="001E06F8" w:rsidRPr="00962259">
        <w:t>16</w:t>
      </w:r>
      <w:r w:rsidR="00EC0011" w:rsidRPr="00962259">
        <w:rPr>
          <w:vertAlign w:val="superscript"/>
        </w:rPr>
        <w:t>9</w:t>
      </w:r>
      <w:r w:rsidR="00EC0011" w:rsidRPr="00962259">
        <w:t xml:space="preserve"> статьи 37 Закона об основных гарантиях</w:t>
      </w:r>
      <w:r w:rsidR="00FD2977" w:rsidRPr="00962259">
        <w:t xml:space="preserve"> избирательных прав</w:t>
      </w:r>
      <w:r w:rsidR="00EC0011" w:rsidRPr="00962259">
        <w:t xml:space="preserve"> </w:t>
      </w:r>
      <w:r w:rsidRPr="00962259">
        <w:t>(</w:t>
      </w:r>
      <w:r w:rsidR="00EC0011" w:rsidRPr="00962259">
        <w:t>пункты 16</w:t>
      </w:r>
      <w:r w:rsidR="00EC0011" w:rsidRPr="00962259">
        <w:rPr>
          <w:vertAlign w:val="superscript"/>
        </w:rPr>
        <w:t>1</w:t>
      </w:r>
      <w:r w:rsidR="00EC0011" w:rsidRPr="00962259">
        <w:t>, 16</w:t>
      </w:r>
      <w:r w:rsidR="00EC0011" w:rsidRPr="00962259">
        <w:rPr>
          <w:vertAlign w:val="superscript"/>
        </w:rPr>
        <w:t>2</w:t>
      </w:r>
      <w:r w:rsidR="00BC56EE" w:rsidRPr="00962259">
        <w:t xml:space="preserve"> статьи 37</w:t>
      </w:r>
      <w:r w:rsidR="00EC0011" w:rsidRPr="00962259">
        <w:t xml:space="preserve"> Федерального закона № 67-ФЗ</w:t>
      </w:r>
      <w:r w:rsidRPr="00962259">
        <w:t xml:space="preserve">). </w:t>
      </w:r>
    </w:p>
    <w:p w:rsidR="00427185" w:rsidRPr="00962259" w:rsidRDefault="00427185" w:rsidP="00310350">
      <w:pPr>
        <w:spacing w:line="240" w:lineRule="auto"/>
        <w:ind w:firstLine="709"/>
        <w:jc w:val="both"/>
      </w:pPr>
      <w:r w:rsidRPr="00962259">
        <w:lastRenderedPageBreak/>
        <w:t>При этом законом субъекта Р</w:t>
      </w:r>
      <w:r w:rsidR="008B74FF" w:rsidRPr="00962259">
        <w:t xml:space="preserve">оссийской </w:t>
      </w:r>
      <w:r w:rsidRPr="00962259">
        <w:t>Ф</w:t>
      </w:r>
      <w:r w:rsidR="008B74FF" w:rsidRPr="00962259">
        <w:t>едерации</w:t>
      </w:r>
      <w:r w:rsidRPr="00962259">
        <w:t xml:space="preserve">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2C1ACB" w:rsidRPr="00962259" w:rsidRDefault="002C1ACB" w:rsidP="00FC0E80">
      <w:pPr>
        <w:autoSpaceDE w:val="0"/>
        <w:autoSpaceDN w:val="0"/>
        <w:adjustRightInd w:val="0"/>
        <w:spacing w:line="240" w:lineRule="auto"/>
        <w:ind w:firstLine="567"/>
        <w:jc w:val="both"/>
      </w:pPr>
    </w:p>
    <w:p w:rsidR="00E006B5" w:rsidRPr="00962259" w:rsidRDefault="000D7177" w:rsidP="00310350">
      <w:pPr>
        <w:autoSpaceDE w:val="0"/>
        <w:autoSpaceDN w:val="0"/>
        <w:adjustRightInd w:val="0"/>
        <w:spacing w:line="240" w:lineRule="auto"/>
        <w:jc w:val="center"/>
        <w:rPr>
          <w:b/>
          <w:lang w:eastAsia="ru-RU"/>
        </w:rPr>
      </w:pPr>
      <w:r w:rsidRPr="00962259">
        <w:rPr>
          <w:b/>
          <w:lang w:eastAsia="ru-RU"/>
        </w:rPr>
        <w:t>Недостоверность подписей избирателей</w:t>
      </w:r>
      <w:r w:rsidR="009479B8" w:rsidRPr="00962259">
        <w:rPr>
          <w:b/>
          <w:lang w:eastAsia="ru-RU"/>
        </w:rPr>
        <w:t>,</w:t>
      </w:r>
      <w:r w:rsidR="00962259">
        <w:rPr>
          <w:b/>
          <w:lang w:eastAsia="ru-RU"/>
        </w:rPr>
        <w:t xml:space="preserve"> </w:t>
      </w:r>
    </w:p>
    <w:p w:rsidR="00EF5185" w:rsidRPr="00962259" w:rsidRDefault="009479B8" w:rsidP="00310350">
      <w:pPr>
        <w:autoSpaceDE w:val="0"/>
        <w:autoSpaceDN w:val="0"/>
        <w:adjustRightInd w:val="0"/>
        <w:spacing w:line="240" w:lineRule="auto"/>
        <w:jc w:val="center"/>
        <w:rPr>
          <w:b/>
          <w:lang w:eastAsia="ru-RU"/>
        </w:rPr>
      </w:pPr>
      <w:r w:rsidRPr="00962259">
        <w:rPr>
          <w:b/>
          <w:lang w:eastAsia="ru-RU"/>
        </w:rPr>
        <w:t>участников референдума</w:t>
      </w:r>
    </w:p>
    <w:p w:rsidR="000D7177" w:rsidRPr="00962259" w:rsidRDefault="000D7177" w:rsidP="00FC0E80">
      <w:pPr>
        <w:autoSpaceDE w:val="0"/>
        <w:autoSpaceDN w:val="0"/>
        <w:adjustRightInd w:val="0"/>
        <w:spacing w:line="240" w:lineRule="auto"/>
        <w:ind w:firstLine="567"/>
        <w:jc w:val="center"/>
        <w:rPr>
          <w:b/>
          <w:lang w:eastAsia="ru-RU"/>
        </w:rPr>
      </w:pPr>
    </w:p>
    <w:p w:rsidR="000D7177" w:rsidRPr="00962259" w:rsidRDefault="00FA4363" w:rsidP="00310350">
      <w:pPr>
        <w:autoSpaceDE w:val="0"/>
        <w:autoSpaceDN w:val="0"/>
        <w:adjustRightInd w:val="0"/>
        <w:spacing w:line="240" w:lineRule="auto"/>
        <w:ind w:firstLine="709"/>
        <w:jc w:val="both"/>
        <w:rPr>
          <w:bCs/>
          <w:lang w:eastAsia="ru-RU"/>
        </w:rPr>
      </w:pPr>
      <w:r w:rsidRPr="00962259">
        <w:rPr>
          <w:bCs/>
          <w:lang w:eastAsia="ru-RU"/>
        </w:rPr>
        <w:t>6</w:t>
      </w:r>
      <w:r w:rsidR="00EC1CB8" w:rsidRPr="00962259">
        <w:rPr>
          <w:bCs/>
          <w:lang w:eastAsia="ru-RU"/>
        </w:rPr>
        <w:t>4</w:t>
      </w:r>
      <w:r w:rsidR="0074159F" w:rsidRPr="00962259">
        <w:rPr>
          <w:bCs/>
          <w:lang w:eastAsia="ru-RU"/>
        </w:rPr>
        <w:t xml:space="preserve">. </w:t>
      </w:r>
      <w:r w:rsidR="000D7177" w:rsidRPr="00962259">
        <w:rPr>
          <w:bCs/>
          <w:lang w:eastAsia="ru-RU"/>
        </w:rPr>
        <w:t>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w:t>
      </w:r>
      <w:r w:rsidR="0031153B" w:rsidRPr="00962259">
        <w:rPr>
          <w:bCs/>
          <w:lang w:eastAsia="ru-RU"/>
        </w:rPr>
        <w:t>,</w:t>
      </w:r>
      <w:r w:rsidR="00DE3AAD" w:rsidRPr="00962259">
        <w:rPr>
          <w:bCs/>
          <w:lang w:eastAsia="ru-RU"/>
        </w:rPr>
        <w:t xml:space="preserve"> если она  </w:t>
      </w:r>
      <w:r w:rsidR="00DE3AAD" w:rsidRPr="00962259">
        <w:rPr>
          <w:lang w:eastAsia="ru-RU"/>
        </w:rPr>
        <w:t>выполнена от имени одного лица другим лицом</w:t>
      </w:r>
      <w:r w:rsidR="007D539D" w:rsidRPr="00962259">
        <w:rPr>
          <w:lang w:eastAsia="ru-RU"/>
        </w:rPr>
        <w:t>,</w:t>
      </w:r>
      <w:r w:rsidR="00DE3AAD" w:rsidRPr="00962259">
        <w:rPr>
          <w:lang w:eastAsia="ru-RU"/>
        </w:rPr>
        <w:t xml:space="preserve"> </w:t>
      </w:r>
      <w:r w:rsidR="007D539D" w:rsidRPr="00962259">
        <w:t>–</w:t>
      </w:r>
      <w:r w:rsidR="000D7177" w:rsidRPr="00962259">
        <w:rPr>
          <w:bCs/>
          <w:lang w:eastAsia="ru-RU"/>
        </w:rPr>
        <w:t xml:space="preserve"> недостоверной</w:t>
      </w:r>
      <w:r w:rsidR="003A798D" w:rsidRPr="00962259">
        <w:rPr>
          <w:lang w:eastAsia="ru-RU"/>
        </w:rPr>
        <w:t>.</w:t>
      </w:r>
      <w:r w:rsidR="008067C5" w:rsidRPr="00962259">
        <w:rPr>
          <w:lang w:eastAsia="ru-RU"/>
        </w:rPr>
        <w:t xml:space="preserve"> Установление данного факта </w:t>
      </w:r>
      <w:r w:rsidR="000D7177" w:rsidRPr="00962259">
        <w:rPr>
          <w:lang w:eastAsia="ru-RU"/>
        </w:rPr>
        <w:t xml:space="preserve">комиссией </w:t>
      </w:r>
      <w:r w:rsidR="008067C5" w:rsidRPr="00962259">
        <w:rPr>
          <w:lang w:eastAsia="ru-RU"/>
        </w:rPr>
        <w:t>осуществл</w:t>
      </w:r>
      <w:r w:rsidR="00484895" w:rsidRPr="00962259">
        <w:rPr>
          <w:lang w:eastAsia="ru-RU"/>
        </w:rPr>
        <w:t>яется</w:t>
      </w:r>
      <w:r w:rsidR="008067C5" w:rsidRPr="00962259">
        <w:rPr>
          <w:lang w:eastAsia="ru-RU"/>
        </w:rPr>
        <w:t xml:space="preserve"> </w:t>
      </w:r>
      <w:r w:rsidR="000D7177" w:rsidRPr="00962259">
        <w:rPr>
          <w:lang w:eastAsia="ru-RU"/>
        </w:rPr>
        <w:t>только на основании заключения эксперта, привлеченного к работе по проверке подписей избирателей, участников референдума</w:t>
      </w:r>
      <w:r w:rsidR="0074159F" w:rsidRPr="00962259">
        <w:rPr>
          <w:lang w:eastAsia="ru-RU"/>
        </w:rPr>
        <w:t xml:space="preserve">, а судом – на основании совокупности всех собранных по делу доказательств </w:t>
      </w:r>
      <w:r w:rsidR="000D7177" w:rsidRPr="00962259">
        <w:rPr>
          <w:bCs/>
          <w:lang w:eastAsia="ru-RU"/>
        </w:rPr>
        <w:t>(</w:t>
      </w:r>
      <w:r w:rsidR="0074159F" w:rsidRPr="00962259">
        <w:rPr>
          <w:bCs/>
          <w:lang w:eastAsia="ru-RU"/>
        </w:rPr>
        <w:t>пункт</w:t>
      </w:r>
      <w:r w:rsidR="00AA13F7" w:rsidRPr="00962259">
        <w:rPr>
          <w:bCs/>
          <w:lang w:eastAsia="ru-RU"/>
        </w:rPr>
        <w:t> </w:t>
      </w:r>
      <w:r w:rsidR="0074159F" w:rsidRPr="00962259">
        <w:rPr>
          <w:bCs/>
          <w:lang w:eastAsia="ru-RU"/>
        </w:rPr>
        <w:t xml:space="preserve">3, </w:t>
      </w:r>
      <w:r w:rsidR="000D7177" w:rsidRPr="00962259">
        <w:rPr>
          <w:bCs/>
          <w:lang w:eastAsia="ru-RU"/>
        </w:rPr>
        <w:t>пункт</w:t>
      </w:r>
      <w:r w:rsidR="0054168B" w:rsidRPr="00962259">
        <w:rPr>
          <w:bCs/>
          <w:lang w:eastAsia="ru-RU"/>
        </w:rPr>
        <w:t>ы</w:t>
      </w:r>
      <w:r w:rsidR="000D7177" w:rsidRPr="00962259">
        <w:rPr>
          <w:bCs/>
          <w:lang w:eastAsia="ru-RU"/>
        </w:rPr>
        <w:t xml:space="preserve"> 6</w:t>
      </w:r>
      <w:r w:rsidR="000D7177" w:rsidRPr="00962259">
        <w:rPr>
          <w:bCs/>
          <w:vertAlign w:val="superscript"/>
          <w:lang w:eastAsia="ru-RU"/>
        </w:rPr>
        <w:t>1</w:t>
      </w:r>
      <w:r w:rsidR="0074159F" w:rsidRPr="00962259">
        <w:rPr>
          <w:bCs/>
          <w:lang w:eastAsia="ru-RU"/>
        </w:rPr>
        <w:t>, 6</w:t>
      </w:r>
      <w:r w:rsidR="0074159F" w:rsidRPr="00962259">
        <w:rPr>
          <w:bCs/>
          <w:vertAlign w:val="superscript"/>
          <w:lang w:eastAsia="ru-RU"/>
        </w:rPr>
        <w:t>3</w:t>
      </w:r>
      <w:r w:rsidR="000D7177" w:rsidRPr="00962259">
        <w:rPr>
          <w:bCs/>
          <w:lang w:eastAsia="ru-RU"/>
        </w:rPr>
        <w:t xml:space="preserve"> статьи</w:t>
      </w:r>
      <w:r w:rsidR="006A672F" w:rsidRPr="00962259">
        <w:rPr>
          <w:bCs/>
          <w:lang w:eastAsia="ru-RU"/>
        </w:rPr>
        <w:t> </w:t>
      </w:r>
      <w:r w:rsidR="000D7177" w:rsidRPr="00962259">
        <w:rPr>
          <w:bCs/>
          <w:lang w:eastAsia="ru-RU"/>
        </w:rPr>
        <w:t>38 Федерального закона № 67-ФЗ).</w:t>
      </w:r>
    </w:p>
    <w:p w:rsidR="004D0508" w:rsidRPr="00962259" w:rsidRDefault="004D0508" w:rsidP="00FC0E80">
      <w:pPr>
        <w:autoSpaceDE w:val="0"/>
        <w:autoSpaceDN w:val="0"/>
        <w:adjustRightInd w:val="0"/>
        <w:spacing w:line="240" w:lineRule="auto"/>
        <w:ind w:firstLine="567"/>
        <w:jc w:val="center"/>
        <w:rPr>
          <w:b/>
          <w:bCs/>
          <w:u w:val="single"/>
          <w:lang w:eastAsia="ru-RU"/>
        </w:rPr>
      </w:pPr>
    </w:p>
    <w:p w:rsidR="00E006B5" w:rsidRPr="00962259" w:rsidRDefault="00FE3E94" w:rsidP="0010182D">
      <w:pPr>
        <w:autoSpaceDE w:val="0"/>
        <w:autoSpaceDN w:val="0"/>
        <w:adjustRightInd w:val="0"/>
        <w:spacing w:line="240" w:lineRule="auto"/>
        <w:jc w:val="center"/>
        <w:rPr>
          <w:b/>
          <w:bCs/>
          <w:lang w:eastAsia="ru-RU"/>
        </w:rPr>
      </w:pPr>
      <w:r w:rsidRPr="00962259">
        <w:rPr>
          <w:b/>
          <w:bCs/>
          <w:lang w:eastAsia="ru-RU"/>
        </w:rPr>
        <w:t>Недействительность подписей</w:t>
      </w:r>
      <w:r w:rsidR="000D7177" w:rsidRPr="00962259">
        <w:rPr>
          <w:b/>
          <w:bCs/>
          <w:lang w:eastAsia="ru-RU"/>
        </w:rPr>
        <w:t xml:space="preserve"> избирателей</w:t>
      </w:r>
      <w:r w:rsidR="009479B8" w:rsidRPr="00962259">
        <w:rPr>
          <w:b/>
          <w:bCs/>
          <w:lang w:eastAsia="ru-RU"/>
        </w:rPr>
        <w:t>,</w:t>
      </w:r>
    </w:p>
    <w:p w:rsidR="00FE3E94" w:rsidRPr="00962259" w:rsidRDefault="009479B8" w:rsidP="0010182D">
      <w:pPr>
        <w:autoSpaceDE w:val="0"/>
        <w:autoSpaceDN w:val="0"/>
        <w:adjustRightInd w:val="0"/>
        <w:spacing w:line="240" w:lineRule="auto"/>
        <w:jc w:val="center"/>
        <w:rPr>
          <w:b/>
          <w:bCs/>
          <w:lang w:eastAsia="ru-RU"/>
        </w:rPr>
      </w:pPr>
      <w:r w:rsidRPr="00962259">
        <w:rPr>
          <w:b/>
          <w:lang w:eastAsia="ru-RU"/>
        </w:rPr>
        <w:t>участников референдума</w:t>
      </w:r>
    </w:p>
    <w:p w:rsidR="000D7177" w:rsidRPr="00962259" w:rsidRDefault="000D7177" w:rsidP="00FC0E80">
      <w:pPr>
        <w:autoSpaceDE w:val="0"/>
        <w:autoSpaceDN w:val="0"/>
        <w:adjustRightInd w:val="0"/>
        <w:spacing w:line="240" w:lineRule="auto"/>
        <w:ind w:firstLine="567"/>
        <w:jc w:val="center"/>
        <w:rPr>
          <w:b/>
          <w:bCs/>
          <w:lang w:eastAsia="ru-RU"/>
        </w:rPr>
      </w:pPr>
    </w:p>
    <w:p w:rsidR="00DD7F87" w:rsidRPr="00962259" w:rsidRDefault="00B16591" w:rsidP="0010182D">
      <w:pPr>
        <w:pStyle w:val="ad"/>
        <w:ind w:firstLine="709"/>
        <w:jc w:val="both"/>
        <w:rPr>
          <w:lang w:eastAsia="ru-RU"/>
        </w:rPr>
      </w:pPr>
      <w:r w:rsidRPr="00962259">
        <w:rPr>
          <w:lang w:eastAsia="ru-RU"/>
        </w:rPr>
        <w:t>6</w:t>
      </w:r>
      <w:r w:rsidR="00EC1CB8" w:rsidRPr="00962259">
        <w:rPr>
          <w:lang w:eastAsia="ru-RU"/>
        </w:rPr>
        <w:t>5</w:t>
      </w:r>
      <w:r w:rsidR="00070176" w:rsidRPr="00962259">
        <w:rPr>
          <w:lang w:eastAsia="ru-RU"/>
        </w:rPr>
        <w:t xml:space="preserve">. </w:t>
      </w:r>
      <w:r w:rsidR="006F5FB5" w:rsidRPr="00962259">
        <w:rPr>
          <w:lang w:eastAsia="ru-RU"/>
        </w:rPr>
        <w:t>Подписи избирателей</w:t>
      </w:r>
      <w:r w:rsidR="00D235B3" w:rsidRPr="00962259">
        <w:rPr>
          <w:lang w:eastAsia="ru-RU"/>
        </w:rPr>
        <w:t>, участников референдума</w:t>
      </w:r>
      <w:r w:rsidR="006F5FB5" w:rsidRPr="00962259">
        <w:rPr>
          <w:lang w:eastAsia="ru-RU"/>
        </w:rPr>
        <w:t xml:space="preserve"> </w:t>
      </w:r>
      <w:r w:rsidR="0017751A" w:rsidRPr="00962259">
        <w:rPr>
          <w:lang w:eastAsia="ru-RU"/>
        </w:rPr>
        <w:t xml:space="preserve">являются недействительными, если они не соответствуют требованиям, указанным </w:t>
      </w:r>
      <w:r w:rsidR="006F5FB5" w:rsidRPr="00962259">
        <w:rPr>
          <w:lang w:eastAsia="ru-RU"/>
        </w:rPr>
        <w:t>в Законе об основных гарантиях</w:t>
      </w:r>
      <w:r w:rsidR="00466317" w:rsidRPr="00962259">
        <w:rPr>
          <w:lang w:eastAsia="ru-RU"/>
        </w:rPr>
        <w:t xml:space="preserve"> избирательных прав</w:t>
      </w:r>
      <w:r w:rsidR="00DD7F87" w:rsidRPr="00962259">
        <w:rPr>
          <w:lang w:eastAsia="ru-RU"/>
        </w:rPr>
        <w:t>.</w:t>
      </w:r>
    </w:p>
    <w:p w:rsidR="006F5FB5" w:rsidRPr="00962259" w:rsidRDefault="00DD7F87" w:rsidP="0010182D">
      <w:pPr>
        <w:autoSpaceDE w:val="0"/>
        <w:autoSpaceDN w:val="0"/>
        <w:adjustRightInd w:val="0"/>
        <w:spacing w:line="240" w:lineRule="auto"/>
        <w:ind w:firstLine="709"/>
        <w:jc w:val="both"/>
        <w:rPr>
          <w:bCs/>
          <w:lang w:eastAsia="ru-RU"/>
        </w:rPr>
      </w:pPr>
      <w:r w:rsidRPr="00962259">
        <w:rPr>
          <w:bCs/>
          <w:lang w:eastAsia="ru-RU"/>
        </w:rPr>
        <w:t>По результатам п</w:t>
      </w:r>
      <w:r w:rsidR="00943BAE" w:rsidRPr="00962259">
        <w:rPr>
          <w:bCs/>
          <w:lang w:eastAsia="ru-RU"/>
        </w:rPr>
        <w:t xml:space="preserve">роверки </w:t>
      </w:r>
      <w:r w:rsidRPr="00962259">
        <w:rPr>
          <w:bCs/>
          <w:lang w:eastAsia="ru-RU"/>
        </w:rPr>
        <w:t xml:space="preserve"> подпись</w:t>
      </w:r>
      <w:r w:rsidR="00943BAE" w:rsidRPr="00962259">
        <w:rPr>
          <w:bCs/>
          <w:lang w:eastAsia="ru-RU"/>
        </w:rPr>
        <w:t xml:space="preserve"> избирателя</w:t>
      </w:r>
      <w:r w:rsidR="00D235B3" w:rsidRPr="00962259">
        <w:rPr>
          <w:lang w:eastAsia="ru-RU"/>
        </w:rPr>
        <w:t xml:space="preserve">, участника референдума </w:t>
      </w:r>
      <w:r w:rsidRPr="00962259">
        <w:rPr>
          <w:bCs/>
          <w:lang w:eastAsia="ru-RU"/>
        </w:rPr>
        <w:t>может быть признана одновременно недостоверной и недействительной</w:t>
      </w:r>
      <w:r w:rsidR="00F92C40" w:rsidRPr="00962259">
        <w:rPr>
          <w:bCs/>
          <w:lang w:eastAsia="ru-RU"/>
        </w:rPr>
        <w:t>. Такая подпись</w:t>
      </w:r>
      <w:r w:rsidR="00757E8A" w:rsidRPr="00962259">
        <w:rPr>
          <w:bCs/>
          <w:lang w:eastAsia="ru-RU"/>
        </w:rPr>
        <w:t xml:space="preserve"> однократно</w:t>
      </w:r>
      <w:r w:rsidR="00F92C40" w:rsidRPr="00962259">
        <w:rPr>
          <w:bCs/>
          <w:lang w:eastAsia="ru-RU"/>
        </w:rPr>
        <w:t xml:space="preserve"> </w:t>
      </w:r>
      <w:r w:rsidR="00AD1EC7" w:rsidRPr="00962259">
        <w:rPr>
          <w:bCs/>
          <w:lang w:eastAsia="ru-RU"/>
        </w:rPr>
        <w:t>исключается из числа подписей</w:t>
      </w:r>
      <w:r w:rsidR="004B3AE9" w:rsidRPr="00962259">
        <w:rPr>
          <w:bCs/>
          <w:lang w:eastAsia="ru-RU"/>
        </w:rPr>
        <w:t xml:space="preserve"> избирателей</w:t>
      </w:r>
      <w:r w:rsidR="00AD1EC7" w:rsidRPr="00962259">
        <w:rPr>
          <w:bCs/>
          <w:lang w:eastAsia="ru-RU"/>
        </w:rPr>
        <w:t xml:space="preserve">, </w:t>
      </w:r>
      <w:r w:rsidR="00D235B3" w:rsidRPr="00962259">
        <w:rPr>
          <w:lang w:eastAsia="ru-RU"/>
        </w:rPr>
        <w:t xml:space="preserve">участников референдума, </w:t>
      </w:r>
      <w:r w:rsidR="009479B8" w:rsidRPr="00962259">
        <w:rPr>
          <w:bCs/>
          <w:lang w:eastAsia="ru-RU"/>
        </w:rPr>
        <w:t>представленных</w:t>
      </w:r>
      <w:r w:rsidR="00AD1EC7" w:rsidRPr="00962259">
        <w:rPr>
          <w:bCs/>
          <w:lang w:eastAsia="ru-RU"/>
        </w:rPr>
        <w:t xml:space="preserve"> для регистрации</w:t>
      </w:r>
      <w:r w:rsidR="004B3AE9" w:rsidRPr="00962259">
        <w:rPr>
          <w:bCs/>
          <w:lang w:eastAsia="ru-RU"/>
        </w:rPr>
        <w:t xml:space="preserve"> кандидата</w:t>
      </w:r>
      <w:r w:rsidR="00AD1EC7" w:rsidRPr="00962259">
        <w:rPr>
          <w:bCs/>
          <w:lang w:eastAsia="ru-RU"/>
        </w:rPr>
        <w:t>,</w:t>
      </w:r>
      <w:r w:rsidR="009479B8" w:rsidRPr="00962259">
        <w:rPr>
          <w:bCs/>
          <w:lang w:eastAsia="ru-RU"/>
        </w:rPr>
        <w:t xml:space="preserve"> списка кандидатов для назначения </w:t>
      </w:r>
      <w:r w:rsidR="00D235B3" w:rsidRPr="00962259">
        <w:rPr>
          <w:bCs/>
          <w:lang w:eastAsia="ru-RU"/>
        </w:rPr>
        <w:t>референдума</w:t>
      </w:r>
      <w:r w:rsidRPr="00962259">
        <w:rPr>
          <w:bCs/>
          <w:lang w:eastAsia="ru-RU"/>
        </w:rPr>
        <w:t xml:space="preserve"> </w:t>
      </w:r>
      <w:r w:rsidR="006F5FB5" w:rsidRPr="00962259">
        <w:rPr>
          <w:bCs/>
          <w:lang w:eastAsia="ru-RU"/>
        </w:rPr>
        <w:t>(</w:t>
      </w:r>
      <w:r w:rsidRPr="00962259">
        <w:rPr>
          <w:bCs/>
          <w:lang w:eastAsia="ru-RU"/>
        </w:rPr>
        <w:t>пункт</w:t>
      </w:r>
      <w:r w:rsidR="0054168B" w:rsidRPr="00962259">
        <w:rPr>
          <w:bCs/>
          <w:lang w:eastAsia="ru-RU"/>
        </w:rPr>
        <w:t>ы</w:t>
      </w:r>
      <w:r w:rsidRPr="00962259">
        <w:rPr>
          <w:bCs/>
          <w:lang w:eastAsia="ru-RU"/>
        </w:rPr>
        <w:t xml:space="preserve"> 6</w:t>
      </w:r>
      <w:r w:rsidRPr="00962259">
        <w:rPr>
          <w:bCs/>
          <w:vertAlign w:val="superscript"/>
          <w:lang w:eastAsia="ru-RU"/>
        </w:rPr>
        <w:t>1</w:t>
      </w:r>
      <w:r w:rsidRPr="00962259">
        <w:rPr>
          <w:bCs/>
          <w:lang w:eastAsia="ru-RU"/>
        </w:rPr>
        <w:t>, 6</w:t>
      </w:r>
      <w:r w:rsidRPr="00962259">
        <w:rPr>
          <w:bCs/>
          <w:vertAlign w:val="superscript"/>
          <w:lang w:eastAsia="ru-RU"/>
        </w:rPr>
        <w:t>3</w:t>
      </w:r>
      <w:r w:rsidRPr="00962259">
        <w:rPr>
          <w:bCs/>
          <w:lang w:eastAsia="ru-RU"/>
        </w:rPr>
        <w:t xml:space="preserve">, </w:t>
      </w:r>
      <w:r w:rsidR="006F5FB5" w:rsidRPr="00962259">
        <w:rPr>
          <w:bCs/>
          <w:lang w:eastAsia="ru-RU"/>
        </w:rPr>
        <w:t>6</w:t>
      </w:r>
      <w:r w:rsidR="006F5FB5" w:rsidRPr="00962259">
        <w:rPr>
          <w:bCs/>
          <w:vertAlign w:val="superscript"/>
          <w:lang w:eastAsia="ru-RU"/>
        </w:rPr>
        <w:t>4</w:t>
      </w:r>
      <w:r w:rsidR="006F5FB5" w:rsidRPr="00962259">
        <w:rPr>
          <w:bCs/>
          <w:lang w:eastAsia="ru-RU"/>
        </w:rPr>
        <w:t xml:space="preserve"> статьи</w:t>
      </w:r>
      <w:r w:rsidR="006A672F" w:rsidRPr="00962259">
        <w:rPr>
          <w:bCs/>
          <w:lang w:eastAsia="ru-RU"/>
        </w:rPr>
        <w:t> </w:t>
      </w:r>
      <w:r w:rsidR="006F5FB5" w:rsidRPr="00962259">
        <w:rPr>
          <w:bCs/>
          <w:lang w:eastAsia="ru-RU"/>
        </w:rPr>
        <w:t>38</w:t>
      </w:r>
      <w:r w:rsidRPr="00962259">
        <w:rPr>
          <w:bCs/>
          <w:lang w:eastAsia="ru-RU"/>
        </w:rPr>
        <w:t xml:space="preserve"> Федерального закона № 67-ФЗ</w:t>
      </w:r>
      <w:r w:rsidR="006F5FB5" w:rsidRPr="00962259">
        <w:rPr>
          <w:bCs/>
          <w:lang w:eastAsia="ru-RU"/>
        </w:rPr>
        <w:t>).</w:t>
      </w:r>
    </w:p>
    <w:p w:rsidR="002370B6" w:rsidRPr="00962259" w:rsidRDefault="00B16591" w:rsidP="0010182D">
      <w:pPr>
        <w:autoSpaceDE w:val="0"/>
        <w:autoSpaceDN w:val="0"/>
        <w:adjustRightInd w:val="0"/>
        <w:spacing w:line="240" w:lineRule="auto"/>
        <w:ind w:firstLine="709"/>
        <w:jc w:val="both"/>
        <w:rPr>
          <w:bCs/>
          <w:lang w:eastAsia="ru-RU"/>
        </w:rPr>
      </w:pPr>
      <w:r w:rsidRPr="00962259">
        <w:rPr>
          <w:lang w:eastAsia="ru-RU"/>
        </w:rPr>
        <w:t>6</w:t>
      </w:r>
      <w:r w:rsidR="00EC1CB8" w:rsidRPr="00962259">
        <w:rPr>
          <w:lang w:eastAsia="ru-RU"/>
        </w:rPr>
        <w:t>6</w:t>
      </w:r>
      <w:r w:rsidR="00747ED1" w:rsidRPr="00962259">
        <w:rPr>
          <w:lang w:eastAsia="ru-RU"/>
        </w:rPr>
        <w:t xml:space="preserve">. </w:t>
      </w:r>
      <w:r w:rsidR="00E20659" w:rsidRPr="00962259">
        <w:rPr>
          <w:lang w:eastAsia="ru-RU"/>
        </w:rPr>
        <w:t>Признаются недействительными подписи избирателей,</w:t>
      </w:r>
      <w:r w:rsidR="00D235B3" w:rsidRPr="00962259">
        <w:rPr>
          <w:lang w:eastAsia="ru-RU"/>
        </w:rPr>
        <w:t xml:space="preserve"> участников референдума, </w:t>
      </w:r>
      <w:r w:rsidR="00E20659" w:rsidRPr="00962259">
        <w:rPr>
          <w:lang w:eastAsia="ru-RU"/>
        </w:rPr>
        <w:t xml:space="preserve">собранные вне периода сбора подписей, в том числе до дня оплаты </w:t>
      </w:r>
      <w:r w:rsidR="00E20659" w:rsidRPr="00962259">
        <w:rPr>
          <w:bCs/>
          <w:lang w:eastAsia="ru-RU"/>
        </w:rPr>
        <w:t xml:space="preserve">изготовления подписных листов, а на выборах в органы местного самоуправления, при выдвижении инициативы проведения местного референдума </w:t>
      </w:r>
      <w:r w:rsidR="009F57E9" w:rsidRPr="00962259">
        <w:t>–</w:t>
      </w:r>
      <w:r w:rsidR="00E20659" w:rsidRPr="00962259">
        <w:rPr>
          <w:bCs/>
          <w:lang w:eastAsia="ru-RU"/>
        </w:rPr>
        <w:t xml:space="preserve"> до дня, следующего за днем уведомления комиссии о выдвижении кандидата, регистрации инициативной группы по </w:t>
      </w:r>
      <w:r w:rsidR="00AC3929" w:rsidRPr="00962259">
        <w:rPr>
          <w:bCs/>
          <w:lang w:eastAsia="ru-RU"/>
        </w:rPr>
        <w:t>проведению местного референдума</w:t>
      </w:r>
      <w:r w:rsidR="000549B1" w:rsidRPr="00962259">
        <w:rPr>
          <w:bCs/>
          <w:lang w:eastAsia="ru-RU"/>
        </w:rPr>
        <w:t xml:space="preserve"> </w:t>
      </w:r>
      <w:r w:rsidR="00D130E9" w:rsidRPr="00962259">
        <w:rPr>
          <w:bCs/>
          <w:lang w:eastAsia="ru-RU"/>
        </w:rPr>
        <w:t>(подпункт «а» пункта</w:t>
      </w:r>
      <w:r w:rsidR="006A672F" w:rsidRPr="00962259">
        <w:rPr>
          <w:bCs/>
          <w:lang w:eastAsia="ru-RU"/>
        </w:rPr>
        <w:t> </w:t>
      </w:r>
      <w:r w:rsidR="00D130E9" w:rsidRPr="00962259">
        <w:rPr>
          <w:bCs/>
          <w:lang w:eastAsia="ru-RU"/>
        </w:rPr>
        <w:t>6</w:t>
      </w:r>
      <w:r w:rsidR="00D130E9" w:rsidRPr="00962259">
        <w:rPr>
          <w:bCs/>
          <w:vertAlign w:val="superscript"/>
          <w:lang w:eastAsia="ru-RU"/>
        </w:rPr>
        <w:t>4</w:t>
      </w:r>
      <w:r w:rsidR="00DF0A70" w:rsidRPr="00962259">
        <w:rPr>
          <w:bCs/>
          <w:lang w:eastAsia="ru-RU"/>
        </w:rPr>
        <w:t>, пункт</w:t>
      </w:r>
      <w:r w:rsidR="00D16929" w:rsidRPr="00962259">
        <w:rPr>
          <w:bCs/>
          <w:lang w:eastAsia="ru-RU"/>
        </w:rPr>
        <w:t> </w:t>
      </w:r>
      <w:r w:rsidR="00DF0A70" w:rsidRPr="00962259">
        <w:rPr>
          <w:bCs/>
          <w:lang w:eastAsia="ru-RU"/>
        </w:rPr>
        <w:t>6</w:t>
      </w:r>
      <w:r w:rsidR="00DF0A70" w:rsidRPr="00962259">
        <w:rPr>
          <w:bCs/>
          <w:vertAlign w:val="superscript"/>
          <w:lang w:eastAsia="ru-RU"/>
        </w:rPr>
        <w:t>5</w:t>
      </w:r>
      <w:r w:rsidR="00DF0A70" w:rsidRPr="00962259">
        <w:rPr>
          <w:bCs/>
          <w:lang w:eastAsia="ru-RU"/>
        </w:rPr>
        <w:t xml:space="preserve"> </w:t>
      </w:r>
      <w:r w:rsidR="00D130E9" w:rsidRPr="00962259">
        <w:rPr>
          <w:bCs/>
          <w:lang w:eastAsia="ru-RU"/>
        </w:rPr>
        <w:t>статьи 38 Федерального закона № 67-ФЗ).</w:t>
      </w:r>
    </w:p>
    <w:p w:rsidR="00D130E9" w:rsidRPr="00962259" w:rsidRDefault="00B16591" w:rsidP="0010182D">
      <w:pPr>
        <w:autoSpaceDE w:val="0"/>
        <w:autoSpaceDN w:val="0"/>
        <w:adjustRightInd w:val="0"/>
        <w:spacing w:line="240" w:lineRule="auto"/>
        <w:ind w:firstLine="709"/>
        <w:jc w:val="both"/>
        <w:rPr>
          <w:lang w:eastAsia="ru-RU"/>
        </w:rPr>
      </w:pPr>
      <w:r w:rsidRPr="00962259">
        <w:rPr>
          <w:bCs/>
          <w:lang w:eastAsia="ru-RU"/>
        </w:rPr>
        <w:t>6</w:t>
      </w:r>
      <w:r w:rsidR="00EC1CB8" w:rsidRPr="00962259">
        <w:rPr>
          <w:bCs/>
          <w:lang w:eastAsia="ru-RU"/>
        </w:rPr>
        <w:t>7</w:t>
      </w:r>
      <w:r w:rsidR="00D130E9" w:rsidRPr="00962259">
        <w:rPr>
          <w:bCs/>
          <w:lang w:eastAsia="ru-RU"/>
        </w:rPr>
        <w:t xml:space="preserve">. </w:t>
      </w:r>
      <w:r w:rsidR="00D130E9" w:rsidRPr="00962259">
        <w:rPr>
          <w:lang w:eastAsia="ru-RU"/>
        </w:rPr>
        <w:t xml:space="preserve">Подписи лиц, не обладающих активным избирательным правом, правом на участие в референдуме, </w:t>
      </w:r>
      <w:r w:rsidR="00B504E1" w:rsidRPr="00962259">
        <w:rPr>
          <w:lang w:eastAsia="ru-RU"/>
        </w:rPr>
        <w:t xml:space="preserve">в подписном листе </w:t>
      </w:r>
      <w:r w:rsidR="00D130E9" w:rsidRPr="00962259">
        <w:rPr>
          <w:lang w:eastAsia="ru-RU"/>
        </w:rPr>
        <w:t>признаются недействительными</w:t>
      </w:r>
      <w:r w:rsidR="00757E8A" w:rsidRPr="00962259">
        <w:rPr>
          <w:lang w:eastAsia="ru-RU"/>
        </w:rPr>
        <w:t>, н</w:t>
      </w:r>
      <w:r w:rsidR="007D18F6" w:rsidRPr="00962259">
        <w:rPr>
          <w:lang w:eastAsia="ru-RU"/>
        </w:rPr>
        <w:t xml:space="preserve">апример, </w:t>
      </w:r>
      <w:r w:rsidR="00E0420F" w:rsidRPr="00962259">
        <w:rPr>
          <w:lang w:eastAsia="ru-RU"/>
        </w:rPr>
        <w:t>в случае проставления подписи лицом, не достигшим</w:t>
      </w:r>
      <w:r w:rsidR="00D130E9" w:rsidRPr="00962259">
        <w:rPr>
          <w:lang w:eastAsia="ru-RU"/>
        </w:rPr>
        <w:t xml:space="preserve"> восемнадцатилетнего возраста на день </w:t>
      </w:r>
      <w:r w:rsidR="002F0A59" w:rsidRPr="00962259">
        <w:rPr>
          <w:lang w:eastAsia="ru-RU"/>
        </w:rPr>
        <w:t xml:space="preserve">(последний день) </w:t>
      </w:r>
      <w:r w:rsidR="00B504E1" w:rsidRPr="00962259">
        <w:rPr>
          <w:lang w:eastAsia="ru-RU"/>
        </w:rPr>
        <w:t>голосования (пункт 11 статьи 37</w:t>
      </w:r>
      <w:r w:rsidR="00747ED1" w:rsidRPr="00962259">
        <w:rPr>
          <w:lang w:eastAsia="ru-RU"/>
        </w:rPr>
        <w:t>,</w:t>
      </w:r>
      <w:r w:rsidR="00A52653" w:rsidRPr="00962259">
        <w:rPr>
          <w:lang w:eastAsia="ru-RU"/>
        </w:rPr>
        <w:t xml:space="preserve"> </w:t>
      </w:r>
      <w:r w:rsidR="00747ED1" w:rsidRPr="00962259">
        <w:rPr>
          <w:bCs/>
          <w:lang w:eastAsia="ru-RU"/>
        </w:rPr>
        <w:t>подпункт «б» пункта 6</w:t>
      </w:r>
      <w:r w:rsidR="00747ED1" w:rsidRPr="00962259">
        <w:rPr>
          <w:bCs/>
          <w:vertAlign w:val="superscript"/>
          <w:lang w:eastAsia="ru-RU"/>
        </w:rPr>
        <w:t>4</w:t>
      </w:r>
      <w:r w:rsidR="00DF0A70" w:rsidRPr="00962259">
        <w:rPr>
          <w:bCs/>
          <w:lang w:eastAsia="ru-RU"/>
        </w:rPr>
        <w:t>,</w:t>
      </w:r>
      <w:r w:rsidR="00747ED1" w:rsidRPr="00962259">
        <w:rPr>
          <w:bCs/>
          <w:lang w:eastAsia="ru-RU"/>
        </w:rPr>
        <w:t xml:space="preserve"> </w:t>
      </w:r>
      <w:r w:rsidR="00DF0A70" w:rsidRPr="00962259">
        <w:rPr>
          <w:bCs/>
          <w:lang w:eastAsia="ru-RU"/>
        </w:rPr>
        <w:t>пункт 6</w:t>
      </w:r>
      <w:r w:rsidR="00DF0A70" w:rsidRPr="00962259">
        <w:rPr>
          <w:bCs/>
          <w:vertAlign w:val="superscript"/>
          <w:lang w:eastAsia="ru-RU"/>
        </w:rPr>
        <w:t>5</w:t>
      </w:r>
      <w:r w:rsidR="00DF0A70" w:rsidRPr="00962259">
        <w:rPr>
          <w:bCs/>
          <w:lang w:eastAsia="ru-RU"/>
        </w:rPr>
        <w:t xml:space="preserve"> </w:t>
      </w:r>
      <w:r w:rsidR="00747ED1" w:rsidRPr="00962259">
        <w:rPr>
          <w:bCs/>
          <w:lang w:eastAsia="ru-RU"/>
        </w:rPr>
        <w:t>статьи</w:t>
      </w:r>
      <w:r w:rsidR="006A672F" w:rsidRPr="00962259">
        <w:rPr>
          <w:bCs/>
          <w:lang w:eastAsia="ru-RU"/>
        </w:rPr>
        <w:t> </w:t>
      </w:r>
      <w:r w:rsidR="00747ED1" w:rsidRPr="00962259">
        <w:rPr>
          <w:bCs/>
          <w:lang w:eastAsia="ru-RU"/>
        </w:rPr>
        <w:t xml:space="preserve">38 </w:t>
      </w:r>
      <w:r w:rsidR="00A52653" w:rsidRPr="00962259">
        <w:rPr>
          <w:lang w:eastAsia="ru-RU"/>
        </w:rPr>
        <w:t>Закона об основных гарантиях</w:t>
      </w:r>
      <w:r w:rsidR="009F57E9" w:rsidRPr="00962259">
        <w:rPr>
          <w:lang w:eastAsia="ru-RU"/>
        </w:rPr>
        <w:t xml:space="preserve"> избирательных прав</w:t>
      </w:r>
      <w:r w:rsidR="00B504E1" w:rsidRPr="00962259">
        <w:rPr>
          <w:lang w:eastAsia="ru-RU"/>
        </w:rPr>
        <w:t>)</w:t>
      </w:r>
      <w:r w:rsidR="00D130E9" w:rsidRPr="00962259">
        <w:rPr>
          <w:lang w:eastAsia="ru-RU"/>
        </w:rPr>
        <w:t>.</w:t>
      </w:r>
    </w:p>
    <w:p w:rsidR="00EC4D27" w:rsidRPr="00962259" w:rsidRDefault="00B16591" w:rsidP="0010182D">
      <w:pPr>
        <w:autoSpaceDE w:val="0"/>
        <w:autoSpaceDN w:val="0"/>
        <w:adjustRightInd w:val="0"/>
        <w:spacing w:line="240" w:lineRule="auto"/>
        <w:ind w:firstLine="709"/>
        <w:jc w:val="both"/>
        <w:rPr>
          <w:lang w:eastAsia="ru-RU"/>
        </w:rPr>
      </w:pPr>
      <w:r w:rsidRPr="00962259">
        <w:rPr>
          <w:lang w:eastAsia="ru-RU"/>
        </w:rPr>
        <w:lastRenderedPageBreak/>
        <w:t>6</w:t>
      </w:r>
      <w:r w:rsidR="00EC1CB8" w:rsidRPr="00962259">
        <w:rPr>
          <w:lang w:eastAsia="ru-RU"/>
        </w:rPr>
        <w:t>8</w:t>
      </w:r>
      <w:r w:rsidR="009E5139" w:rsidRPr="00962259">
        <w:rPr>
          <w:lang w:eastAsia="ru-RU"/>
        </w:rPr>
        <w:t xml:space="preserve">. </w:t>
      </w:r>
      <w:r w:rsidR="00A314A8" w:rsidRPr="00962259">
        <w:rPr>
          <w:lang w:eastAsia="ru-RU"/>
        </w:rPr>
        <w:t>Р</w:t>
      </w:r>
      <w:r w:rsidR="00EC4D27" w:rsidRPr="00962259">
        <w:rPr>
          <w:lang w:eastAsia="ru-RU"/>
        </w:rPr>
        <w:t>асхождение сведений, указанных в подписном листе, со сведениями, представленными в официальной справке уполномоченного государственного органа</w:t>
      </w:r>
      <w:r w:rsidR="00002810" w:rsidRPr="00962259">
        <w:rPr>
          <w:lang w:eastAsia="ru-RU"/>
        </w:rPr>
        <w:t>, свидетельствует о несоответствии действительности сведений, содержащихся в подписном листе</w:t>
      </w:r>
      <w:r w:rsidR="00757E8A" w:rsidRPr="00962259">
        <w:rPr>
          <w:lang w:eastAsia="ru-RU"/>
        </w:rPr>
        <w:t>,</w:t>
      </w:r>
      <w:r w:rsidR="00EC4D27" w:rsidRPr="00962259">
        <w:rPr>
          <w:lang w:eastAsia="ru-RU"/>
        </w:rPr>
        <w:t xml:space="preserve"> </w:t>
      </w:r>
      <w:r w:rsidR="00002810" w:rsidRPr="00962259">
        <w:rPr>
          <w:lang w:eastAsia="ru-RU"/>
        </w:rPr>
        <w:t>и является основанием для признания такой подписи недействительной</w:t>
      </w:r>
      <w:r w:rsidR="00757E8A" w:rsidRPr="00962259">
        <w:rPr>
          <w:lang w:eastAsia="ru-RU"/>
        </w:rPr>
        <w:t>, н</w:t>
      </w:r>
      <w:r w:rsidR="00EC4D27" w:rsidRPr="00962259">
        <w:rPr>
          <w:lang w:eastAsia="ru-RU"/>
        </w:rPr>
        <w:t>апример, расхождение в сведениях о фамилии избирателя</w:t>
      </w:r>
      <w:r w:rsidR="00EA18DC" w:rsidRPr="00962259">
        <w:rPr>
          <w:lang w:eastAsia="ru-RU"/>
        </w:rPr>
        <w:t>, участника референдума</w:t>
      </w:r>
      <w:r w:rsidR="00EC4D27" w:rsidRPr="00962259">
        <w:rPr>
          <w:lang w:eastAsia="ru-RU"/>
        </w:rPr>
        <w:t>.</w:t>
      </w:r>
    </w:p>
    <w:p w:rsidR="009E5139" w:rsidRPr="00962259" w:rsidRDefault="00EC4D27" w:rsidP="0010182D">
      <w:pPr>
        <w:autoSpaceDE w:val="0"/>
        <w:autoSpaceDN w:val="0"/>
        <w:adjustRightInd w:val="0"/>
        <w:spacing w:line="240" w:lineRule="auto"/>
        <w:ind w:firstLine="709"/>
        <w:jc w:val="both"/>
        <w:rPr>
          <w:lang w:eastAsia="ru-RU"/>
        </w:rPr>
      </w:pPr>
      <w:r w:rsidRPr="00962259">
        <w:rPr>
          <w:lang w:eastAsia="ru-RU"/>
        </w:rPr>
        <w:t xml:space="preserve"> В</w:t>
      </w:r>
      <w:r w:rsidR="009E5139" w:rsidRPr="00962259">
        <w:rPr>
          <w:lang w:eastAsia="ru-RU"/>
        </w:rPr>
        <w:t xml:space="preserve">месте с </w:t>
      </w:r>
      <w:r w:rsidR="00D71587" w:rsidRPr="00962259">
        <w:rPr>
          <w:lang w:eastAsia="ru-RU"/>
        </w:rPr>
        <w:t xml:space="preserve">тем </w:t>
      </w:r>
      <w:r w:rsidR="009E5139" w:rsidRPr="00962259">
        <w:rPr>
          <w:lang w:eastAsia="ru-RU"/>
        </w:rPr>
        <w:t>презумпция достоверности сведений, содержащихся в официальных справках компетентных государственных органов, не означает, что такие сведения во всех случаях соответствуют действительности, а потому не исключает возможности их оспаривания.</w:t>
      </w:r>
    </w:p>
    <w:p w:rsidR="009E5139" w:rsidRPr="00962259" w:rsidRDefault="00B47E1B" w:rsidP="0010182D">
      <w:pPr>
        <w:autoSpaceDE w:val="0"/>
        <w:autoSpaceDN w:val="0"/>
        <w:adjustRightInd w:val="0"/>
        <w:spacing w:line="240" w:lineRule="auto"/>
        <w:ind w:firstLine="709"/>
        <w:jc w:val="both"/>
        <w:rPr>
          <w:lang w:eastAsia="ru-RU"/>
        </w:rPr>
      </w:pPr>
      <w:r w:rsidRPr="00962259">
        <w:rPr>
          <w:lang w:eastAsia="ru-RU"/>
        </w:rPr>
        <w:t xml:space="preserve"> </w:t>
      </w:r>
      <w:r w:rsidR="006600E9" w:rsidRPr="00962259">
        <w:rPr>
          <w:lang w:eastAsia="ru-RU"/>
        </w:rPr>
        <w:t>С</w:t>
      </w:r>
      <w:r w:rsidR="009E5139" w:rsidRPr="00962259">
        <w:rPr>
          <w:lang w:eastAsia="ru-RU"/>
        </w:rPr>
        <w:t>уд, осуществляющий</w:t>
      </w:r>
      <w:r w:rsidR="00D71587" w:rsidRPr="00962259">
        <w:rPr>
          <w:lang w:eastAsia="ru-RU"/>
        </w:rPr>
        <w:t xml:space="preserve"> при рассмотрении административного дела </w:t>
      </w:r>
      <w:r w:rsidR="009E5139" w:rsidRPr="00962259">
        <w:rPr>
          <w:lang w:eastAsia="ru-RU"/>
        </w:rPr>
        <w:t xml:space="preserve"> повторную проверку сведений, содержащихся в подписных листах, в целях проверки законности и обоснованности решения избирательной комиссии,</w:t>
      </w:r>
      <w:r w:rsidR="00EA18DC" w:rsidRPr="00962259">
        <w:rPr>
          <w:lang w:eastAsia="ru-RU"/>
        </w:rPr>
        <w:t xml:space="preserve"> комиссии референдума</w:t>
      </w:r>
      <w:r w:rsidR="009E5139" w:rsidRPr="00962259">
        <w:rPr>
          <w:lang w:eastAsia="ru-RU"/>
        </w:rPr>
        <w:t xml:space="preserve"> не может быть связан исключительно данными официальной справки уполномоченного государственного органа, использованной избирательной комиссией,</w:t>
      </w:r>
      <w:r w:rsidR="00EA18DC" w:rsidRPr="00962259">
        <w:rPr>
          <w:lang w:eastAsia="ru-RU"/>
        </w:rPr>
        <w:t xml:space="preserve"> комиссией референдума</w:t>
      </w:r>
      <w:r w:rsidR="009E5139" w:rsidRPr="00962259">
        <w:rPr>
          <w:lang w:eastAsia="ru-RU"/>
        </w:rPr>
        <w:t xml:space="preserve"> </w:t>
      </w:r>
      <w:r w:rsidR="00757E8A" w:rsidRPr="00962259">
        <w:t>–</w:t>
      </w:r>
      <w:r w:rsidR="009E5139" w:rsidRPr="00962259">
        <w:rPr>
          <w:lang w:eastAsia="ru-RU"/>
        </w:rPr>
        <w:t xml:space="preserve"> он вправе запросить у уполномоченного органа информацию, необходимую для проверки достоверности сведений, содержащихся в подписных листах, при наличии достаточных сомнений в обоснованности выводов избирательной комиссии</w:t>
      </w:r>
      <w:r w:rsidR="00EA18DC" w:rsidRPr="00962259">
        <w:rPr>
          <w:lang w:eastAsia="ru-RU"/>
        </w:rPr>
        <w:t>, комиссии референдума</w:t>
      </w:r>
      <w:r w:rsidR="009E5139" w:rsidRPr="00962259">
        <w:rPr>
          <w:lang w:eastAsia="ru-RU"/>
        </w:rPr>
        <w:t xml:space="preserve"> об их несоответствии де</w:t>
      </w:r>
      <w:r w:rsidR="00D71587" w:rsidRPr="00962259">
        <w:rPr>
          <w:lang w:eastAsia="ru-RU"/>
        </w:rPr>
        <w:t>йствительности и должен принимать</w:t>
      </w:r>
      <w:r w:rsidR="009E5139" w:rsidRPr="00962259">
        <w:rPr>
          <w:lang w:eastAsia="ru-RU"/>
        </w:rPr>
        <w:t xml:space="preserve"> свое решение на основе оценки всей совокупности доказательств, отвечающих требованиям допустимости, относимости и достоверности</w:t>
      </w:r>
      <w:r w:rsidRPr="00962259">
        <w:rPr>
          <w:lang w:eastAsia="ru-RU"/>
        </w:rPr>
        <w:t xml:space="preserve"> </w:t>
      </w:r>
      <w:r w:rsidRPr="00962259">
        <w:rPr>
          <w:bCs/>
          <w:lang w:eastAsia="ru-RU"/>
        </w:rPr>
        <w:t>(пункт 3, подпункт «в» пункта 6</w:t>
      </w:r>
      <w:r w:rsidRPr="00962259">
        <w:rPr>
          <w:bCs/>
          <w:vertAlign w:val="superscript"/>
          <w:lang w:eastAsia="ru-RU"/>
        </w:rPr>
        <w:t>4</w:t>
      </w:r>
      <w:r w:rsidR="00DF0A70" w:rsidRPr="00962259">
        <w:rPr>
          <w:bCs/>
          <w:lang w:eastAsia="ru-RU"/>
        </w:rPr>
        <w:t>, пункт 6</w:t>
      </w:r>
      <w:r w:rsidR="00DF0A70" w:rsidRPr="00962259">
        <w:rPr>
          <w:bCs/>
          <w:vertAlign w:val="superscript"/>
          <w:lang w:eastAsia="ru-RU"/>
        </w:rPr>
        <w:t>5</w:t>
      </w:r>
      <w:r w:rsidR="00DF0A70" w:rsidRPr="00962259">
        <w:rPr>
          <w:bCs/>
          <w:lang w:eastAsia="ru-RU"/>
        </w:rPr>
        <w:t xml:space="preserve"> </w:t>
      </w:r>
      <w:r w:rsidRPr="00962259">
        <w:rPr>
          <w:bCs/>
          <w:lang w:eastAsia="ru-RU"/>
        </w:rPr>
        <w:t>статьи</w:t>
      </w:r>
      <w:r w:rsidR="00E006B5" w:rsidRPr="00962259">
        <w:rPr>
          <w:bCs/>
          <w:lang w:eastAsia="ru-RU"/>
        </w:rPr>
        <w:t>  </w:t>
      </w:r>
      <w:r w:rsidRPr="00962259">
        <w:rPr>
          <w:bCs/>
          <w:lang w:eastAsia="ru-RU"/>
        </w:rPr>
        <w:t>38 Федерального закона № 67-ФЗ</w:t>
      </w:r>
      <w:r w:rsidR="006E67F2" w:rsidRPr="00962259">
        <w:rPr>
          <w:bCs/>
          <w:lang w:eastAsia="ru-RU"/>
        </w:rPr>
        <w:t>, статья 84 КАС РФ</w:t>
      </w:r>
      <w:r w:rsidRPr="00962259">
        <w:rPr>
          <w:bCs/>
          <w:lang w:eastAsia="ru-RU"/>
        </w:rPr>
        <w:t>)</w:t>
      </w:r>
      <w:r w:rsidR="009E5139" w:rsidRPr="00962259">
        <w:rPr>
          <w:lang w:eastAsia="ru-RU"/>
        </w:rPr>
        <w:t>.</w:t>
      </w:r>
    </w:p>
    <w:p w:rsidR="00F50154" w:rsidRPr="00962259" w:rsidRDefault="00FA4363" w:rsidP="0010182D">
      <w:pPr>
        <w:autoSpaceDE w:val="0"/>
        <w:autoSpaceDN w:val="0"/>
        <w:adjustRightInd w:val="0"/>
        <w:spacing w:line="240" w:lineRule="auto"/>
        <w:ind w:firstLine="709"/>
        <w:jc w:val="both"/>
        <w:rPr>
          <w:lang w:eastAsia="ru-RU"/>
        </w:rPr>
      </w:pPr>
      <w:r w:rsidRPr="00962259">
        <w:rPr>
          <w:lang w:eastAsia="ru-RU"/>
        </w:rPr>
        <w:t>6</w:t>
      </w:r>
      <w:r w:rsidR="00EC1CB8" w:rsidRPr="00962259">
        <w:rPr>
          <w:lang w:eastAsia="ru-RU"/>
        </w:rPr>
        <w:t>9</w:t>
      </w:r>
      <w:r w:rsidR="006600E9" w:rsidRPr="00962259">
        <w:rPr>
          <w:lang w:eastAsia="ru-RU"/>
        </w:rPr>
        <w:t xml:space="preserve">. </w:t>
      </w:r>
      <w:r w:rsidR="00940BB1" w:rsidRPr="00962259">
        <w:rPr>
          <w:lang w:eastAsia="ru-RU"/>
        </w:rPr>
        <w:t>П</w:t>
      </w:r>
      <w:r w:rsidR="006600E9" w:rsidRPr="00962259">
        <w:rPr>
          <w:lang w:eastAsia="ru-RU"/>
        </w:rPr>
        <w:t>одпис</w:t>
      </w:r>
      <w:r w:rsidR="00E6329F" w:rsidRPr="00962259">
        <w:rPr>
          <w:lang w:eastAsia="ru-RU"/>
        </w:rPr>
        <w:t>ь</w:t>
      </w:r>
      <w:r w:rsidR="006600E9" w:rsidRPr="00962259">
        <w:rPr>
          <w:lang w:eastAsia="ru-RU"/>
        </w:rPr>
        <w:t xml:space="preserve"> избирател</w:t>
      </w:r>
      <w:r w:rsidR="00E6329F" w:rsidRPr="00962259">
        <w:rPr>
          <w:lang w:eastAsia="ru-RU"/>
        </w:rPr>
        <w:t>я</w:t>
      </w:r>
      <w:r w:rsidR="006600E9" w:rsidRPr="00962259">
        <w:rPr>
          <w:lang w:eastAsia="ru-RU"/>
        </w:rPr>
        <w:t>, участник</w:t>
      </w:r>
      <w:r w:rsidR="00E6329F" w:rsidRPr="00962259">
        <w:rPr>
          <w:lang w:eastAsia="ru-RU"/>
        </w:rPr>
        <w:t>а</w:t>
      </w:r>
      <w:r w:rsidR="006600E9" w:rsidRPr="00962259">
        <w:rPr>
          <w:lang w:eastAsia="ru-RU"/>
        </w:rPr>
        <w:t xml:space="preserve"> рефере</w:t>
      </w:r>
      <w:r w:rsidR="00F85A25" w:rsidRPr="00962259">
        <w:rPr>
          <w:lang w:eastAsia="ru-RU"/>
        </w:rPr>
        <w:t xml:space="preserve">ндума </w:t>
      </w:r>
      <w:r w:rsidR="00952512" w:rsidRPr="00962259">
        <w:rPr>
          <w:lang w:eastAsia="ru-RU"/>
        </w:rPr>
        <w:t>без указания каких-либо сведений</w:t>
      </w:r>
      <w:r w:rsidR="00AC1E09" w:rsidRPr="00962259">
        <w:rPr>
          <w:lang w:eastAsia="ru-RU"/>
        </w:rPr>
        <w:t xml:space="preserve"> о нем</w:t>
      </w:r>
      <w:r w:rsidR="00952512" w:rsidRPr="00962259">
        <w:rPr>
          <w:lang w:eastAsia="ru-RU"/>
        </w:rPr>
        <w:t xml:space="preserve"> </w:t>
      </w:r>
      <w:r w:rsidR="00F85A25" w:rsidRPr="00962259">
        <w:rPr>
          <w:lang w:eastAsia="ru-RU"/>
        </w:rPr>
        <w:t xml:space="preserve">из </w:t>
      </w:r>
      <w:r w:rsidR="00F50154" w:rsidRPr="00962259">
        <w:rPr>
          <w:lang w:eastAsia="ru-RU"/>
        </w:rPr>
        <w:t xml:space="preserve">предусмотренных пунктом 11 статьи 37 Федерального закона № 67-ФЗ </w:t>
      </w:r>
      <w:r w:rsidR="006600E9" w:rsidRPr="00962259">
        <w:rPr>
          <w:lang w:eastAsia="ru-RU"/>
        </w:rPr>
        <w:t>и (или) без указания даты собственноручного внесения избирателем, участником референдума своей подписи в подписной лист</w:t>
      </w:r>
      <w:r w:rsidR="004A6079" w:rsidRPr="00962259">
        <w:rPr>
          <w:lang w:eastAsia="ru-RU"/>
        </w:rPr>
        <w:t xml:space="preserve"> признается недействительной</w:t>
      </w:r>
      <w:r w:rsidR="00B47E1B" w:rsidRPr="00962259">
        <w:rPr>
          <w:lang w:eastAsia="ru-RU"/>
        </w:rPr>
        <w:t>.</w:t>
      </w:r>
      <w:r w:rsidR="00F50154" w:rsidRPr="00962259">
        <w:rPr>
          <w:b/>
          <w:bCs/>
          <w:lang w:eastAsia="ru-RU"/>
        </w:rPr>
        <w:t xml:space="preserve"> </w:t>
      </w:r>
    </w:p>
    <w:p w:rsidR="00B47E1B" w:rsidRPr="00962259" w:rsidRDefault="00F50154" w:rsidP="0010182D">
      <w:pPr>
        <w:autoSpaceDE w:val="0"/>
        <w:autoSpaceDN w:val="0"/>
        <w:adjustRightInd w:val="0"/>
        <w:spacing w:line="240" w:lineRule="auto"/>
        <w:ind w:firstLine="709"/>
        <w:jc w:val="both"/>
        <w:rPr>
          <w:bCs/>
          <w:lang w:eastAsia="ru-RU"/>
        </w:rPr>
      </w:pPr>
      <w:r w:rsidRPr="00962259">
        <w:rPr>
          <w:lang w:eastAsia="ru-RU"/>
        </w:rPr>
        <w:t>С</w:t>
      </w:r>
      <w:r w:rsidR="000A63E8" w:rsidRPr="00962259">
        <w:rPr>
          <w:lang w:eastAsia="ru-RU"/>
        </w:rPr>
        <w:t xml:space="preserve">окращение </w:t>
      </w:r>
      <w:r w:rsidR="0079667C" w:rsidRPr="00962259">
        <w:rPr>
          <w:lang w:eastAsia="ru-RU"/>
        </w:rPr>
        <w:t>с</w:t>
      </w:r>
      <w:r w:rsidR="000A63E8" w:rsidRPr="00962259">
        <w:rPr>
          <w:lang w:eastAsia="ru-RU"/>
        </w:rPr>
        <w:t>лов и дат</w:t>
      </w:r>
      <w:r w:rsidRPr="00962259">
        <w:rPr>
          <w:lang w:eastAsia="ru-RU"/>
        </w:rPr>
        <w:t xml:space="preserve"> </w:t>
      </w:r>
      <w:r w:rsidR="0079667C" w:rsidRPr="00962259">
        <w:rPr>
          <w:lang w:eastAsia="ru-RU"/>
        </w:rPr>
        <w:t>в сведениях об избирателях,</w:t>
      </w:r>
      <w:r w:rsidR="00D235B3" w:rsidRPr="00962259">
        <w:rPr>
          <w:lang w:eastAsia="ru-RU"/>
        </w:rPr>
        <w:t xml:space="preserve"> участниках референдума,</w:t>
      </w:r>
      <w:r w:rsidR="00882A33" w:rsidRPr="00962259">
        <w:rPr>
          <w:lang w:eastAsia="ru-RU"/>
        </w:rPr>
        <w:t xml:space="preserve"> </w:t>
      </w:r>
      <w:r w:rsidR="000A63E8" w:rsidRPr="00962259">
        <w:rPr>
          <w:lang w:eastAsia="ru-RU"/>
        </w:rPr>
        <w:t>препятствующ</w:t>
      </w:r>
      <w:r w:rsidR="00E6329F" w:rsidRPr="00962259">
        <w:rPr>
          <w:lang w:eastAsia="ru-RU"/>
        </w:rPr>
        <w:t>е</w:t>
      </w:r>
      <w:r w:rsidR="000A63E8" w:rsidRPr="00962259">
        <w:rPr>
          <w:lang w:eastAsia="ru-RU"/>
        </w:rPr>
        <w:t xml:space="preserve">е </w:t>
      </w:r>
      <w:r w:rsidR="0079667C" w:rsidRPr="00962259">
        <w:rPr>
          <w:lang w:eastAsia="ru-RU"/>
        </w:rPr>
        <w:t xml:space="preserve">их однозначному восприятию, </w:t>
      </w:r>
      <w:r w:rsidR="00882A33" w:rsidRPr="00962259">
        <w:rPr>
          <w:lang w:eastAsia="ru-RU"/>
        </w:rPr>
        <w:t>либо их указание не в полном объеме</w:t>
      </w:r>
      <w:r w:rsidRPr="00962259">
        <w:rPr>
          <w:lang w:eastAsia="ru-RU"/>
        </w:rPr>
        <w:t xml:space="preserve"> </w:t>
      </w:r>
      <w:r w:rsidR="0079667C" w:rsidRPr="00962259">
        <w:rPr>
          <w:lang w:eastAsia="ru-RU"/>
        </w:rPr>
        <w:t>(н</w:t>
      </w:r>
      <w:r w:rsidR="00882A33" w:rsidRPr="00962259">
        <w:rPr>
          <w:lang w:eastAsia="ru-RU"/>
        </w:rPr>
        <w:t>апример, неуказание избирател</w:t>
      </w:r>
      <w:r w:rsidR="00C5130C" w:rsidRPr="00962259">
        <w:rPr>
          <w:lang w:eastAsia="ru-RU"/>
        </w:rPr>
        <w:t xml:space="preserve">ем, </w:t>
      </w:r>
      <w:r w:rsidR="00D235B3" w:rsidRPr="00962259">
        <w:rPr>
          <w:lang w:eastAsia="ru-RU"/>
        </w:rPr>
        <w:t xml:space="preserve">участником референдума, </w:t>
      </w:r>
      <w:r w:rsidR="00C5130C" w:rsidRPr="00962259">
        <w:rPr>
          <w:lang w:eastAsia="ru-RU"/>
        </w:rPr>
        <w:t xml:space="preserve">достигающим восемнадцати лет на день </w:t>
      </w:r>
      <w:r w:rsidR="003A02C0" w:rsidRPr="00962259">
        <w:rPr>
          <w:lang w:eastAsia="ru-RU"/>
        </w:rPr>
        <w:t xml:space="preserve">(последний день) </w:t>
      </w:r>
      <w:r w:rsidR="00C5130C" w:rsidRPr="00962259">
        <w:rPr>
          <w:lang w:eastAsia="ru-RU"/>
        </w:rPr>
        <w:t xml:space="preserve">голосования, </w:t>
      </w:r>
      <w:r w:rsidR="00882A33" w:rsidRPr="00962259">
        <w:rPr>
          <w:lang w:eastAsia="ru-RU"/>
        </w:rPr>
        <w:t xml:space="preserve">дополнительных данных о числе и месяце рождения, </w:t>
      </w:r>
      <w:r w:rsidR="00C5130C" w:rsidRPr="00962259">
        <w:rPr>
          <w:lang w:eastAsia="ru-RU"/>
        </w:rPr>
        <w:t>не</w:t>
      </w:r>
      <w:r w:rsidR="00F66976" w:rsidRPr="00962259">
        <w:rPr>
          <w:lang w:eastAsia="ru-RU"/>
        </w:rPr>
        <w:t>указани</w:t>
      </w:r>
      <w:r w:rsidR="00C5130C" w:rsidRPr="00962259">
        <w:rPr>
          <w:lang w:eastAsia="ru-RU"/>
        </w:rPr>
        <w:t>е</w:t>
      </w:r>
      <w:r w:rsidR="00F66976" w:rsidRPr="00962259">
        <w:rPr>
          <w:lang w:eastAsia="ru-RU"/>
        </w:rPr>
        <w:t xml:space="preserve"> избирателем</w:t>
      </w:r>
      <w:r w:rsidR="00D235B3" w:rsidRPr="00962259">
        <w:rPr>
          <w:lang w:eastAsia="ru-RU"/>
        </w:rPr>
        <w:t>, участником референдума</w:t>
      </w:r>
      <w:r w:rsidR="00F66976" w:rsidRPr="00962259">
        <w:rPr>
          <w:lang w:eastAsia="ru-RU"/>
        </w:rPr>
        <w:t xml:space="preserve"> даты собственноручного внесения подписи в подписной лист</w:t>
      </w:r>
      <w:r w:rsidR="0079667C" w:rsidRPr="00962259">
        <w:rPr>
          <w:lang w:eastAsia="ru-RU"/>
        </w:rPr>
        <w:t>) не допускается</w:t>
      </w:r>
      <w:r w:rsidR="00B47E1B" w:rsidRPr="00962259">
        <w:rPr>
          <w:lang w:eastAsia="ru-RU"/>
        </w:rPr>
        <w:t xml:space="preserve"> </w:t>
      </w:r>
      <w:r w:rsidR="00B47E1B" w:rsidRPr="00962259">
        <w:rPr>
          <w:bCs/>
          <w:lang w:eastAsia="ru-RU"/>
        </w:rPr>
        <w:t>(</w:t>
      </w:r>
      <w:r w:rsidR="0079667C" w:rsidRPr="00962259">
        <w:rPr>
          <w:bCs/>
          <w:lang w:eastAsia="ru-RU"/>
        </w:rPr>
        <w:t xml:space="preserve">пункт 5, </w:t>
      </w:r>
      <w:r w:rsidR="00B47E1B" w:rsidRPr="00962259">
        <w:rPr>
          <w:bCs/>
          <w:lang w:eastAsia="ru-RU"/>
        </w:rPr>
        <w:t>подпункт «г» пункта 6</w:t>
      </w:r>
      <w:r w:rsidR="00B47E1B" w:rsidRPr="00962259">
        <w:rPr>
          <w:bCs/>
          <w:vertAlign w:val="superscript"/>
          <w:lang w:eastAsia="ru-RU"/>
        </w:rPr>
        <w:t>4</w:t>
      </w:r>
      <w:r w:rsidR="00DF0A70" w:rsidRPr="00962259">
        <w:rPr>
          <w:bCs/>
          <w:lang w:eastAsia="ru-RU"/>
        </w:rPr>
        <w:t>, пункт 6</w:t>
      </w:r>
      <w:r w:rsidR="00DF0A70" w:rsidRPr="00962259">
        <w:rPr>
          <w:bCs/>
          <w:vertAlign w:val="superscript"/>
          <w:lang w:eastAsia="ru-RU"/>
        </w:rPr>
        <w:t>5</w:t>
      </w:r>
      <w:r w:rsidR="00DF0A70" w:rsidRPr="00962259">
        <w:rPr>
          <w:bCs/>
          <w:lang w:eastAsia="ru-RU"/>
        </w:rPr>
        <w:t xml:space="preserve"> </w:t>
      </w:r>
      <w:r w:rsidR="00B47E1B" w:rsidRPr="00962259">
        <w:rPr>
          <w:bCs/>
          <w:lang w:eastAsia="ru-RU"/>
        </w:rPr>
        <w:t>статьи 38 Федерального закона №</w:t>
      </w:r>
      <w:r w:rsidR="00D16929" w:rsidRPr="00962259">
        <w:rPr>
          <w:bCs/>
          <w:lang w:eastAsia="ru-RU"/>
        </w:rPr>
        <w:t> </w:t>
      </w:r>
      <w:r w:rsidR="00B47E1B" w:rsidRPr="00962259">
        <w:rPr>
          <w:bCs/>
          <w:lang w:eastAsia="ru-RU"/>
        </w:rPr>
        <w:t>67-ФЗ).</w:t>
      </w:r>
    </w:p>
    <w:p w:rsidR="00C659E4" w:rsidRPr="00962259" w:rsidRDefault="00EC1CB8" w:rsidP="0010182D">
      <w:pPr>
        <w:pStyle w:val="ConsPlusNormal"/>
        <w:ind w:firstLine="709"/>
        <w:jc w:val="both"/>
      </w:pPr>
      <w:r w:rsidRPr="00962259">
        <w:t>70</w:t>
      </w:r>
      <w:r w:rsidR="005555A5" w:rsidRPr="00962259">
        <w:t xml:space="preserve">. </w:t>
      </w:r>
      <w:r w:rsidR="00C659E4" w:rsidRPr="00962259">
        <w:t>Под адресом места жительства избирателя, участника референдума понимается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 (подпункт</w:t>
      </w:r>
      <w:r w:rsidR="00C474F6" w:rsidRPr="00962259">
        <w:t> </w:t>
      </w:r>
      <w:r w:rsidR="00C659E4" w:rsidRPr="00962259">
        <w:t>5 статьи</w:t>
      </w:r>
      <w:r w:rsidR="006A672F" w:rsidRPr="00962259">
        <w:t> </w:t>
      </w:r>
      <w:r w:rsidR="00994778" w:rsidRPr="00962259">
        <w:t>2 Закона об основных гарантиях</w:t>
      </w:r>
      <w:r w:rsidR="005B61D2" w:rsidRPr="00962259">
        <w:t xml:space="preserve"> избирательных прав</w:t>
      </w:r>
      <w:r w:rsidR="00C659E4" w:rsidRPr="00962259">
        <w:t>).</w:t>
      </w:r>
    </w:p>
    <w:p w:rsidR="00C659E4" w:rsidRPr="00962259" w:rsidRDefault="00C659E4" w:rsidP="0010182D">
      <w:pPr>
        <w:autoSpaceDE w:val="0"/>
        <w:autoSpaceDN w:val="0"/>
        <w:adjustRightInd w:val="0"/>
        <w:spacing w:line="240" w:lineRule="auto"/>
        <w:ind w:firstLine="709"/>
        <w:jc w:val="both"/>
        <w:rPr>
          <w:lang w:eastAsia="ru-RU"/>
        </w:rPr>
      </w:pPr>
      <w:r w:rsidRPr="00962259">
        <w:lastRenderedPageBreak/>
        <w:t xml:space="preserve">Отсутствие одного или нескольких </w:t>
      </w:r>
      <w:r w:rsidR="00994778" w:rsidRPr="00962259">
        <w:t>названных</w:t>
      </w:r>
      <w:r w:rsidRPr="00962259">
        <w:t xml:space="preserve"> реквизитов в адресе  места жительства, который должен быть указан в подписном листе  собственноручно лицом, осуществляющим сбор подписей избирателей, участников референдума, независимо от уровня выборов, референдума</w:t>
      </w:r>
      <w:r w:rsidRPr="00962259">
        <w:rPr>
          <w:lang w:eastAsia="ru-RU"/>
        </w:rPr>
        <w:t>, если это не препятствует его однозначному восприятию с учетом фактических особенностей места жительства избирателя, участника референдума</w:t>
      </w:r>
      <w:r w:rsidR="005B61D2" w:rsidRPr="00962259">
        <w:rPr>
          <w:lang w:eastAsia="ru-RU"/>
        </w:rPr>
        <w:t>,</w:t>
      </w:r>
      <w:r w:rsidRPr="00962259">
        <w:rPr>
          <w:lang w:eastAsia="ru-RU"/>
        </w:rPr>
        <w:t xml:space="preserve"> не может рассматриваться как нарушение установленных законом требований к </w:t>
      </w:r>
      <w:r w:rsidR="00E052A0" w:rsidRPr="00962259">
        <w:rPr>
          <w:lang w:eastAsia="ru-RU"/>
        </w:rPr>
        <w:t xml:space="preserve">указанию </w:t>
      </w:r>
      <w:r w:rsidRPr="00962259">
        <w:rPr>
          <w:lang w:eastAsia="ru-RU"/>
        </w:rPr>
        <w:t>адрес</w:t>
      </w:r>
      <w:r w:rsidR="00E052A0" w:rsidRPr="00962259">
        <w:rPr>
          <w:lang w:eastAsia="ru-RU"/>
        </w:rPr>
        <w:t>а</w:t>
      </w:r>
      <w:r w:rsidRPr="00962259">
        <w:rPr>
          <w:lang w:eastAsia="ru-RU"/>
        </w:rPr>
        <w:t>.</w:t>
      </w:r>
    </w:p>
    <w:p w:rsidR="00C659E4" w:rsidRPr="00962259" w:rsidRDefault="00C659E4" w:rsidP="0010182D">
      <w:pPr>
        <w:pStyle w:val="ConsPlusNormal"/>
        <w:ind w:firstLine="709"/>
        <w:jc w:val="both"/>
      </w:pPr>
      <w:r w:rsidRPr="00962259">
        <w:t>В частности</w:t>
      </w:r>
      <w:r w:rsidR="005B61D2" w:rsidRPr="00962259">
        <w:t>,</w:t>
      </w:r>
      <w:r w:rsidRPr="00962259">
        <w:t xml:space="preserve"> в качестве таких особенностей следует рассматривать отсутствие наименований улиц в населенных пунктах, наименования населенного пункта, например, в случае проживания гражданина </w:t>
      </w:r>
      <w:r w:rsidR="00994778" w:rsidRPr="00962259">
        <w:t>на</w:t>
      </w:r>
      <w:r w:rsidRPr="00962259">
        <w:t xml:space="preserve"> межселенной территории. </w:t>
      </w:r>
    </w:p>
    <w:p w:rsidR="00C659E4" w:rsidRPr="00962259" w:rsidRDefault="00C659E4" w:rsidP="0010182D">
      <w:pPr>
        <w:pStyle w:val="ConsPlusNormal"/>
        <w:ind w:firstLine="709"/>
        <w:jc w:val="both"/>
      </w:pPr>
      <w:r w:rsidRPr="00962259">
        <w:t xml:space="preserve">Неуказание в адресе места жительства внутригородского района города федерального значения не является нарушением требований закона к адресу места жительства избирателя, участника референдума.  </w:t>
      </w:r>
    </w:p>
    <w:p w:rsidR="00F44AD2" w:rsidRPr="00962259" w:rsidRDefault="00C659E4" w:rsidP="0010182D">
      <w:pPr>
        <w:pStyle w:val="ConsPlusNormal"/>
        <w:ind w:firstLine="709"/>
        <w:jc w:val="both"/>
      </w:pPr>
      <w:r w:rsidRPr="00962259">
        <w:t>Аналогичные требования предъявляются в отношении адреса места жительства лица, осуществляющего сбор подписей избирателей, участников референдума (пункт 12 статьи 37, подпункт «г» пункта 6</w:t>
      </w:r>
      <w:r w:rsidRPr="00962259">
        <w:rPr>
          <w:vertAlign w:val="superscript"/>
        </w:rPr>
        <w:t>4</w:t>
      </w:r>
      <w:r w:rsidR="005555A5" w:rsidRPr="00962259">
        <w:t xml:space="preserve"> статьи 38</w:t>
      </w:r>
      <w:r w:rsidRPr="00962259">
        <w:t xml:space="preserve"> Закона об</w:t>
      </w:r>
      <w:r w:rsidR="00C474F6" w:rsidRPr="00962259">
        <w:t> </w:t>
      </w:r>
      <w:r w:rsidRPr="00962259">
        <w:t>основных гарантиях</w:t>
      </w:r>
      <w:r w:rsidR="005B61D2" w:rsidRPr="00962259">
        <w:t xml:space="preserve"> избирательных прав</w:t>
      </w:r>
      <w:r w:rsidRPr="00962259">
        <w:t>).</w:t>
      </w:r>
    </w:p>
    <w:p w:rsidR="00F66976" w:rsidRPr="00962259" w:rsidRDefault="0069472E" w:rsidP="0010182D">
      <w:pPr>
        <w:autoSpaceDE w:val="0"/>
        <w:autoSpaceDN w:val="0"/>
        <w:adjustRightInd w:val="0"/>
        <w:spacing w:line="240" w:lineRule="auto"/>
        <w:ind w:firstLine="709"/>
        <w:jc w:val="both"/>
        <w:rPr>
          <w:bCs/>
          <w:lang w:eastAsia="ru-RU"/>
        </w:rPr>
      </w:pPr>
      <w:r w:rsidRPr="00962259">
        <w:rPr>
          <w:lang w:eastAsia="ru-RU"/>
        </w:rPr>
        <w:t>7</w:t>
      </w:r>
      <w:r w:rsidR="00EC1CB8" w:rsidRPr="00962259">
        <w:rPr>
          <w:lang w:eastAsia="ru-RU"/>
        </w:rPr>
        <w:t>1</w:t>
      </w:r>
      <w:r w:rsidR="00F66976" w:rsidRPr="00962259">
        <w:rPr>
          <w:lang w:eastAsia="ru-RU"/>
        </w:rPr>
        <w:t>.</w:t>
      </w:r>
      <w:r w:rsidR="00101326" w:rsidRPr="00962259">
        <w:rPr>
          <w:lang w:eastAsia="ru-RU"/>
        </w:rPr>
        <w:t xml:space="preserve"> Внесение в подписной лист обязательных сведени</w:t>
      </w:r>
      <w:r w:rsidR="008B1EEC" w:rsidRPr="00962259">
        <w:rPr>
          <w:lang w:eastAsia="ru-RU"/>
        </w:rPr>
        <w:t>й</w:t>
      </w:r>
      <w:r w:rsidR="00101326" w:rsidRPr="00962259">
        <w:rPr>
          <w:lang w:eastAsia="ru-RU"/>
        </w:rPr>
        <w:t xml:space="preserve"> об избирателе, участнике референдума</w:t>
      </w:r>
      <w:r w:rsidR="00F66976" w:rsidRPr="00962259">
        <w:rPr>
          <w:lang w:eastAsia="ru-RU"/>
        </w:rPr>
        <w:t xml:space="preserve"> нерукописным способом</w:t>
      </w:r>
      <w:r w:rsidR="008B12D4" w:rsidRPr="00962259">
        <w:rPr>
          <w:lang w:eastAsia="ru-RU"/>
        </w:rPr>
        <w:t xml:space="preserve"> </w:t>
      </w:r>
      <w:r w:rsidR="00F66976" w:rsidRPr="00962259">
        <w:rPr>
          <w:lang w:eastAsia="ru-RU"/>
        </w:rPr>
        <w:t>или каранда</w:t>
      </w:r>
      <w:r w:rsidR="00F85A25" w:rsidRPr="00962259">
        <w:rPr>
          <w:lang w:eastAsia="ru-RU"/>
        </w:rPr>
        <w:t>шом</w:t>
      </w:r>
      <w:r w:rsidR="00D67392" w:rsidRPr="00962259">
        <w:rPr>
          <w:lang w:eastAsia="ru-RU"/>
        </w:rPr>
        <w:t>,</w:t>
      </w:r>
      <w:r w:rsidR="00F85A25" w:rsidRPr="00962259">
        <w:rPr>
          <w:lang w:eastAsia="ru-RU"/>
        </w:rPr>
        <w:t xml:space="preserve"> </w:t>
      </w:r>
      <w:r w:rsidR="00101326" w:rsidRPr="00962259">
        <w:rPr>
          <w:lang w:eastAsia="ru-RU"/>
        </w:rPr>
        <w:t>влечет признание подписей таких избирателей, участников референдума недействительными</w:t>
      </w:r>
      <w:r w:rsidR="008B12D4" w:rsidRPr="00962259">
        <w:rPr>
          <w:lang w:eastAsia="ru-RU"/>
        </w:rPr>
        <w:t>.</w:t>
      </w:r>
      <w:r w:rsidR="00141744" w:rsidRPr="00962259">
        <w:rPr>
          <w:lang w:eastAsia="ru-RU"/>
        </w:rPr>
        <w:t xml:space="preserve"> </w:t>
      </w:r>
      <w:r w:rsidR="008B12D4" w:rsidRPr="00962259">
        <w:rPr>
          <w:lang w:eastAsia="ru-RU"/>
        </w:rPr>
        <w:t>Н</w:t>
      </w:r>
      <w:r w:rsidR="00141744" w:rsidRPr="00962259">
        <w:rPr>
          <w:lang w:eastAsia="ru-RU"/>
        </w:rPr>
        <w:t xml:space="preserve">апример, фамилия, имя, отчество избирателя, </w:t>
      </w:r>
      <w:r w:rsidR="00981F7A" w:rsidRPr="00962259">
        <w:rPr>
          <w:lang w:eastAsia="ru-RU"/>
        </w:rPr>
        <w:t xml:space="preserve">участника референдума, </w:t>
      </w:r>
      <w:r w:rsidR="00141744" w:rsidRPr="00962259">
        <w:rPr>
          <w:lang w:eastAsia="ru-RU"/>
        </w:rPr>
        <w:t>дата его рождения, сведения об адресе</w:t>
      </w:r>
      <w:r w:rsidR="00F66976" w:rsidRPr="00962259">
        <w:rPr>
          <w:lang w:eastAsia="ru-RU"/>
        </w:rPr>
        <w:t xml:space="preserve"> </w:t>
      </w:r>
      <w:r w:rsidR="00316BDB" w:rsidRPr="00962259">
        <w:rPr>
          <w:lang w:eastAsia="ru-RU"/>
        </w:rPr>
        <w:t xml:space="preserve">внесены в подписной лист карандашом либо напечатаны </w:t>
      </w:r>
      <w:r w:rsidR="00F66976" w:rsidRPr="00962259">
        <w:rPr>
          <w:bCs/>
          <w:lang w:eastAsia="ru-RU"/>
        </w:rPr>
        <w:t>(подпункт «д» пункта</w:t>
      </w:r>
      <w:r w:rsidR="00E006B5" w:rsidRPr="00962259">
        <w:rPr>
          <w:bCs/>
          <w:lang w:eastAsia="ru-RU"/>
        </w:rPr>
        <w:t> </w:t>
      </w:r>
      <w:r w:rsidR="00F66976" w:rsidRPr="00962259">
        <w:rPr>
          <w:bCs/>
          <w:lang w:eastAsia="ru-RU"/>
        </w:rPr>
        <w:t>6</w:t>
      </w:r>
      <w:r w:rsidR="00F66976" w:rsidRPr="00962259">
        <w:rPr>
          <w:bCs/>
          <w:vertAlign w:val="superscript"/>
          <w:lang w:eastAsia="ru-RU"/>
        </w:rPr>
        <w:t>4</w:t>
      </w:r>
      <w:r w:rsidR="00DF0A70" w:rsidRPr="00962259">
        <w:rPr>
          <w:bCs/>
          <w:lang w:eastAsia="ru-RU"/>
        </w:rPr>
        <w:t>, пункт</w:t>
      </w:r>
      <w:r w:rsidR="00E006B5" w:rsidRPr="00962259">
        <w:rPr>
          <w:bCs/>
          <w:lang w:eastAsia="ru-RU"/>
        </w:rPr>
        <w:t> </w:t>
      </w:r>
      <w:r w:rsidR="00DF0A70" w:rsidRPr="00962259">
        <w:rPr>
          <w:bCs/>
          <w:lang w:eastAsia="ru-RU"/>
        </w:rPr>
        <w:t>6</w:t>
      </w:r>
      <w:r w:rsidR="00DF0A70" w:rsidRPr="00962259">
        <w:rPr>
          <w:bCs/>
          <w:vertAlign w:val="superscript"/>
          <w:lang w:eastAsia="ru-RU"/>
        </w:rPr>
        <w:t>5</w:t>
      </w:r>
      <w:r w:rsidR="00DF0A70" w:rsidRPr="00962259">
        <w:rPr>
          <w:bCs/>
          <w:lang w:eastAsia="ru-RU"/>
        </w:rPr>
        <w:t xml:space="preserve"> </w:t>
      </w:r>
      <w:r w:rsidR="00F66976" w:rsidRPr="00962259">
        <w:rPr>
          <w:bCs/>
          <w:lang w:eastAsia="ru-RU"/>
        </w:rPr>
        <w:t>статьи 38 Федерального закона № 67-ФЗ).</w:t>
      </w:r>
    </w:p>
    <w:p w:rsidR="00E74E2B" w:rsidRPr="00962259" w:rsidRDefault="00F84B19" w:rsidP="00735AF3">
      <w:pPr>
        <w:autoSpaceDE w:val="0"/>
        <w:autoSpaceDN w:val="0"/>
        <w:adjustRightInd w:val="0"/>
        <w:spacing w:line="240" w:lineRule="auto"/>
        <w:ind w:firstLine="709"/>
        <w:jc w:val="both"/>
        <w:rPr>
          <w:bCs/>
          <w:lang w:eastAsia="ru-RU"/>
        </w:rPr>
      </w:pPr>
      <w:r w:rsidRPr="00962259">
        <w:rPr>
          <w:bCs/>
          <w:lang w:eastAsia="ru-RU"/>
        </w:rPr>
        <w:t>7</w:t>
      </w:r>
      <w:r w:rsidR="00EC1CB8" w:rsidRPr="00962259">
        <w:rPr>
          <w:bCs/>
          <w:lang w:eastAsia="ru-RU"/>
        </w:rPr>
        <w:t>2</w:t>
      </w:r>
      <w:r w:rsidR="00711362" w:rsidRPr="00962259">
        <w:rPr>
          <w:bCs/>
          <w:lang w:eastAsia="ru-RU"/>
        </w:rPr>
        <w:t xml:space="preserve">. </w:t>
      </w:r>
      <w:r w:rsidR="00581EA7" w:rsidRPr="00962259">
        <w:rPr>
          <w:bCs/>
          <w:lang w:eastAsia="ru-RU"/>
        </w:rPr>
        <w:t>И</w:t>
      </w:r>
      <w:r w:rsidR="00711362" w:rsidRPr="00962259">
        <w:rPr>
          <w:lang w:eastAsia="ru-RU"/>
        </w:rPr>
        <w:t>справления</w:t>
      </w:r>
      <w:r w:rsidR="00981F7A" w:rsidRPr="00962259">
        <w:rPr>
          <w:lang w:eastAsia="ru-RU"/>
        </w:rPr>
        <w:t xml:space="preserve"> в датах внесения подписей избирателей, участников референдума в подписной лист, </w:t>
      </w:r>
      <w:r w:rsidR="00711362" w:rsidRPr="00962259">
        <w:rPr>
          <w:lang w:eastAsia="ru-RU"/>
        </w:rPr>
        <w:t>специально не оговорен</w:t>
      </w:r>
      <w:r w:rsidR="00885A3F" w:rsidRPr="00962259">
        <w:rPr>
          <w:lang w:eastAsia="ru-RU"/>
        </w:rPr>
        <w:t>ные</w:t>
      </w:r>
      <w:r w:rsidR="00711362" w:rsidRPr="00962259">
        <w:rPr>
          <w:lang w:eastAsia="ru-RU"/>
        </w:rPr>
        <w:t xml:space="preserve"> избирателями, участниками референдума,</w:t>
      </w:r>
      <w:r w:rsidR="00581EA7" w:rsidRPr="00962259">
        <w:rPr>
          <w:lang w:eastAsia="ru-RU"/>
        </w:rPr>
        <w:t xml:space="preserve"> </w:t>
      </w:r>
      <w:r w:rsidR="00981F7A" w:rsidRPr="00962259">
        <w:rPr>
          <w:lang w:eastAsia="ru-RU"/>
        </w:rPr>
        <w:t>влекут признание недействительными таких подписей избирателей, участников референдума. При этом</w:t>
      </w:r>
      <w:r w:rsidR="008B1EEC" w:rsidRPr="00962259">
        <w:rPr>
          <w:lang w:eastAsia="ru-RU"/>
        </w:rPr>
        <w:t>,</w:t>
      </w:r>
      <w:r w:rsidR="00981F7A" w:rsidRPr="00962259">
        <w:rPr>
          <w:lang w:eastAsia="ru-RU"/>
        </w:rPr>
        <w:t xml:space="preserve"> если такие исправления очевидны для признания соответствующей подписи избирателя, участника референдума недействительной</w:t>
      </w:r>
      <w:r w:rsidR="008B1EEC" w:rsidRPr="00962259">
        <w:rPr>
          <w:lang w:eastAsia="ru-RU"/>
        </w:rPr>
        <w:t>,</w:t>
      </w:r>
      <w:r w:rsidR="00981F7A" w:rsidRPr="00962259">
        <w:rPr>
          <w:lang w:eastAsia="ru-RU"/>
        </w:rPr>
        <w:t xml:space="preserve"> не требуется наличи</w:t>
      </w:r>
      <w:r w:rsidR="00735AF3" w:rsidRPr="00962259">
        <w:rPr>
          <w:lang w:eastAsia="ru-RU"/>
        </w:rPr>
        <w:t>я</w:t>
      </w:r>
      <w:r w:rsidR="00981F7A" w:rsidRPr="00962259">
        <w:rPr>
          <w:lang w:eastAsia="ru-RU"/>
        </w:rPr>
        <w:t xml:space="preserve"> заключения эксперта, привлеченного к проверке в порядке, установленном Законом об основных</w:t>
      </w:r>
      <w:r w:rsidR="00735AF3" w:rsidRPr="00962259">
        <w:rPr>
          <w:lang w:eastAsia="ru-RU"/>
        </w:rPr>
        <w:t xml:space="preserve"> гарантиях избирательных прав</w:t>
      </w:r>
      <w:r w:rsidR="00E74E2B" w:rsidRPr="00962259">
        <w:rPr>
          <w:bCs/>
          <w:lang w:eastAsia="ru-RU"/>
        </w:rPr>
        <w:t>.</w:t>
      </w:r>
    </w:p>
    <w:p w:rsidR="007C7D63" w:rsidRPr="00962259" w:rsidRDefault="007C7D63" w:rsidP="00735AF3">
      <w:pPr>
        <w:autoSpaceDE w:val="0"/>
        <w:autoSpaceDN w:val="0"/>
        <w:adjustRightInd w:val="0"/>
        <w:spacing w:line="240" w:lineRule="auto"/>
        <w:ind w:firstLine="709"/>
        <w:jc w:val="both"/>
        <w:rPr>
          <w:lang w:eastAsia="ru-RU"/>
        </w:rPr>
      </w:pPr>
      <w:r w:rsidRPr="00962259">
        <w:rPr>
          <w:bCs/>
          <w:lang w:eastAsia="ru-RU"/>
        </w:rPr>
        <w:t xml:space="preserve">Подписи избирателей, участников референдума, </w:t>
      </w:r>
      <w:proofErr w:type="gramStart"/>
      <w:r w:rsidRPr="00962259">
        <w:rPr>
          <w:bCs/>
          <w:lang w:eastAsia="ru-RU"/>
        </w:rPr>
        <w:t>даты</w:t>
      </w:r>
      <w:proofErr w:type="gramEnd"/>
      <w:r w:rsidRPr="00962259">
        <w:rPr>
          <w:bCs/>
          <w:lang w:eastAsia="ru-RU"/>
        </w:rPr>
        <w:t xml:space="preserve"> внесения которых проставлены избирателями, участниками референдума несобственноручно, </w:t>
      </w:r>
      <w:r w:rsidR="008B1EEC" w:rsidRPr="00962259">
        <w:rPr>
          <w:bCs/>
          <w:lang w:eastAsia="ru-RU"/>
        </w:rPr>
        <w:t>признаются недействительными</w:t>
      </w:r>
      <w:r w:rsidR="00C326DE" w:rsidRPr="00962259">
        <w:rPr>
          <w:bCs/>
          <w:lang w:eastAsia="ru-RU"/>
        </w:rPr>
        <w:t xml:space="preserve"> избирательной комиссией, комиссией референдума на основании заключения эксперта, привлеченного к проверке в порядке, установленном Федеральным законом №</w:t>
      </w:r>
      <w:r w:rsidR="00962259">
        <w:rPr>
          <w:bCs/>
          <w:lang w:eastAsia="ru-RU"/>
        </w:rPr>
        <w:t>  </w:t>
      </w:r>
      <w:r w:rsidR="00C326DE" w:rsidRPr="00962259">
        <w:rPr>
          <w:bCs/>
          <w:lang w:eastAsia="ru-RU"/>
        </w:rPr>
        <w:t>67-ФЗ либо судом с учетом всей совокупности представленных доказательств (пункт</w:t>
      </w:r>
      <w:r w:rsidR="00E006B5" w:rsidRPr="00962259">
        <w:rPr>
          <w:bCs/>
          <w:lang w:eastAsia="ru-RU"/>
        </w:rPr>
        <w:t>  </w:t>
      </w:r>
      <w:r w:rsidR="00C326DE" w:rsidRPr="00962259">
        <w:rPr>
          <w:bCs/>
          <w:lang w:eastAsia="ru-RU"/>
        </w:rPr>
        <w:t>3, подпункт  «е» пункта 6</w:t>
      </w:r>
      <w:r w:rsidR="00C326DE" w:rsidRPr="00962259">
        <w:rPr>
          <w:bCs/>
          <w:vertAlign w:val="superscript"/>
          <w:lang w:eastAsia="ru-RU"/>
        </w:rPr>
        <w:t>4</w:t>
      </w:r>
      <w:r w:rsidR="00C326DE" w:rsidRPr="00962259">
        <w:rPr>
          <w:bCs/>
          <w:lang w:eastAsia="ru-RU"/>
        </w:rPr>
        <w:t>, пункт 6</w:t>
      </w:r>
      <w:r w:rsidR="00C326DE" w:rsidRPr="00962259">
        <w:rPr>
          <w:bCs/>
          <w:vertAlign w:val="superscript"/>
          <w:lang w:eastAsia="ru-RU"/>
        </w:rPr>
        <w:t>5</w:t>
      </w:r>
      <w:r w:rsidR="00C326DE" w:rsidRPr="00962259">
        <w:rPr>
          <w:bCs/>
          <w:lang w:eastAsia="ru-RU"/>
        </w:rPr>
        <w:t xml:space="preserve"> статьи 38 данного закона, статья 84 КАС</w:t>
      </w:r>
      <w:r w:rsidR="00E006B5" w:rsidRPr="00962259">
        <w:rPr>
          <w:bCs/>
          <w:lang w:eastAsia="ru-RU"/>
        </w:rPr>
        <w:t>  </w:t>
      </w:r>
      <w:r w:rsidR="00C326DE" w:rsidRPr="00962259">
        <w:rPr>
          <w:bCs/>
          <w:lang w:eastAsia="ru-RU"/>
        </w:rPr>
        <w:t>РФ)</w:t>
      </w:r>
    </w:p>
    <w:p w:rsidR="00035772" w:rsidRPr="00962259" w:rsidRDefault="0069472E" w:rsidP="0010182D">
      <w:pPr>
        <w:autoSpaceDE w:val="0"/>
        <w:autoSpaceDN w:val="0"/>
        <w:adjustRightInd w:val="0"/>
        <w:spacing w:line="240" w:lineRule="auto"/>
        <w:ind w:firstLine="709"/>
        <w:jc w:val="both"/>
        <w:rPr>
          <w:b/>
          <w:bCs/>
          <w:lang w:eastAsia="ru-RU"/>
        </w:rPr>
      </w:pPr>
      <w:r w:rsidRPr="00962259">
        <w:rPr>
          <w:bCs/>
          <w:lang w:eastAsia="ru-RU"/>
        </w:rPr>
        <w:t>7</w:t>
      </w:r>
      <w:r w:rsidR="00EC1CB8" w:rsidRPr="00962259">
        <w:rPr>
          <w:bCs/>
          <w:lang w:eastAsia="ru-RU"/>
        </w:rPr>
        <w:t>3</w:t>
      </w:r>
      <w:r w:rsidR="00035772" w:rsidRPr="00962259">
        <w:rPr>
          <w:bCs/>
          <w:lang w:eastAsia="ru-RU"/>
        </w:rPr>
        <w:t>.</w:t>
      </w:r>
      <w:r w:rsidR="00035772" w:rsidRPr="00962259">
        <w:rPr>
          <w:lang w:eastAsia="ru-RU"/>
        </w:rPr>
        <w:t xml:space="preserve"> </w:t>
      </w:r>
      <w:r w:rsidR="00A617DF" w:rsidRPr="00962259">
        <w:rPr>
          <w:lang w:eastAsia="ru-RU"/>
        </w:rPr>
        <w:t>П</w:t>
      </w:r>
      <w:r w:rsidR="00035772" w:rsidRPr="00962259">
        <w:rPr>
          <w:lang w:eastAsia="ru-RU"/>
        </w:rPr>
        <w:t>одписи избирателей, участников референдума с исправлениями в соответствующих этим подписям сведениях об избирателях, участниках референдума,</w:t>
      </w:r>
      <w:r w:rsidR="00315DE8" w:rsidRPr="00962259">
        <w:rPr>
          <w:lang w:eastAsia="ru-RU"/>
        </w:rPr>
        <w:t xml:space="preserve"> предусмотренных пунктом</w:t>
      </w:r>
      <w:r w:rsidR="001326E3" w:rsidRPr="00962259">
        <w:rPr>
          <w:lang w:eastAsia="ru-RU"/>
        </w:rPr>
        <w:t> </w:t>
      </w:r>
      <w:r w:rsidR="00315DE8" w:rsidRPr="00962259">
        <w:rPr>
          <w:lang w:eastAsia="ru-RU"/>
        </w:rPr>
        <w:t>11 статьи 37</w:t>
      </w:r>
      <w:r w:rsidR="004A7C3A" w:rsidRPr="00962259">
        <w:rPr>
          <w:lang w:eastAsia="ru-RU"/>
        </w:rPr>
        <w:t xml:space="preserve"> Федерального закона № 67-ФЗ</w:t>
      </w:r>
      <w:r w:rsidR="00315DE8" w:rsidRPr="00962259">
        <w:rPr>
          <w:lang w:eastAsia="ru-RU"/>
        </w:rPr>
        <w:t>,</w:t>
      </w:r>
      <w:r w:rsidR="00035772" w:rsidRPr="00962259">
        <w:rPr>
          <w:lang w:eastAsia="ru-RU"/>
        </w:rPr>
        <w:t xml:space="preserve"> </w:t>
      </w:r>
      <w:r w:rsidR="00A617DF" w:rsidRPr="00962259">
        <w:rPr>
          <w:lang w:eastAsia="ru-RU"/>
        </w:rPr>
        <w:t xml:space="preserve">признаются недействительными, </w:t>
      </w:r>
      <w:r w:rsidR="00035772" w:rsidRPr="00962259">
        <w:rPr>
          <w:lang w:eastAsia="ru-RU"/>
        </w:rPr>
        <w:t>если эти исправления</w:t>
      </w:r>
      <w:r w:rsidR="00793546" w:rsidRPr="00962259">
        <w:rPr>
          <w:lang w:eastAsia="ru-RU"/>
        </w:rPr>
        <w:t xml:space="preserve"> (</w:t>
      </w:r>
      <w:r w:rsidR="00004825" w:rsidRPr="00962259">
        <w:rPr>
          <w:lang w:eastAsia="ru-RU"/>
        </w:rPr>
        <w:t xml:space="preserve">подчистки, </w:t>
      </w:r>
      <w:r w:rsidR="00004825" w:rsidRPr="00962259">
        <w:rPr>
          <w:lang w:eastAsia="ru-RU"/>
        </w:rPr>
        <w:lastRenderedPageBreak/>
        <w:t>подписки, зачеркнутые слова</w:t>
      </w:r>
      <w:r w:rsidR="00CB3E16" w:rsidRPr="00962259">
        <w:rPr>
          <w:lang w:eastAsia="ru-RU"/>
        </w:rPr>
        <w:t>, буквы, цифры</w:t>
      </w:r>
      <w:r w:rsidR="00793546" w:rsidRPr="00962259">
        <w:rPr>
          <w:lang w:eastAsia="ru-RU"/>
        </w:rPr>
        <w:t>)</w:t>
      </w:r>
      <w:r w:rsidR="00035772" w:rsidRPr="00962259">
        <w:rPr>
          <w:lang w:eastAsia="ru-RU"/>
        </w:rPr>
        <w:t xml:space="preserve"> специально не оговорены </w:t>
      </w:r>
      <w:r w:rsidR="00BD60F3" w:rsidRPr="00962259">
        <w:rPr>
          <w:lang w:eastAsia="ru-RU"/>
        </w:rPr>
        <w:t xml:space="preserve">вносившими их </w:t>
      </w:r>
      <w:r w:rsidR="00035772" w:rsidRPr="00962259">
        <w:rPr>
          <w:lang w:eastAsia="ru-RU"/>
        </w:rPr>
        <w:t>избирателями, участниками референдума или лицами, осуществляющими сбор подписей избирателей, участников референдума</w:t>
      </w:r>
      <w:r w:rsidR="00793546" w:rsidRPr="00962259">
        <w:rPr>
          <w:lang w:eastAsia="ru-RU"/>
        </w:rPr>
        <w:t>.</w:t>
      </w:r>
      <w:r w:rsidR="00035772" w:rsidRPr="00962259">
        <w:rPr>
          <w:b/>
          <w:bCs/>
          <w:lang w:eastAsia="ru-RU"/>
        </w:rPr>
        <w:t xml:space="preserve"> </w:t>
      </w:r>
    </w:p>
    <w:p w:rsidR="00315DE8" w:rsidRPr="00962259" w:rsidRDefault="00315DE8" w:rsidP="0010182D">
      <w:pPr>
        <w:autoSpaceDE w:val="0"/>
        <w:autoSpaceDN w:val="0"/>
        <w:adjustRightInd w:val="0"/>
        <w:spacing w:line="240" w:lineRule="auto"/>
        <w:ind w:firstLine="709"/>
        <w:jc w:val="both"/>
        <w:rPr>
          <w:lang w:eastAsia="ru-RU"/>
        </w:rPr>
      </w:pPr>
      <w:r w:rsidRPr="00962259">
        <w:rPr>
          <w:bCs/>
          <w:lang w:eastAsia="ru-RU"/>
        </w:rPr>
        <w:t xml:space="preserve">Например, </w:t>
      </w:r>
      <w:r w:rsidRPr="00962259">
        <w:rPr>
          <w:lang w:eastAsia="ru-RU"/>
        </w:rPr>
        <w:t xml:space="preserve">имеются неоговоренные исправления в серии или дате выдачи паспорта избирателя, </w:t>
      </w:r>
      <w:r w:rsidR="00C326DE" w:rsidRPr="00962259">
        <w:rPr>
          <w:lang w:eastAsia="ru-RU"/>
        </w:rPr>
        <w:t xml:space="preserve">участника референдума </w:t>
      </w:r>
      <w:r w:rsidRPr="00962259">
        <w:rPr>
          <w:lang w:eastAsia="ru-RU"/>
        </w:rPr>
        <w:t>в адресе места жительства избирателя</w:t>
      </w:r>
      <w:r w:rsidR="00C326DE" w:rsidRPr="00962259">
        <w:rPr>
          <w:lang w:eastAsia="ru-RU"/>
        </w:rPr>
        <w:t>, участника референдума</w:t>
      </w:r>
      <w:r w:rsidR="00B4774E" w:rsidRPr="00962259">
        <w:rPr>
          <w:lang w:eastAsia="ru-RU"/>
        </w:rPr>
        <w:t xml:space="preserve"> </w:t>
      </w:r>
      <w:r w:rsidR="00B4774E" w:rsidRPr="00962259">
        <w:rPr>
          <w:bCs/>
          <w:lang w:eastAsia="ru-RU"/>
        </w:rPr>
        <w:t>(подпункт «ж» пункта</w:t>
      </w:r>
      <w:r w:rsidR="00E006B5" w:rsidRPr="00962259">
        <w:rPr>
          <w:bCs/>
          <w:lang w:eastAsia="ru-RU"/>
        </w:rPr>
        <w:t> </w:t>
      </w:r>
      <w:r w:rsidR="00B4774E" w:rsidRPr="00962259">
        <w:rPr>
          <w:bCs/>
          <w:lang w:eastAsia="ru-RU"/>
        </w:rPr>
        <w:t>6</w:t>
      </w:r>
      <w:r w:rsidR="00B4774E" w:rsidRPr="00962259">
        <w:rPr>
          <w:bCs/>
          <w:vertAlign w:val="superscript"/>
          <w:lang w:eastAsia="ru-RU"/>
        </w:rPr>
        <w:t>4</w:t>
      </w:r>
      <w:r w:rsidR="00DF0A70" w:rsidRPr="00962259">
        <w:rPr>
          <w:bCs/>
          <w:lang w:eastAsia="ru-RU"/>
        </w:rPr>
        <w:t>, пункт 6</w:t>
      </w:r>
      <w:r w:rsidR="00DF0A70" w:rsidRPr="00962259">
        <w:rPr>
          <w:bCs/>
          <w:vertAlign w:val="superscript"/>
          <w:lang w:eastAsia="ru-RU"/>
        </w:rPr>
        <w:t>5</w:t>
      </w:r>
      <w:r w:rsidR="00DF0A70" w:rsidRPr="00962259">
        <w:rPr>
          <w:bCs/>
          <w:lang w:eastAsia="ru-RU"/>
        </w:rPr>
        <w:t xml:space="preserve"> </w:t>
      </w:r>
      <w:r w:rsidR="00B4774E" w:rsidRPr="00962259">
        <w:rPr>
          <w:bCs/>
          <w:lang w:eastAsia="ru-RU"/>
        </w:rPr>
        <w:t>статьи 38 Федерального закона № 67-ФЗ).</w:t>
      </w:r>
    </w:p>
    <w:p w:rsidR="003F28E7" w:rsidRPr="00962259" w:rsidRDefault="00B16591" w:rsidP="0010182D">
      <w:pPr>
        <w:autoSpaceDE w:val="0"/>
        <w:autoSpaceDN w:val="0"/>
        <w:adjustRightInd w:val="0"/>
        <w:spacing w:line="240" w:lineRule="auto"/>
        <w:ind w:firstLine="709"/>
        <w:jc w:val="both"/>
        <w:rPr>
          <w:lang w:eastAsia="ru-RU"/>
        </w:rPr>
      </w:pPr>
      <w:r w:rsidRPr="00962259">
        <w:rPr>
          <w:lang w:eastAsia="ru-RU"/>
        </w:rPr>
        <w:t>7</w:t>
      </w:r>
      <w:r w:rsidR="00EC1CB8" w:rsidRPr="00962259">
        <w:rPr>
          <w:lang w:eastAsia="ru-RU"/>
        </w:rPr>
        <w:t>4</w:t>
      </w:r>
      <w:r w:rsidR="003F28E7" w:rsidRPr="00962259">
        <w:rPr>
          <w:lang w:eastAsia="ru-RU"/>
        </w:rPr>
        <w:t xml:space="preserve">. </w:t>
      </w:r>
      <w:r w:rsidR="00E55CA4" w:rsidRPr="00962259">
        <w:rPr>
          <w:lang w:eastAsia="ru-RU"/>
        </w:rPr>
        <w:t>Все п</w:t>
      </w:r>
      <w:r w:rsidR="003F28E7" w:rsidRPr="00962259">
        <w:rPr>
          <w:lang w:eastAsia="ru-RU"/>
        </w:rPr>
        <w:t>одписи избирателей</w:t>
      </w:r>
      <w:r w:rsidR="00C326DE" w:rsidRPr="00962259">
        <w:rPr>
          <w:lang w:eastAsia="ru-RU"/>
        </w:rPr>
        <w:t>,</w:t>
      </w:r>
      <w:r w:rsidR="003F28E7" w:rsidRPr="00962259">
        <w:rPr>
          <w:lang w:eastAsia="ru-RU"/>
        </w:rPr>
        <w:t xml:space="preserve"> </w:t>
      </w:r>
      <w:r w:rsidR="00C326DE" w:rsidRPr="00962259">
        <w:rPr>
          <w:lang w:eastAsia="ru-RU"/>
        </w:rPr>
        <w:t xml:space="preserve">участников референдума </w:t>
      </w:r>
      <w:r w:rsidR="003F28E7" w:rsidRPr="00962259">
        <w:rPr>
          <w:lang w:eastAsia="ru-RU"/>
        </w:rPr>
        <w:t>в подписном листе могут быть признаны недействительными в случае, если сведения о лице, осуществлявшем сбор подписей избирателей,</w:t>
      </w:r>
      <w:r w:rsidR="00E55CA4" w:rsidRPr="00962259">
        <w:rPr>
          <w:lang w:eastAsia="ru-RU"/>
        </w:rPr>
        <w:t xml:space="preserve">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w:t>
      </w:r>
      <w:r w:rsidR="00D913BD" w:rsidRPr="00962259">
        <w:rPr>
          <w:lang w:eastAsia="ru-RU"/>
        </w:rPr>
        <w:t>еле</w:t>
      </w:r>
      <w:r w:rsidR="00E55CA4" w:rsidRPr="00962259">
        <w:rPr>
          <w:lang w:eastAsia="ru-RU"/>
        </w:rPr>
        <w:t xml:space="preserve"> инициативной группы по проведению референдума</w:t>
      </w:r>
      <w:r w:rsidR="003F28E7" w:rsidRPr="00962259">
        <w:rPr>
          <w:lang w:eastAsia="ru-RU"/>
        </w:rPr>
        <w:t xml:space="preserve"> указаны в подписном листе не в полном объеме или не соответствуют действительности</w:t>
      </w:r>
      <w:r w:rsidR="002C200B" w:rsidRPr="00962259">
        <w:rPr>
          <w:lang w:eastAsia="ru-RU"/>
        </w:rPr>
        <w:t>.</w:t>
      </w:r>
    </w:p>
    <w:p w:rsidR="008279CF" w:rsidRPr="00962259" w:rsidRDefault="008279CF" w:rsidP="0010182D">
      <w:pPr>
        <w:autoSpaceDE w:val="0"/>
        <w:autoSpaceDN w:val="0"/>
        <w:adjustRightInd w:val="0"/>
        <w:spacing w:line="240" w:lineRule="auto"/>
        <w:ind w:firstLine="709"/>
        <w:jc w:val="both"/>
        <w:rPr>
          <w:lang w:eastAsia="ru-RU"/>
        </w:rPr>
      </w:pPr>
      <w:r w:rsidRPr="00962259">
        <w:rPr>
          <w:lang w:eastAsia="ru-RU"/>
        </w:rPr>
        <w:t>Например, неверное указание кода органа, выдавшего паспорт лицу, осуществлявшему сбор подписей избирателей, участников референдума при отсутствии сведений о наименовании органа, выдавшего паспорт</w:t>
      </w:r>
      <w:r w:rsidR="005C435D" w:rsidRPr="00962259">
        <w:rPr>
          <w:lang w:eastAsia="ru-RU"/>
        </w:rPr>
        <w:t>,</w:t>
      </w:r>
      <w:r w:rsidRPr="00962259">
        <w:rPr>
          <w:lang w:eastAsia="ru-RU"/>
        </w:rPr>
        <w:t xml:space="preserve"> </w:t>
      </w:r>
      <w:r w:rsidR="005C435D" w:rsidRPr="00962259">
        <w:rPr>
          <w:lang w:eastAsia="ru-RU"/>
        </w:rPr>
        <w:t xml:space="preserve">неоговоренные исправления в дате рождения и паспортных данных лица, осуществляющего сбор подписей </w:t>
      </w:r>
      <w:r w:rsidRPr="00962259">
        <w:rPr>
          <w:lang w:eastAsia="ru-RU"/>
        </w:rPr>
        <w:t>(пункты 12, 13 статьи 37, подпункт</w:t>
      </w:r>
      <w:r w:rsidR="00E006B5" w:rsidRPr="00962259">
        <w:rPr>
          <w:lang w:eastAsia="ru-RU"/>
        </w:rPr>
        <w:t> </w:t>
      </w:r>
      <w:r w:rsidRPr="00962259">
        <w:rPr>
          <w:lang w:eastAsia="ru-RU"/>
        </w:rPr>
        <w:t>«з» пункта 6</w:t>
      </w:r>
      <w:r w:rsidRPr="00962259">
        <w:rPr>
          <w:vertAlign w:val="superscript"/>
          <w:lang w:eastAsia="ru-RU"/>
        </w:rPr>
        <w:t>4</w:t>
      </w:r>
      <w:r w:rsidR="005C435D" w:rsidRPr="00962259">
        <w:rPr>
          <w:vertAlign w:val="superscript"/>
          <w:lang w:eastAsia="ru-RU"/>
        </w:rPr>
        <w:t xml:space="preserve"> </w:t>
      </w:r>
      <w:r w:rsidRPr="00962259">
        <w:rPr>
          <w:lang w:eastAsia="ru-RU"/>
        </w:rPr>
        <w:t>статьи 38 Закона об основных гарантиях избирательных прав).</w:t>
      </w:r>
    </w:p>
    <w:p w:rsidR="004543CD" w:rsidRPr="00962259" w:rsidRDefault="00B16591" w:rsidP="0010182D">
      <w:pPr>
        <w:autoSpaceDE w:val="0"/>
        <w:autoSpaceDN w:val="0"/>
        <w:adjustRightInd w:val="0"/>
        <w:spacing w:line="240" w:lineRule="auto"/>
        <w:ind w:firstLine="709"/>
        <w:jc w:val="both"/>
      </w:pPr>
      <w:r w:rsidRPr="00962259">
        <w:t>7</w:t>
      </w:r>
      <w:r w:rsidR="00EC1CB8" w:rsidRPr="00962259">
        <w:t>5</w:t>
      </w:r>
      <w:r w:rsidR="004543CD" w:rsidRPr="00962259">
        <w:t>. Форма подписного листа д</w:t>
      </w:r>
      <w:r w:rsidR="00D16929" w:rsidRPr="00962259">
        <w:t xml:space="preserve">ля сбора подписей </w:t>
      </w:r>
      <w:r w:rsidR="006E44B4" w:rsidRPr="00962259">
        <w:t>и</w:t>
      </w:r>
      <w:r w:rsidR="004E6207" w:rsidRPr="00962259">
        <w:t>збирателей в</w:t>
      </w:r>
      <w:r w:rsidR="006E44B4" w:rsidRPr="00962259">
        <w:t xml:space="preserve"> </w:t>
      </w:r>
      <w:r w:rsidR="004543CD" w:rsidRPr="00962259">
        <w:t xml:space="preserve">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w:t>
      </w:r>
      <w:r w:rsidR="006E44B4" w:rsidRPr="00962259">
        <w:t>С</w:t>
      </w:r>
      <w:r w:rsidR="004543CD" w:rsidRPr="00962259">
        <w:t>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устанавлива</w:t>
      </w:r>
      <w:r w:rsidR="006E44B4" w:rsidRPr="00962259">
        <w:t>ю</w:t>
      </w:r>
      <w:r w:rsidR="004543CD" w:rsidRPr="00962259">
        <w:t>тся федеральным законом.</w:t>
      </w:r>
    </w:p>
    <w:p w:rsidR="00EE6DE2" w:rsidRPr="00962259" w:rsidRDefault="00EE6DE2" w:rsidP="0010182D">
      <w:pPr>
        <w:autoSpaceDE w:val="0"/>
        <w:autoSpaceDN w:val="0"/>
        <w:adjustRightInd w:val="0"/>
        <w:spacing w:line="240" w:lineRule="auto"/>
        <w:ind w:firstLine="709"/>
        <w:jc w:val="both"/>
      </w:pPr>
      <w:r w:rsidRPr="00962259">
        <w:t xml:space="preserve">Формы подписных листов для сбора подписей избирателей в поддержку выдвижения списка кандидатов, выдвижения (самовыдвижения) кандидатов в депутаты законодательного органа субъекта Российской Федерации, в поддержку выдвижения (самовыдвижения) кандидатов на должность главы муниципального образования, в поддержку выдвижения списков кандидатов, выдвижения (самовыдвижения) кандидатов в депутаты </w:t>
      </w:r>
      <w:r w:rsidR="00F334B1" w:rsidRPr="00962259">
        <w:t>представительного органа муниципального образования, в поддержку самовыдвижения кандидата на должность высшего должностного лица субъекта Российской Федерации, форма подписного листа для сбора подписей участников референдума в поддержку инициативы проведения референдума субъекта Российской Федерации, местного референдума устанавлива</w:t>
      </w:r>
      <w:r w:rsidR="0011251A" w:rsidRPr="00962259">
        <w:t>ю</w:t>
      </w:r>
      <w:r w:rsidR="00F334B1" w:rsidRPr="00962259">
        <w:t>тся Законом об основных гарантиях избирательных прав</w:t>
      </w:r>
      <w:r w:rsidR="00D46465" w:rsidRPr="00962259">
        <w:rPr>
          <w:lang w:eastAsia="ru-RU"/>
        </w:rPr>
        <w:t xml:space="preserve"> (приложения 4</w:t>
      </w:r>
      <w:r w:rsidR="00D46465" w:rsidRPr="00962259">
        <w:rPr>
          <w:vertAlign w:val="superscript"/>
          <w:lang w:eastAsia="ru-RU"/>
        </w:rPr>
        <w:t>1</w:t>
      </w:r>
      <w:r w:rsidR="00E006B5" w:rsidRPr="00962259">
        <w:rPr>
          <w:lang w:eastAsia="ru-RU"/>
        </w:rPr>
        <w:t>–</w:t>
      </w:r>
      <w:r w:rsidR="00D46465" w:rsidRPr="00962259">
        <w:rPr>
          <w:lang w:eastAsia="ru-RU"/>
        </w:rPr>
        <w:t>10 к названному закону)</w:t>
      </w:r>
      <w:r w:rsidR="00F334B1" w:rsidRPr="00962259">
        <w:t>.</w:t>
      </w:r>
    </w:p>
    <w:p w:rsidR="004543CD" w:rsidRPr="00962259" w:rsidRDefault="00C01CC5" w:rsidP="0010182D">
      <w:pPr>
        <w:autoSpaceDE w:val="0"/>
        <w:autoSpaceDN w:val="0"/>
        <w:adjustRightInd w:val="0"/>
        <w:spacing w:line="240" w:lineRule="auto"/>
        <w:ind w:firstLine="709"/>
        <w:jc w:val="both"/>
      </w:pPr>
      <w:r w:rsidRPr="00962259">
        <w:t>П</w:t>
      </w:r>
      <w:r w:rsidR="004543CD" w:rsidRPr="00962259">
        <w:t xml:space="preserve">одписные листы изготавливаются для заполнения только с одной стороны листа и должны содержать пять строк для проставления подписей </w:t>
      </w:r>
      <w:r w:rsidR="004543CD" w:rsidRPr="00962259">
        <w:lastRenderedPageBreak/>
        <w:t>избирателей</w:t>
      </w:r>
      <w:r w:rsidR="00755722" w:rsidRPr="00962259">
        <w:t>, участников референдума</w:t>
      </w:r>
      <w:r w:rsidR="004543CD" w:rsidRPr="00962259">
        <w:t>. Например, указание сведений о кандидате на двух отдельных листах свидетельствует о несоблюдении формы подписного листа.</w:t>
      </w:r>
    </w:p>
    <w:p w:rsidR="00230B80" w:rsidRPr="00962259" w:rsidRDefault="006E44B4" w:rsidP="00276986">
      <w:pPr>
        <w:autoSpaceDE w:val="0"/>
        <w:autoSpaceDN w:val="0"/>
        <w:adjustRightInd w:val="0"/>
        <w:spacing w:line="240" w:lineRule="auto"/>
        <w:ind w:firstLine="709"/>
        <w:jc w:val="both"/>
      </w:pPr>
      <w:r w:rsidRPr="00962259">
        <w:t>Несоблюдение</w:t>
      </w:r>
      <w:r w:rsidR="004543CD" w:rsidRPr="00962259">
        <w:t xml:space="preserve"> требований закона к количеству строк в подписном листе для проставления подписей избирателей </w:t>
      </w:r>
      <w:proofErr w:type="gramStart"/>
      <w:r w:rsidR="004543CD" w:rsidRPr="00962259">
        <w:t>нарушает принцип равенства кандидатов и влечет</w:t>
      </w:r>
      <w:proofErr w:type="gramEnd"/>
      <w:r w:rsidR="004543CD" w:rsidRPr="00962259">
        <w:t xml:space="preserve"> признание подписей в таком подписном листе недействительными</w:t>
      </w:r>
      <w:r w:rsidR="00230B80" w:rsidRPr="00962259">
        <w:t xml:space="preserve"> </w:t>
      </w:r>
      <w:r w:rsidR="00230B80" w:rsidRPr="00962259">
        <w:rPr>
          <w:lang w:eastAsia="ru-RU"/>
        </w:rPr>
        <w:t>(</w:t>
      </w:r>
      <w:r w:rsidR="00940EDF" w:rsidRPr="00962259">
        <w:rPr>
          <w:lang w:eastAsia="ru-RU"/>
        </w:rPr>
        <w:t>пункт 8</w:t>
      </w:r>
      <w:r w:rsidR="00230B80" w:rsidRPr="00962259">
        <w:rPr>
          <w:lang w:eastAsia="ru-RU"/>
        </w:rPr>
        <w:t xml:space="preserve"> статьи 37, подпункт «и» пункта 6</w:t>
      </w:r>
      <w:r w:rsidR="00230B80" w:rsidRPr="00962259">
        <w:rPr>
          <w:vertAlign w:val="superscript"/>
          <w:lang w:eastAsia="ru-RU"/>
        </w:rPr>
        <w:t>4</w:t>
      </w:r>
      <w:r w:rsidR="00230B80" w:rsidRPr="00962259">
        <w:rPr>
          <w:lang w:eastAsia="ru-RU"/>
        </w:rPr>
        <w:t xml:space="preserve"> статьи</w:t>
      </w:r>
      <w:r w:rsidR="00962259">
        <w:rPr>
          <w:lang w:eastAsia="ru-RU"/>
        </w:rPr>
        <w:t> </w:t>
      </w:r>
      <w:r w:rsidR="00230B80" w:rsidRPr="00962259">
        <w:rPr>
          <w:lang w:eastAsia="ru-RU"/>
        </w:rPr>
        <w:t>38 Федерального закона № 67-ФЗ)</w:t>
      </w:r>
      <w:r w:rsidR="00230B80" w:rsidRPr="00962259">
        <w:t>.</w:t>
      </w:r>
    </w:p>
    <w:p w:rsidR="00403316" w:rsidRPr="00962259" w:rsidRDefault="00403316" w:rsidP="00403316">
      <w:pPr>
        <w:pStyle w:val="2"/>
        <w:spacing w:line="240" w:lineRule="auto"/>
        <w:ind w:firstLine="709"/>
        <w:contextualSpacing/>
        <w:jc w:val="both"/>
        <w:rPr>
          <w:spacing w:val="0"/>
          <w:lang w:eastAsia="ru-RU"/>
        </w:rPr>
      </w:pPr>
      <w:r w:rsidRPr="00962259">
        <w:rPr>
          <w:spacing w:val="0"/>
          <w:lang w:eastAsia="ru-RU"/>
        </w:rPr>
        <w:t>7</w:t>
      </w:r>
      <w:r w:rsidR="00EC1CB8" w:rsidRPr="00962259">
        <w:rPr>
          <w:spacing w:val="0"/>
          <w:lang w:eastAsia="ru-RU"/>
        </w:rPr>
        <w:t>6</w:t>
      </w:r>
      <w:r w:rsidRPr="00962259">
        <w:rPr>
          <w:spacing w:val="0"/>
          <w:lang w:eastAsia="ru-RU"/>
        </w:rPr>
        <w:t>. Закон об основных гарантиях избирательных прав предусматривает обязанность кандидата, избирательного объединения указать в подписном листе в том числе сведения о судимости кандидата, а также сведения о том, что кандидат является иностранным агентом или лицом, аффилированным с иностранным агентом.</w:t>
      </w:r>
    </w:p>
    <w:p w:rsidR="00403316" w:rsidRPr="00962259" w:rsidRDefault="00403316" w:rsidP="00403316">
      <w:pPr>
        <w:pStyle w:val="2"/>
        <w:spacing w:line="240" w:lineRule="auto"/>
        <w:ind w:firstLine="709"/>
        <w:contextualSpacing/>
        <w:jc w:val="both"/>
        <w:rPr>
          <w:color w:val="000000"/>
          <w:spacing w:val="0"/>
        </w:rPr>
      </w:pPr>
      <w:r w:rsidRPr="00962259">
        <w:rPr>
          <w:spacing w:val="0"/>
          <w:lang w:eastAsia="ru-RU"/>
        </w:rPr>
        <w:t xml:space="preserve">С учетом этого, </w:t>
      </w:r>
      <w:r w:rsidRPr="00962259">
        <w:rPr>
          <w:color w:val="000000"/>
          <w:spacing w:val="0"/>
        </w:rPr>
        <w:t xml:space="preserve">если кандидат является иностранным агентом или кандидатом, аффилированным с иностранным агентом, сведения об этом должны быть указаны в подписном листе, независимо от того, что подписной лист не имеет самостоятельных строк для внесения данных сведений. Иное </w:t>
      </w:r>
      <w:proofErr w:type="gramStart"/>
      <w:r w:rsidRPr="00962259">
        <w:rPr>
          <w:color w:val="000000"/>
          <w:spacing w:val="0"/>
        </w:rPr>
        <w:t>означает невнесение сведений о кандидате и является</w:t>
      </w:r>
      <w:proofErr w:type="gramEnd"/>
      <w:r w:rsidRPr="00962259">
        <w:rPr>
          <w:color w:val="000000"/>
          <w:spacing w:val="0"/>
        </w:rPr>
        <w:t xml:space="preserve"> основанием для признания недействительными всех подписей в подписном листе</w:t>
      </w:r>
      <w:r w:rsidRPr="00962259">
        <w:rPr>
          <w:spacing w:val="0"/>
          <w:lang w:eastAsia="ru-RU"/>
        </w:rPr>
        <w:t xml:space="preserve"> (</w:t>
      </w:r>
      <w:r w:rsidRPr="00962259">
        <w:rPr>
          <w:color w:val="000000"/>
          <w:spacing w:val="0"/>
        </w:rPr>
        <w:t>пункт</w:t>
      </w:r>
      <w:r w:rsidR="00962259">
        <w:rPr>
          <w:color w:val="000000"/>
          <w:spacing w:val="0"/>
        </w:rPr>
        <w:t> </w:t>
      </w:r>
      <w:r w:rsidRPr="00962259">
        <w:rPr>
          <w:color w:val="000000"/>
          <w:spacing w:val="0"/>
        </w:rPr>
        <w:t>9 статьи</w:t>
      </w:r>
      <w:r w:rsidR="00962259">
        <w:rPr>
          <w:color w:val="000000"/>
          <w:spacing w:val="0"/>
        </w:rPr>
        <w:t> </w:t>
      </w:r>
      <w:r w:rsidRPr="00962259">
        <w:rPr>
          <w:color w:val="000000"/>
          <w:spacing w:val="0"/>
        </w:rPr>
        <w:t>37, под</w:t>
      </w:r>
      <w:r w:rsidRPr="00962259">
        <w:rPr>
          <w:spacing w:val="0"/>
          <w:lang w:eastAsia="ru-RU"/>
        </w:rPr>
        <w:t>пункт «и» пункта 6</w:t>
      </w:r>
      <w:r w:rsidRPr="00962259">
        <w:rPr>
          <w:spacing w:val="0"/>
          <w:vertAlign w:val="superscript"/>
          <w:lang w:eastAsia="ru-RU"/>
        </w:rPr>
        <w:t>4</w:t>
      </w:r>
      <w:r w:rsidRPr="00962259">
        <w:rPr>
          <w:spacing w:val="0"/>
          <w:lang w:eastAsia="ru-RU"/>
        </w:rPr>
        <w:t xml:space="preserve"> статьи 38 Закона об основных гарантиях избирательных прав,</w:t>
      </w:r>
      <w:r w:rsidRPr="00962259">
        <w:rPr>
          <w:color w:val="000000"/>
          <w:spacing w:val="0"/>
        </w:rPr>
        <w:t xml:space="preserve"> приложения 4</w:t>
      </w:r>
      <w:r w:rsidRPr="00962259">
        <w:rPr>
          <w:color w:val="000000"/>
          <w:spacing w:val="0"/>
          <w:vertAlign w:val="superscript"/>
        </w:rPr>
        <w:t>1</w:t>
      </w:r>
      <w:r w:rsidRPr="00962259">
        <w:rPr>
          <w:color w:val="000000"/>
          <w:spacing w:val="0"/>
        </w:rPr>
        <w:t>, 5, 6, 7</w:t>
      </w:r>
      <w:r w:rsidRPr="00962259">
        <w:rPr>
          <w:color w:val="000000"/>
          <w:spacing w:val="0"/>
          <w:vertAlign w:val="superscript"/>
        </w:rPr>
        <w:t>1</w:t>
      </w:r>
      <w:r w:rsidRPr="00962259">
        <w:rPr>
          <w:color w:val="000000"/>
          <w:spacing w:val="0"/>
        </w:rPr>
        <w:t>, 8 и 10 к названному закону</w:t>
      </w:r>
      <w:r w:rsidRPr="00962259">
        <w:rPr>
          <w:spacing w:val="0"/>
          <w:lang w:eastAsia="ru-RU"/>
        </w:rPr>
        <w:t>).</w:t>
      </w:r>
      <w:r w:rsidRPr="00962259">
        <w:rPr>
          <w:color w:val="000000"/>
          <w:spacing w:val="0"/>
        </w:rPr>
        <w:t xml:space="preserve"> </w:t>
      </w:r>
    </w:p>
    <w:p w:rsidR="004543CD" w:rsidRPr="00962259" w:rsidRDefault="00F5735D" w:rsidP="0010182D">
      <w:pPr>
        <w:pStyle w:val="2"/>
        <w:spacing w:line="240" w:lineRule="auto"/>
        <w:ind w:firstLine="709"/>
        <w:contextualSpacing/>
        <w:jc w:val="both"/>
        <w:rPr>
          <w:color w:val="000000"/>
          <w:spacing w:val="0"/>
        </w:rPr>
      </w:pPr>
      <w:r w:rsidRPr="00962259">
        <w:rPr>
          <w:color w:val="000000"/>
          <w:spacing w:val="0"/>
        </w:rPr>
        <w:t>7</w:t>
      </w:r>
      <w:r w:rsidR="00EC1CB8" w:rsidRPr="00962259">
        <w:rPr>
          <w:color w:val="000000"/>
          <w:spacing w:val="0"/>
        </w:rPr>
        <w:t>7</w:t>
      </w:r>
      <w:r w:rsidR="004543CD" w:rsidRPr="00962259">
        <w:rPr>
          <w:color w:val="000000"/>
          <w:spacing w:val="0"/>
        </w:rPr>
        <w:t>. На основании форм подписных листов, установленных законом,  организующая выборы, референдум комиссия утверждает образец заполнения подписного листа в части</w:t>
      </w:r>
      <w:r w:rsidR="006E44B4" w:rsidRPr="00962259">
        <w:rPr>
          <w:color w:val="000000"/>
          <w:spacing w:val="0"/>
        </w:rPr>
        <w:t>,</w:t>
      </w:r>
      <w:r w:rsidR="004543CD" w:rsidRPr="00962259">
        <w:rPr>
          <w:color w:val="000000"/>
          <w:spacing w:val="0"/>
        </w:rPr>
        <w:t xml:space="preserve"> касающейся указания соответственно наименования должности выборного должностного ли</w:t>
      </w:r>
      <w:r w:rsidR="006E44B4" w:rsidRPr="00962259">
        <w:rPr>
          <w:color w:val="000000"/>
          <w:spacing w:val="0"/>
        </w:rPr>
        <w:t>ц</w:t>
      </w:r>
      <w:r w:rsidR="004543CD" w:rsidRPr="00962259">
        <w:rPr>
          <w:color w:val="000000"/>
          <w:spacing w:val="0"/>
        </w:rPr>
        <w:t xml:space="preserve">а, наименования законодательного органа субъекта Российской Федерации, муниципального образования, наименования и (или) номера избирательного округа. </w:t>
      </w:r>
    </w:p>
    <w:p w:rsidR="002067E5" w:rsidRPr="00962259" w:rsidRDefault="004543CD" w:rsidP="0010182D">
      <w:pPr>
        <w:pStyle w:val="2"/>
        <w:spacing w:line="240" w:lineRule="auto"/>
        <w:ind w:firstLine="709"/>
        <w:contextualSpacing/>
        <w:jc w:val="both"/>
        <w:rPr>
          <w:color w:val="000000"/>
          <w:spacing w:val="0"/>
        </w:rPr>
      </w:pPr>
      <w:r w:rsidRPr="00962259">
        <w:rPr>
          <w:color w:val="000000"/>
          <w:spacing w:val="0"/>
        </w:rPr>
        <w:t>Соответствующее образцу, утвержденному организующей выборы, референдум комиссией, указание названных выше сведений, даже если оно является неточным, не может служить основанием для признания недействительными подписей избирателей, участников референдума (пункт</w:t>
      </w:r>
      <w:r w:rsidR="009C6ED9" w:rsidRPr="00962259">
        <w:rPr>
          <w:color w:val="000000"/>
          <w:spacing w:val="0"/>
        </w:rPr>
        <w:t> </w:t>
      </w:r>
      <w:r w:rsidRPr="00962259">
        <w:rPr>
          <w:color w:val="000000"/>
          <w:spacing w:val="0"/>
        </w:rPr>
        <w:t>8</w:t>
      </w:r>
      <w:r w:rsidRPr="00962259">
        <w:rPr>
          <w:color w:val="000000"/>
          <w:spacing w:val="0"/>
          <w:vertAlign w:val="superscript"/>
        </w:rPr>
        <w:t>1</w:t>
      </w:r>
      <w:r w:rsidRPr="00962259">
        <w:rPr>
          <w:color w:val="000000"/>
          <w:spacing w:val="0"/>
        </w:rPr>
        <w:t xml:space="preserve"> статьи 37, подпункт «и» пункта 6</w:t>
      </w:r>
      <w:r w:rsidRPr="00962259">
        <w:rPr>
          <w:color w:val="000000"/>
          <w:spacing w:val="0"/>
          <w:vertAlign w:val="superscript"/>
        </w:rPr>
        <w:t>4</w:t>
      </w:r>
      <w:r w:rsidRPr="00962259">
        <w:rPr>
          <w:color w:val="000000"/>
          <w:spacing w:val="0"/>
        </w:rPr>
        <w:t xml:space="preserve"> статьи 3</w:t>
      </w:r>
      <w:r w:rsidR="002F6C18" w:rsidRPr="00962259">
        <w:rPr>
          <w:color w:val="000000"/>
          <w:spacing w:val="0"/>
        </w:rPr>
        <w:t>8 Федерального закона №</w:t>
      </w:r>
      <w:r w:rsidR="00710EEC" w:rsidRPr="00962259">
        <w:rPr>
          <w:color w:val="000000"/>
          <w:spacing w:val="0"/>
        </w:rPr>
        <w:t> </w:t>
      </w:r>
      <w:r w:rsidR="002F6C18" w:rsidRPr="00962259">
        <w:rPr>
          <w:color w:val="000000"/>
          <w:spacing w:val="0"/>
        </w:rPr>
        <w:t>67-ФЗ).</w:t>
      </w:r>
    </w:p>
    <w:p w:rsidR="00FF4F38" w:rsidRPr="00962259" w:rsidRDefault="003635DE" w:rsidP="0010182D">
      <w:pPr>
        <w:pStyle w:val="2"/>
        <w:spacing w:line="240" w:lineRule="auto"/>
        <w:ind w:firstLine="709"/>
        <w:contextualSpacing/>
        <w:jc w:val="both"/>
        <w:rPr>
          <w:color w:val="000000"/>
          <w:spacing w:val="0"/>
        </w:rPr>
      </w:pPr>
      <w:r w:rsidRPr="00962259">
        <w:rPr>
          <w:color w:val="000000"/>
          <w:spacing w:val="0"/>
        </w:rPr>
        <w:t xml:space="preserve">Наряду с этим </w:t>
      </w:r>
      <w:r w:rsidR="00D77097" w:rsidRPr="00962259">
        <w:rPr>
          <w:color w:val="000000"/>
          <w:spacing w:val="0"/>
        </w:rPr>
        <w:t>с</w:t>
      </w:r>
      <w:r w:rsidR="00E07511" w:rsidRPr="00962259">
        <w:rPr>
          <w:color w:val="000000"/>
          <w:spacing w:val="0"/>
        </w:rPr>
        <w:t>облюдение требований закона к наименованию должност</w:t>
      </w:r>
      <w:r w:rsidR="00FC63E4" w:rsidRPr="00962259">
        <w:rPr>
          <w:color w:val="000000"/>
          <w:spacing w:val="0"/>
        </w:rPr>
        <w:t>и выборного должностного лица, наименовани</w:t>
      </w:r>
      <w:r w:rsidR="006A6A9B" w:rsidRPr="00962259">
        <w:rPr>
          <w:color w:val="000000"/>
          <w:spacing w:val="0"/>
        </w:rPr>
        <w:t>ю</w:t>
      </w:r>
      <w:r w:rsidR="00FC63E4" w:rsidRPr="00962259">
        <w:rPr>
          <w:color w:val="000000"/>
          <w:spacing w:val="0"/>
        </w:rPr>
        <w:t xml:space="preserve"> законодательного органа субъекта Российской Федерации, муниципального образования, наименовани</w:t>
      </w:r>
      <w:r w:rsidR="006A6A9B" w:rsidRPr="00962259">
        <w:rPr>
          <w:color w:val="000000"/>
          <w:spacing w:val="0"/>
        </w:rPr>
        <w:t>ю</w:t>
      </w:r>
      <w:r w:rsidR="00FC63E4" w:rsidRPr="00962259">
        <w:rPr>
          <w:color w:val="000000"/>
          <w:spacing w:val="0"/>
        </w:rPr>
        <w:t xml:space="preserve"> и (или) номер</w:t>
      </w:r>
      <w:r w:rsidR="006A6A9B" w:rsidRPr="00962259">
        <w:rPr>
          <w:color w:val="000000"/>
          <w:spacing w:val="0"/>
        </w:rPr>
        <w:t>у</w:t>
      </w:r>
      <w:r w:rsidR="00FC63E4" w:rsidRPr="00962259">
        <w:rPr>
          <w:color w:val="000000"/>
          <w:spacing w:val="0"/>
        </w:rPr>
        <w:t xml:space="preserve"> избирательного округа</w:t>
      </w:r>
      <w:r w:rsidR="00E07511" w:rsidRPr="00962259">
        <w:rPr>
          <w:color w:val="000000"/>
          <w:spacing w:val="0"/>
        </w:rPr>
        <w:t xml:space="preserve"> не может являться основанием для признания подписей недействительными даже в случае их </w:t>
      </w:r>
      <w:r w:rsidR="001200C8" w:rsidRPr="00962259">
        <w:rPr>
          <w:color w:val="000000"/>
          <w:spacing w:val="0"/>
        </w:rPr>
        <w:t>не</w:t>
      </w:r>
      <w:r w:rsidR="00E07511" w:rsidRPr="00962259">
        <w:rPr>
          <w:color w:val="000000"/>
          <w:spacing w:val="0"/>
        </w:rPr>
        <w:t>соответствия</w:t>
      </w:r>
      <w:r w:rsidR="001200C8" w:rsidRPr="00962259">
        <w:rPr>
          <w:color w:val="000000"/>
          <w:spacing w:val="0"/>
        </w:rPr>
        <w:t xml:space="preserve"> образцу,</w:t>
      </w:r>
      <w:r w:rsidR="00E07511" w:rsidRPr="00962259">
        <w:rPr>
          <w:color w:val="000000"/>
          <w:spacing w:val="0"/>
        </w:rPr>
        <w:t xml:space="preserve"> утвержденному</w:t>
      </w:r>
      <w:r w:rsidR="001200C8" w:rsidRPr="00962259">
        <w:rPr>
          <w:color w:val="000000"/>
          <w:spacing w:val="0"/>
        </w:rPr>
        <w:t xml:space="preserve"> организующей выборы, референдум комиссией</w:t>
      </w:r>
      <w:r w:rsidR="00E07511" w:rsidRPr="00962259">
        <w:rPr>
          <w:color w:val="000000"/>
          <w:spacing w:val="0"/>
        </w:rPr>
        <w:t>.</w:t>
      </w:r>
    </w:p>
    <w:p w:rsidR="002F6C18" w:rsidRPr="00962259" w:rsidRDefault="00F5735D" w:rsidP="0010182D">
      <w:pPr>
        <w:autoSpaceDE w:val="0"/>
        <w:autoSpaceDN w:val="0"/>
        <w:adjustRightInd w:val="0"/>
        <w:spacing w:line="240" w:lineRule="auto"/>
        <w:ind w:firstLine="709"/>
        <w:jc w:val="both"/>
        <w:rPr>
          <w:lang w:eastAsia="ru-RU"/>
        </w:rPr>
      </w:pPr>
      <w:r w:rsidRPr="00962259">
        <w:rPr>
          <w:lang w:eastAsia="ru-RU"/>
        </w:rPr>
        <w:t>7</w:t>
      </w:r>
      <w:r w:rsidR="00EC1CB8" w:rsidRPr="00962259">
        <w:rPr>
          <w:lang w:eastAsia="ru-RU"/>
        </w:rPr>
        <w:t>8</w:t>
      </w:r>
      <w:r w:rsidR="002F6C18" w:rsidRPr="00962259">
        <w:rPr>
          <w:lang w:eastAsia="ru-RU"/>
        </w:rPr>
        <w:t xml:space="preserve">. Пункт 2 статьи 33 Закона об основных гарантиях </w:t>
      </w:r>
      <w:r w:rsidR="00CD252E" w:rsidRPr="00962259">
        <w:rPr>
          <w:lang w:eastAsia="ru-RU"/>
        </w:rPr>
        <w:t xml:space="preserve">избирательных прав </w:t>
      </w:r>
      <w:r w:rsidR="002F6C18" w:rsidRPr="00962259">
        <w:rPr>
          <w:lang w:eastAsia="ru-RU"/>
        </w:rPr>
        <w:t xml:space="preserve">предусматривает право кандидата указать в заявлении свою принадлежность к политической партии, иному общественному объединению и свой статус в этой политической партии, общественном объединении при условии представления вместе с заявлением документа, подтверждающего </w:t>
      </w:r>
      <w:r w:rsidR="006B699E" w:rsidRPr="00962259">
        <w:rPr>
          <w:lang w:eastAsia="ru-RU"/>
        </w:rPr>
        <w:t>названные</w:t>
      </w:r>
      <w:r w:rsidR="002F6C18" w:rsidRPr="00962259">
        <w:rPr>
          <w:lang w:eastAsia="ru-RU"/>
        </w:rPr>
        <w:t xml:space="preserve"> сведения и подписанного уполномоченным </w:t>
      </w:r>
      <w:r w:rsidR="002F6C18" w:rsidRPr="00962259">
        <w:rPr>
          <w:lang w:eastAsia="ru-RU"/>
        </w:rPr>
        <w:lastRenderedPageBreak/>
        <w:t xml:space="preserve">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w:t>
      </w:r>
    </w:p>
    <w:p w:rsidR="002F6C18" w:rsidRPr="00962259" w:rsidRDefault="002F6C18" w:rsidP="0010182D">
      <w:pPr>
        <w:autoSpaceDE w:val="0"/>
        <w:autoSpaceDN w:val="0"/>
        <w:adjustRightInd w:val="0"/>
        <w:spacing w:line="240" w:lineRule="auto"/>
        <w:ind w:firstLine="709"/>
        <w:jc w:val="both"/>
        <w:rPr>
          <w:lang w:eastAsia="ru-RU"/>
        </w:rPr>
      </w:pPr>
      <w:r w:rsidRPr="00962259">
        <w:rPr>
          <w:lang w:eastAsia="ru-RU"/>
        </w:rPr>
        <w:t>Реализация данного права влечет обязанность кан</w:t>
      </w:r>
      <w:r w:rsidR="009C6ED9" w:rsidRPr="00962259">
        <w:rPr>
          <w:lang w:eastAsia="ru-RU"/>
        </w:rPr>
        <w:t xml:space="preserve">дидата указать эти же сведения </w:t>
      </w:r>
      <w:r w:rsidRPr="00962259">
        <w:rPr>
          <w:lang w:eastAsia="ru-RU"/>
        </w:rPr>
        <w:t>в подписном листе (пункт 9 статьи 37 Федерального закона</w:t>
      </w:r>
      <w:r w:rsidR="009C6ED9" w:rsidRPr="00962259">
        <w:rPr>
          <w:lang w:eastAsia="ru-RU"/>
        </w:rPr>
        <w:br/>
      </w:r>
      <w:r w:rsidRPr="00962259">
        <w:rPr>
          <w:lang w:eastAsia="ru-RU"/>
        </w:rPr>
        <w:t>№</w:t>
      </w:r>
      <w:r w:rsidR="00091D80" w:rsidRPr="00962259">
        <w:rPr>
          <w:lang w:eastAsia="ru-RU"/>
        </w:rPr>
        <w:t> </w:t>
      </w:r>
      <w:r w:rsidRPr="00962259">
        <w:rPr>
          <w:lang w:eastAsia="ru-RU"/>
        </w:rPr>
        <w:t xml:space="preserve">67-ФЗ, примечание к </w:t>
      </w:r>
      <w:r w:rsidR="00972A53" w:rsidRPr="00962259">
        <w:rPr>
          <w:lang w:eastAsia="ru-RU"/>
        </w:rPr>
        <w:t>п</w:t>
      </w:r>
      <w:r w:rsidR="003B5D09" w:rsidRPr="00962259">
        <w:rPr>
          <w:lang w:eastAsia="ru-RU"/>
        </w:rPr>
        <w:t>риложению</w:t>
      </w:r>
      <w:r w:rsidRPr="00962259">
        <w:rPr>
          <w:lang w:eastAsia="ru-RU"/>
        </w:rPr>
        <w:t xml:space="preserve"> 4</w:t>
      </w:r>
      <w:r w:rsidRPr="00962259">
        <w:rPr>
          <w:vertAlign w:val="superscript"/>
          <w:lang w:eastAsia="ru-RU"/>
        </w:rPr>
        <w:t>1</w:t>
      </w:r>
      <w:r w:rsidRPr="00962259">
        <w:rPr>
          <w:lang w:eastAsia="ru-RU"/>
        </w:rPr>
        <w:t xml:space="preserve"> к этому же закону, часть 6 статьи</w:t>
      </w:r>
      <w:r w:rsidR="009C6ED9" w:rsidRPr="00962259">
        <w:rPr>
          <w:lang w:eastAsia="ru-RU"/>
        </w:rPr>
        <w:t> </w:t>
      </w:r>
      <w:r w:rsidRPr="00962259">
        <w:rPr>
          <w:lang w:eastAsia="ru-RU"/>
        </w:rPr>
        <w:t>41 Закона о выборах депутатов Государственной Думы).</w:t>
      </w:r>
    </w:p>
    <w:p w:rsidR="002F6C18" w:rsidRPr="00962259" w:rsidRDefault="002F6C18" w:rsidP="0010182D">
      <w:pPr>
        <w:autoSpaceDE w:val="0"/>
        <w:autoSpaceDN w:val="0"/>
        <w:adjustRightInd w:val="0"/>
        <w:spacing w:line="240" w:lineRule="auto"/>
        <w:ind w:firstLine="709"/>
        <w:jc w:val="both"/>
        <w:rPr>
          <w:lang w:eastAsia="ru-RU"/>
        </w:rPr>
      </w:pPr>
      <w:r w:rsidRPr="00962259">
        <w:rPr>
          <w:lang w:eastAsia="ru-RU"/>
        </w:rPr>
        <w:t>Отсутствие в подписных листах приведенной выше информации влечет</w:t>
      </w:r>
      <w:r w:rsidR="00C5054C" w:rsidRPr="00962259">
        <w:rPr>
          <w:lang w:eastAsia="ru-RU"/>
        </w:rPr>
        <w:t>  </w:t>
      </w:r>
      <w:r w:rsidRPr="00962259">
        <w:rPr>
          <w:lang w:eastAsia="ru-RU"/>
        </w:rPr>
        <w:t>недействительность всех подписей избирателей во всех</w:t>
      </w:r>
      <w:r w:rsidR="00D31DAD" w:rsidRPr="00962259">
        <w:rPr>
          <w:lang w:eastAsia="ru-RU"/>
        </w:rPr>
        <w:t xml:space="preserve"> таких</w:t>
      </w:r>
      <w:r w:rsidRPr="00962259">
        <w:rPr>
          <w:lang w:eastAsia="ru-RU"/>
        </w:rPr>
        <w:t xml:space="preserve"> представленных для регистрации подписных листах и является основанием для отказа в регистрации кандидата (подпункт «и» пункта 6</w:t>
      </w:r>
      <w:r w:rsidRPr="00962259">
        <w:rPr>
          <w:vertAlign w:val="superscript"/>
          <w:lang w:eastAsia="ru-RU"/>
        </w:rPr>
        <w:t>4</w:t>
      </w:r>
      <w:r w:rsidRPr="00962259">
        <w:rPr>
          <w:lang w:eastAsia="ru-RU"/>
        </w:rPr>
        <w:t>, подпункт</w:t>
      </w:r>
      <w:r w:rsidR="00C5054C" w:rsidRPr="00962259">
        <w:rPr>
          <w:lang w:eastAsia="ru-RU"/>
        </w:rPr>
        <w:t> </w:t>
      </w:r>
      <w:r w:rsidRPr="00962259">
        <w:rPr>
          <w:lang w:eastAsia="ru-RU"/>
        </w:rPr>
        <w:t>«г» пункта</w:t>
      </w:r>
      <w:r w:rsidR="00C5054C" w:rsidRPr="00962259">
        <w:rPr>
          <w:lang w:eastAsia="ru-RU"/>
        </w:rPr>
        <w:t> </w:t>
      </w:r>
      <w:r w:rsidRPr="00962259">
        <w:rPr>
          <w:lang w:eastAsia="ru-RU"/>
        </w:rPr>
        <w:t>25</w:t>
      </w:r>
      <w:r w:rsidRPr="00962259">
        <w:rPr>
          <w:vertAlign w:val="superscript"/>
          <w:lang w:eastAsia="ru-RU"/>
        </w:rPr>
        <w:t xml:space="preserve"> </w:t>
      </w:r>
      <w:r w:rsidRPr="00962259">
        <w:rPr>
          <w:lang w:eastAsia="ru-RU"/>
        </w:rPr>
        <w:t xml:space="preserve">статьи </w:t>
      </w:r>
      <w:r w:rsidR="00972A53" w:rsidRPr="00962259">
        <w:rPr>
          <w:lang w:eastAsia="ru-RU"/>
        </w:rPr>
        <w:t>38 Закона об основных гарантиях</w:t>
      </w:r>
      <w:r w:rsidR="00CD252E" w:rsidRPr="00962259">
        <w:rPr>
          <w:lang w:eastAsia="ru-RU"/>
        </w:rPr>
        <w:t xml:space="preserve"> избирательных прав</w:t>
      </w:r>
      <w:r w:rsidRPr="00962259">
        <w:rPr>
          <w:lang w:eastAsia="ru-RU"/>
        </w:rPr>
        <w:t>).</w:t>
      </w:r>
    </w:p>
    <w:p w:rsidR="00DF25D1" w:rsidRPr="00962259" w:rsidRDefault="00FA4363" w:rsidP="00403316">
      <w:pPr>
        <w:pStyle w:val="2"/>
        <w:spacing w:line="240" w:lineRule="auto"/>
        <w:ind w:firstLine="709"/>
        <w:contextualSpacing/>
        <w:jc w:val="both"/>
        <w:rPr>
          <w:spacing w:val="0"/>
          <w:lang w:eastAsia="ru-RU"/>
        </w:rPr>
      </w:pPr>
      <w:r w:rsidRPr="00962259">
        <w:rPr>
          <w:spacing w:val="0"/>
        </w:rPr>
        <w:t>7</w:t>
      </w:r>
      <w:r w:rsidR="00EC1CB8" w:rsidRPr="00962259">
        <w:rPr>
          <w:spacing w:val="0"/>
        </w:rPr>
        <w:t>9</w:t>
      </w:r>
      <w:r w:rsidR="00094F97" w:rsidRPr="00962259">
        <w:rPr>
          <w:spacing w:val="0"/>
        </w:rPr>
        <w:t xml:space="preserve">. </w:t>
      </w:r>
      <w:r w:rsidR="00DF25D1" w:rsidRPr="00962259">
        <w:rPr>
          <w:spacing w:val="0"/>
          <w:lang w:eastAsia="ru-RU"/>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не допускается; подписи, собранные с нарушением данных положений</w:t>
      </w:r>
      <w:r w:rsidR="00614603" w:rsidRPr="00962259">
        <w:rPr>
          <w:spacing w:val="0"/>
          <w:lang w:eastAsia="ru-RU"/>
        </w:rPr>
        <w:t>,</w:t>
      </w:r>
      <w:r w:rsidR="00DF25D1" w:rsidRPr="00962259">
        <w:rPr>
          <w:spacing w:val="0"/>
          <w:lang w:eastAsia="ru-RU"/>
        </w:rPr>
        <w:t xml:space="preserve"> являются недействительными.</w:t>
      </w:r>
    </w:p>
    <w:p w:rsidR="006B2443" w:rsidRPr="00962259" w:rsidRDefault="006B2443" w:rsidP="0010182D">
      <w:pPr>
        <w:autoSpaceDE w:val="0"/>
        <w:autoSpaceDN w:val="0"/>
        <w:adjustRightInd w:val="0"/>
        <w:spacing w:line="240" w:lineRule="auto"/>
        <w:ind w:firstLine="709"/>
        <w:jc w:val="both"/>
      </w:pPr>
      <w:r w:rsidRPr="00962259">
        <w:t>Должностное лицо местного самоуправления в зависимости от круга его полномочий может выступать и в качестве органа местного самоуправления.</w:t>
      </w:r>
    </w:p>
    <w:p w:rsidR="006B2443" w:rsidRPr="00962259" w:rsidRDefault="00857A60" w:rsidP="0010182D">
      <w:pPr>
        <w:autoSpaceDE w:val="0"/>
        <w:autoSpaceDN w:val="0"/>
        <w:adjustRightInd w:val="0"/>
        <w:spacing w:line="240" w:lineRule="auto"/>
        <w:ind w:firstLine="709"/>
        <w:jc w:val="both"/>
      </w:pPr>
      <w:r w:rsidRPr="00962259">
        <w:t>Например,</w:t>
      </w:r>
      <w:r w:rsidR="00DF25D1" w:rsidRPr="00962259">
        <w:t xml:space="preserve"> для лица, замещающего должность </w:t>
      </w:r>
      <w:r w:rsidR="00115069" w:rsidRPr="00962259">
        <w:t>глав</w:t>
      </w:r>
      <w:r w:rsidRPr="00962259">
        <w:t>ы</w:t>
      </w:r>
      <w:r w:rsidR="00DF25D1" w:rsidRPr="00962259">
        <w:t xml:space="preserve"> муниципального образования</w:t>
      </w:r>
      <w:r w:rsidR="00BC6E60" w:rsidRPr="00962259">
        <w:t>,</w:t>
      </w:r>
      <w:r w:rsidR="00DF25D1" w:rsidRPr="00962259">
        <w:t xml:space="preserve"> не исключается возможность </w:t>
      </w:r>
      <w:r w:rsidR="00BC6E60" w:rsidRPr="00962259">
        <w:t xml:space="preserve">осуществлять </w:t>
      </w:r>
      <w:r w:rsidR="00B4376D" w:rsidRPr="00962259">
        <w:t xml:space="preserve">сбор подписей </w:t>
      </w:r>
      <w:r w:rsidR="00BC6E60" w:rsidRPr="00962259">
        <w:t>лично в поддержку своего выдвижения кандидатом на выборах в о</w:t>
      </w:r>
      <w:r w:rsidR="00115069" w:rsidRPr="00962259">
        <w:t>рганы местного самоуправления</w:t>
      </w:r>
      <w:r w:rsidR="00BC6E60" w:rsidRPr="00962259">
        <w:t>, если это сопряжено</w:t>
      </w:r>
      <w:r w:rsidR="00115069" w:rsidRPr="00962259">
        <w:t xml:space="preserve"> с</w:t>
      </w:r>
      <w:r w:rsidR="00BC6E60" w:rsidRPr="00962259">
        <w:t xml:space="preserve"> освобождением дан</w:t>
      </w:r>
      <w:r w:rsidR="00115069" w:rsidRPr="00962259">
        <w:t>ного</w:t>
      </w:r>
      <w:r w:rsidR="00BC6E60" w:rsidRPr="00962259">
        <w:t xml:space="preserve"> лица от исполнен</w:t>
      </w:r>
      <w:r w:rsidR="00115069" w:rsidRPr="00962259">
        <w:t>ия</w:t>
      </w:r>
      <w:r w:rsidR="00BC6E60" w:rsidRPr="00962259">
        <w:t xml:space="preserve"> долж</w:t>
      </w:r>
      <w:r w:rsidR="00115069" w:rsidRPr="00962259">
        <w:t xml:space="preserve">ностных </w:t>
      </w:r>
      <w:r w:rsidR="00BC6E60" w:rsidRPr="00962259">
        <w:t>обяз</w:t>
      </w:r>
      <w:r w:rsidR="00115069" w:rsidRPr="00962259">
        <w:t>анностей</w:t>
      </w:r>
      <w:r w:rsidR="00BC6E60" w:rsidRPr="00962259">
        <w:t xml:space="preserve"> (например, при уходе в кратковрем</w:t>
      </w:r>
      <w:r w:rsidR="00115069" w:rsidRPr="00962259">
        <w:t>енный</w:t>
      </w:r>
      <w:r w:rsidR="00BC6E60" w:rsidRPr="00962259">
        <w:t xml:space="preserve"> отпуск) и не связано с использованием преимуществ его должностного положения.</w:t>
      </w:r>
    </w:p>
    <w:p w:rsidR="001D5E1F" w:rsidRPr="00962259" w:rsidRDefault="001D5E1F" w:rsidP="0010182D">
      <w:pPr>
        <w:autoSpaceDE w:val="0"/>
        <w:autoSpaceDN w:val="0"/>
        <w:adjustRightInd w:val="0"/>
        <w:spacing w:line="240" w:lineRule="auto"/>
        <w:ind w:firstLine="709"/>
        <w:jc w:val="both"/>
      </w:pPr>
      <w:r w:rsidRPr="00962259">
        <w:t>Закон о</w:t>
      </w:r>
      <w:r w:rsidR="00274932" w:rsidRPr="00962259">
        <w:t>б основных гарантиях</w:t>
      </w:r>
      <w:r w:rsidR="00025E12" w:rsidRPr="00962259">
        <w:t xml:space="preserve"> избирательных прав</w:t>
      </w:r>
      <w:r w:rsidR="00BC21AD" w:rsidRPr="00962259">
        <w:t>,</w:t>
      </w:r>
      <w:r w:rsidRPr="00962259">
        <w:t xml:space="preserve"> </w:t>
      </w:r>
      <w:r w:rsidR="00BC21AD" w:rsidRPr="00962259">
        <w:t xml:space="preserve">устанавливая </w:t>
      </w:r>
      <w:r w:rsidR="00DE73D9" w:rsidRPr="00962259">
        <w:t>использовани</w:t>
      </w:r>
      <w:r w:rsidR="00BC21AD" w:rsidRPr="00962259">
        <w:t>е</w:t>
      </w:r>
      <w:r w:rsidR="00DE73D9" w:rsidRPr="00962259">
        <w:t xml:space="preserve"> преимуществ должностного положения</w:t>
      </w:r>
      <w:r w:rsidR="00BC21AD" w:rsidRPr="00962259">
        <w:t xml:space="preserve"> как основание признани</w:t>
      </w:r>
      <w:r w:rsidR="00A30780" w:rsidRPr="00962259">
        <w:t>я</w:t>
      </w:r>
      <w:r w:rsidR="00BC21AD" w:rsidRPr="00962259">
        <w:t xml:space="preserve"> подписей недействительными, </w:t>
      </w:r>
      <w:r w:rsidR="00DE73D9" w:rsidRPr="00962259">
        <w:t>определя</w:t>
      </w:r>
      <w:r w:rsidR="00BC21AD" w:rsidRPr="00962259">
        <w:t>ет</w:t>
      </w:r>
      <w:r w:rsidR="00DE73D9" w:rsidRPr="00962259">
        <w:t>, какие именно действия под этим понимаются (</w:t>
      </w:r>
      <w:r w:rsidR="00B4376D" w:rsidRPr="00962259">
        <w:t xml:space="preserve">пункт «к» </w:t>
      </w:r>
      <w:r w:rsidR="00B4376D" w:rsidRPr="00962259">
        <w:rPr>
          <w:lang w:eastAsia="ru-RU"/>
        </w:rPr>
        <w:t>пункта 6</w:t>
      </w:r>
      <w:r w:rsidR="00B4376D" w:rsidRPr="00962259">
        <w:rPr>
          <w:vertAlign w:val="superscript"/>
          <w:lang w:eastAsia="ru-RU"/>
        </w:rPr>
        <w:t>4</w:t>
      </w:r>
      <w:r w:rsidR="00F32194" w:rsidRPr="00962259">
        <w:rPr>
          <w:lang w:eastAsia="ru-RU"/>
        </w:rPr>
        <w:t>,</w:t>
      </w:r>
      <w:r w:rsidR="00B4376D" w:rsidRPr="00962259">
        <w:rPr>
          <w:lang w:eastAsia="ru-RU"/>
        </w:rPr>
        <w:t xml:space="preserve"> </w:t>
      </w:r>
      <w:r w:rsidR="00DF0A70" w:rsidRPr="00962259">
        <w:rPr>
          <w:lang w:eastAsia="ru-RU"/>
        </w:rPr>
        <w:t xml:space="preserve"> </w:t>
      </w:r>
      <w:r w:rsidR="00DF0A70" w:rsidRPr="00962259">
        <w:rPr>
          <w:bCs/>
          <w:lang w:eastAsia="ru-RU"/>
        </w:rPr>
        <w:t>пункт 6</w:t>
      </w:r>
      <w:r w:rsidR="00DF0A70" w:rsidRPr="00962259">
        <w:rPr>
          <w:bCs/>
          <w:vertAlign w:val="superscript"/>
          <w:lang w:eastAsia="ru-RU"/>
        </w:rPr>
        <w:t>5</w:t>
      </w:r>
      <w:r w:rsidR="00DF0A70" w:rsidRPr="00962259">
        <w:rPr>
          <w:bCs/>
          <w:lang w:eastAsia="ru-RU"/>
        </w:rPr>
        <w:t xml:space="preserve"> </w:t>
      </w:r>
      <w:r w:rsidR="00B4376D" w:rsidRPr="00962259">
        <w:rPr>
          <w:lang w:eastAsia="ru-RU"/>
        </w:rPr>
        <w:t xml:space="preserve">статьи 38, </w:t>
      </w:r>
      <w:r w:rsidR="00DE73D9" w:rsidRPr="00962259">
        <w:t>пункты 1 и 5 статьи</w:t>
      </w:r>
      <w:r w:rsidR="00D05979" w:rsidRPr="00962259">
        <w:t> </w:t>
      </w:r>
      <w:r w:rsidR="00DE73D9" w:rsidRPr="00962259">
        <w:t>40).</w:t>
      </w:r>
    </w:p>
    <w:p w:rsidR="00B72A03" w:rsidRPr="00962259" w:rsidRDefault="00EC1CB8" w:rsidP="0010182D">
      <w:pPr>
        <w:autoSpaceDE w:val="0"/>
        <w:autoSpaceDN w:val="0"/>
        <w:adjustRightInd w:val="0"/>
        <w:spacing w:line="240" w:lineRule="auto"/>
        <w:ind w:firstLine="709"/>
        <w:jc w:val="both"/>
        <w:rPr>
          <w:lang w:eastAsia="ru-RU"/>
        </w:rPr>
      </w:pPr>
      <w:r w:rsidRPr="00962259">
        <w:t>80</w:t>
      </w:r>
      <w:r w:rsidR="00B72A03" w:rsidRPr="00962259">
        <w:t>. Закон об основных гарантиях</w:t>
      </w:r>
      <w:r w:rsidR="0087327E" w:rsidRPr="00962259">
        <w:t xml:space="preserve"> избирательных прав</w:t>
      </w:r>
      <w:r w:rsidR="00B72A03" w:rsidRPr="00962259">
        <w:t xml:space="preserve"> </w:t>
      </w:r>
      <w:r w:rsidR="00B72A03" w:rsidRPr="00962259">
        <w:rPr>
          <w:lang w:eastAsia="ru-RU"/>
        </w:rPr>
        <w:t xml:space="preserve">устанавливает запрет на участие членов избирательных комиссий с правом решающего голоса (наряду с другими органами государственной власти, органами местного самоуправления, органами управления организаций независимо от формы собственности, учреждений) в сборе подписей. Подписи, собранные с нарушением данных требований, </w:t>
      </w:r>
      <w:r w:rsidR="0051624C" w:rsidRPr="00962259">
        <w:rPr>
          <w:lang w:eastAsia="ru-RU"/>
        </w:rPr>
        <w:t>признаются</w:t>
      </w:r>
      <w:r w:rsidR="00B72A03" w:rsidRPr="00962259">
        <w:rPr>
          <w:lang w:eastAsia="ru-RU"/>
        </w:rPr>
        <w:t xml:space="preserve"> недействительными (пункт 6 статьи</w:t>
      </w:r>
      <w:r w:rsidR="00D05979" w:rsidRPr="00962259">
        <w:rPr>
          <w:lang w:eastAsia="ru-RU"/>
        </w:rPr>
        <w:t> </w:t>
      </w:r>
      <w:r w:rsidR="00B72A03" w:rsidRPr="00962259">
        <w:rPr>
          <w:lang w:eastAsia="ru-RU"/>
        </w:rPr>
        <w:t xml:space="preserve">37 </w:t>
      </w:r>
      <w:r w:rsidR="0087327E" w:rsidRPr="00962259">
        <w:rPr>
          <w:lang w:eastAsia="ru-RU"/>
        </w:rPr>
        <w:t>названного закона</w:t>
      </w:r>
      <w:r w:rsidR="00B72A03" w:rsidRPr="00962259">
        <w:rPr>
          <w:lang w:eastAsia="ru-RU"/>
        </w:rPr>
        <w:t>).</w:t>
      </w:r>
    </w:p>
    <w:p w:rsidR="00B72A03" w:rsidRPr="00962259" w:rsidRDefault="00B72A03" w:rsidP="0010182D">
      <w:pPr>
        <w:autoSpaceDE w:val="0"/>
        <w:autoSpaceDN w:val="0"/>
        <w:adjustRightInd w:val="0"/>
        <w:spacing w:line="240" w:lineRule="auto"/>
        <w:ind w:firstLine="709"/>
        <w:jc w:val="both"/>
        <w:rPr>
          <w:lang w:eastAsia="ru-RU"/>
        </w:rPr>
      </w:pPr>
      <w:r w:rsidRPr="00962259">
        <w:rPr>
          <w:lang w:eastAsia="ru-RU"/>
        </w:rPr>
        <w:t>Данный запрет не действует в отношении члена избирательной комиссии с правом решающего голоса</w:t>
      </w:r>
      <w:r w:rsidR="00972A53" w:rsidRPr="00962259">
        <w:rPr>
          <w:lang w:eastAsia="ru-RU"/>
        </w:rPr>
        <w:t>,</w:t>
      </w:r>
      <w:r w:rsidRPr="00962259">
        <w:rPr>
          <w:lang w:eastAsia="ru-RU"/>
        </w:rPr>
        <w:t xml:space="preserve"> выдвинувшего свою кандидатуру на выборах по иному избирательному округу, а также в отношении члена избирательной комиссии с правом решающего голоса, выдвинувшего свою кандидатуру на выборах в том же избирательном округе при условии приостановления его полномочий (подпункт «ж» пункта</w:t>
      </w:r>
      <w:r w:rsidR="00AA13F7" w:rsidRPr="00962259">
        <w:rPr>
          <w:lang w:eastAsia="ru-RU"/>
        </w:rPr>
        <w:t> </w:t>
      </w:r>
      <w:r w:rsidRPr="00962259">
        <w:rPr>
          <w:lang w:eastAsia="ru-RU"/>
        </w:rPr>
        <w:t>1, пункт</w:t>
      </w:r>
      <w:r w:rsidR="00E12723" w:rsidRPr="00962259">
        <w:rPr>
          <w:lang w:eastAsia="ru-RU"/>
        </w:rPr>
        <w:t>ы</w:t>
      </w:r>
      <w:r w:rsidRPr="00962259">
        <w:rPr>
          <w:lang w:eastAsia="ru-RU"/>
        </w:rPr>
        <w:t xml:space="preserve"> 2</w:t>
      </w:r>
      <w:r w:rsidR="00E12723" w:rsidRPr="00962259">
        <w:rPr>
          <w:lang w:eastAsia="ru-RU"/>
        </w:rPr>
        <w:t>, 7</w:t>
      </w:r>
      <w:r w:rsidRPr="00962259">
        <w:rPr>
          <w:lang w:eastAsia="ru-RU"/>
        </w:rPr>
        <w:t xml:space="preserve"> статьи 29 Закона об основных гарантиях</w:t>
      </w:r>
      <w:r w:rsidR="0087327E" w:rsidRPr="00962259">
        <w:rPr>
          <w:lang w:eastAsia="ru-RU"/>
        </w:rPr>
        <w:t xml:space="preserve"> избирательных прав</w:t>
      </w:r>
      <w:r w:rsidRPr="00962259">
        <w:rPr>
          <w:lang w:eastAsia="ru-RU"/>
        </w:rPr>
        <w:t>).</w:t>
      </w:r>
    </w:p>
    <w:p w:rsidR="00B72A03" w:rsidRPr="00962259" w:rsidRDefault="00B72A03" w:rsidP="0010182D">
      <w:pPr>
        <w:autoSpaceDE w:val="0"/>
        <w:autoSpaceDN w:val="0"/>
        <w:adjustRightInd w:val="0"/>
        <w:spacing w:line="240" w:lineRule="auto"/>
        <w:ind w:firstLine="709"/>
        <w:jc w:val="both"/>
        <w:rPr>
          <w:lang w:eastAsia="ru-RU"/>
        </w:rPr>
      </w:pPr>
      <w:r w:rsidRPr="00962259">
        <w:rPr>
          <w:lang w:eastAsia="ru-RU"/>
        </w:rPr>
        <w:lastRenderedPageBreak/>
        <w:t>Такой кандидат вправе осуществлять сбор подписей со дня принятия решения о приостановлении или прекращении его полномочий</w:t>
      </w:r>
      <w:r w:rsidR="009161CD" w:rsidRPr="00962259">
        <w:rPr>
          <w:lang w:eastAsia="ru-RU"/>
        </w:rPr>
        <w:t>, но не ранее времени принятия такого решения</w:t>
      </w:r>
      <w:r w:rsidR="00061D34" w:rsidRPr="00962259">
        <w:rPr>
          <w:lang w:eastAsia="ru-RU"/>
        </w:rPr>
        <w:t xml:space="preserve"> (часть 4 статьи 92 КАС РФ)</w:t>
      </w:r>
      <w:r w:rsidRPr="00962259">
        <w:rPr>
          <w:color w:val="000000"/>
        </w:rPr>
        <w:t>.</w:t>
      </w:r>
    </w:p>
    <w:p w:rsidR="000F4B15" w:rsidRPr="00962259" w:rsidRDefault="0069472E" w:rsidP="0010182D">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1</w:t>
      </w:r>
      <w:r w:rsidR="000F4B15" w:rsidRPr="00962259">
        <w:rPr>
          <w:lang w:eastAsia="ru-RU"/>
        </w:rPr>
        <w:t>.</w:t>
      </w:r>
      <w:r w:rsidR="00EB34CA" w:rsidRPr="00962259">
        <w:rPr>
          <w:lang w:eastAsia="ru-RU"/>
        </w:rPr>
        <w:t xml:space="preserve"> </w:t>
      </w:r>
      <w:r w:rsidR="001C7401" w:rsidRPr="00962259">
        <w:rPr>
          <w:lang w:eastAsia="ru-RU"/>
        </w:rPr>
        <w:t>Е</w:t>
      </w:r>
      <w:r w:rsidR="000F4B15" w:rsidRPr="00962259">
        <w:rPr>
          <w:lang w:eastAsia="ru-RU"/>
        </w:rPr>
        <w:t>сли</w:t>
      </w:r>
      <w:r w:rsidR="001C7401" w:rsidRPr="00962259">
        <w:rPr>
          <w:lang w:eastAsia="ru-RU"/>
        </w:rPr>
        <w:t xml:space="preserve"> судом установлено, что</w:t>
      </w:r>
      <w:r w:rsidR="000F4B15" w:rsidRPr="00962259">
        <w:rPr>
          <w:lang w:eastAsia="ru-RU"/>
        </w:rPr>
        <w:t xml:space="preserve"> сведения</w:t>
      </w:r>
      <w:r w:rsidR="001C7401" w:rsidRPr="00962259">
        <w:rPr>
          <w:lang w:eastAsia="ru-RU"/>
        </w:rPr>
        <w:t xml:space="preserve"> об избирателях, участниках референдума</w:t>
      </w:r>
      <w:r w:rsidR="000F4B15" w:rsidRPr="00962259">
        <w:rPr>
          <w:lang w:eastAsia="ru-RU"/>
        </w:rPr>
        <w:t xml:space="preserve"> внесены в подписной лист не самими избирателями, участниками референдума, ставящими подписи, и не лицом, осуществлявшим сбор подписей избир</w:t>
      </w:r>
      <w:r w:rsidR="00EB34CA" w:rsidRPr="00962259">
        <w:rPr>
          <w:lang w:eastAsia="ru-RU"/>
        </w:rPr>
        <w:t>ателей, участников референдума</w:t>
      </w:r>
      <w:r w:rsidR="000F4B15" w:rsidRPr="00962259">
        <w:rPr>
          <w:lang w:eastAsia="ru-RU"/>
        </w:rPr>
        <w:t xml:space="preserve">, а также если фамилия, имя, отчество указаны избирателями, участниками референдума несобственноручно, </w:t>
      </w:r>
      <w:r w:rsidR="00446811" w:rsidRPr="00962259">
        <w:rPr>
          <w:lang w:eastAsia="ru-RU"/>
        </w:rPr>
        <w:t>данные</w:t>
      </w:r>
      <w:r w:rsidR="00EB34CA" w:rsidRPr="00962259">
        <w:rPr>
          <w:lang w:eastAsia="ru-RU"/>
        </w:rPr>
        <w:t xml:space="preserve"> подписи могут быть признаны </w:t>
      </w:r>
      <w:r w:rsidR="000621EA" w:rsidRPr="00962259">
        <w:rPr>
          <w:lang w:eastAsia="ru-RU"/>
        </w:rPr>
        <w:t xml:space="preserve"> недействительными, </w:t>
      </w:r>
      <w:r w:rsidR="00C43CDD" w:rsidRPr="00962259">
        <w:rPr>
          <w:lang w:eastAsia="ru-RU"/>
        </w:rPr>
        <w:t xml:space="preserve">в том числе </w:t>
      </w:r>
      <w:r w:rsidR="000F4B15" w:rsidRPr="00962259">
        <w:rPr>
          <w:lang w:eastAsia="ru-RU"/>
        </w:rPr>
        <w:t>на основании заключения эксперта,</w:t>
      </w:r>
      <w:r w:rsidR="00C43CDD" w:rsidRPr="00962259">
        <w:rPr>
          <w:lang w:eastAsia="ru-RU"/>
        </w:rPr>
        <w:t xml:space="preserve"> </w:t>
      </w:r>
      <w:r w:rsidR="000F4B15" w:rsidRPr="00962259">
        <w:rPr>
          <w:lang w:eastAsia="ru-RU"/>
        </w:rPr>
        <w:t xml:space="preserve"> привлеченного </w:t>
      </w:r>
      <w:r w:rsidR="00EB34CA" w:rsidRPr="00962259">
        <w:rPr>
          <w:lang w:eastAsia="ru-RU"/>
        </w:rPr>
        <w:t xml:space="preserve">избирательной комиссией, комиссией референдума </w:t>
      </w:r>
      <w:r w:rsidR="000F4B15" w:rsidRPr="00962259">
        <w:rPr>
          <w:lang w:eastAsia="ru-RU"/>
        </w:rPr>
        <w:t>к проверке</w:t>
      </w:r>
      <w:r w:rsidR="00EB34CA" w:rsidRPr="00962259">
        <w:rPr>
          <w:lang w:eastAsia="ru-RU"/>
        </w:rPr>
        <w:t>, а также на основании всей совокупности иных доказательств по делу</w:t>
      </w:r>
      <w:r w:rsidR="00370C38" w:rsidRPr="00962259">
        <w:rPr>
          <w:lang w:eastAsia="ru-RU"/>
        </w:rPr>
        <w:t xml:space="preserve"> (пункт 3, подпункт «л» пункта 6</w:t>
      </w:r>
      <w:r w:rsidR="00370C38" w:rsidRPr="00962259">
        <w:rPr>
          <w:vertAlign w:val="superscript"/>
          <w:lang w:eastAsia="ru-RU"/>
        </w:rPr>
        <w:t>4</w:t>
      </w:r>
      <w:r w:rsidR="009A7FB7" w:rsidRPr="00962259">
        <w:rPr>
          <w:lang w:eastAsia="ru-RU"/>
        </w:rPr>
        <w:t xml:space="preserve">, </w:t>
      </w:r>
      <w:r w:rsidR="009A7FB7" w:rsidRPr="00962259">
        <w:rPr>
          <w:bCs/>
          <w:lang w:eastAsia="ru-RU"/>
        </w:rPr>
        <w:t>пункт 6</w:t>
      </w:r>
      <w:r w:rsidR="009A7FB7" w:rsidRPr="00962259">
        <w:rPr>
          <w:bCs/>
          <w:vertAlign w:val="superscript"/>
          <w:lang w:eastAsia="ru-RU"/>
        </w:rPr>
        <w:t>5</w:t>
      </w:r>
      <w:r w:rsidR="009A7FB7" w:rsidRPr="00962259">
        <w:rPr>
          <w:bCs/>
          <w:lang w:eastAsia="ru-RU"/>
        </w:rPr>
        <w:t xml:space="preserve"> </w:t>
      </w:r>
      <w:r w:rsidR="00370C38" w:rsidRPr="00962259">
        <w:rPr>
          <w:lang w:eastAsia="ru-RU"/>
        </w:rPr>
        <w:t>статьи 38 Федерального закона № 67-ФЗ</w:t>
      </w:r>
      <w:r w:rsidR="00E42080" w:rsidRPr="00962259">
        <w:rPr>
          <w:lang w:eastAsia="ru-RU"/>
        </w:rPr>
        <w:t>, статья 84 КАС РФ</w:t>
      </w:r>
      <w:r w:rsidR="00370C38" w:rsidRPr="00962259">
        <w:rPr>
          <w:lang w:eastAsia="ru-RU"/>
        </w:rPr>
        <w:t>).</w:t>
      </w:r>
    </w:p>
    <w:p w:rsidR="00732666" w:rsidRPr="00962259" w:rsidRDefault="00732666" w:rsidP="0010182D">
      <w:pPr>
        <w:autoSpaceDE w:val="0"/>
        <w:autoSpaceDN w:val="0"/>
        <w:adjustRightInd w:val="0"/>
        <w:spacing w:line="240" w:lineRule="auto"/>
        <w:ind w:firstLine="709"/>
        <w:jc w:val="both"/>
        <w:rPr>
          <w:lang w:eastAsia="ru-RU"/>
        </w:rPr>
      </w:pPr>
      <w:r w:rsidRPr="00962259">
        <w:rPr>
          <w:lang w:eastAsia="ru-RU"/>
        </w:rPr>
        <w:t xml:space="preserve">Например, </w:t>
      </w:r>
      <w:r w:rsidR="00A32CC4" w:rsidRPr="00962259">
        <w:rPr>
          <w:lang w:eastAsia="ru-RU"/>
        </w:rPr>
        <w:t>могут быть признаны недействительными подписи избирателей</w:t>
      </w:r>
      <w:r w:rsidR="00570C62" w:rsidRPr="00962259">
        <w:rPr>
          <w:lang w:eastAsia="ru-RU"/>
        </w:rPr>
        <w:t>,</w:t>
      </w:r>
      <w:r w:rsidR="00A32CC4" w:rsidRPr="00962259">
        <w:rPr>
          <w:lang w:eastAsia="ru-RU"/>
        </w:rPr>
        <w:t xml:space="preserve"> в отношении которых из органов записи актов гражданского состояния получены сведения о том, что они явля</w:t>
      </w:r>
      <w:r w:rsidR="00777915" w:rsidRPr="00962259">
        <w:rPr>
          <w:lang w:eastAsia="ru-RU"/>
        </w:rPr>
        <w:t>лись</w:t>
      </w:r>
      <w:r w:rsidR="00A32CC4" w:rsidRPr="00962259">
        <w:rPr>
          <w:lang w:eastAsia="ru-RU"/>
        </w:rPr>
        <w:t xml:space="preserve"> несовершеннолетними или умершими</w:t>
      </w:r>
      <w:r w:rsidR="00777915" w:rsidRPr="00962259">
        <w:rPr>
          <w:lang w:eastAsia="ru-RU"/>
        </w:rPr>
        <w:t xml:space="preserve"> на дату внесения сведений о них в подписной лист</w:t>
      </w:r>
      <w:r w:rsidR="00A32CC4" w:rsidRPr="00962259">
        <w:rPr>
          <w:lang w:eastAsia="ru-RU"/>
        </w:rPr>
        <w:t xml:space="preserve">. </w:t>
      </w:r>
    </w:p>
    <w:p w:rsidR="003F28E7" w:rsidRPr="00962259" w:rsidRDefault="0069472E" w:rsidP="0010182D">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2</w:t>
      </w:r>
      <w:r w:rsidR="002A718A" w:rsidRPr="00962259">
        <w:rPr>
          <w:lang w:eastAsia="ru-RU"/>
        </w:rPr>
        <w:t>. С</w:t>
      </w:r>
      <w:r w:rsidR="003F28E7" w:rsidRPr="00962259">
        <w:rPr>
          <w:lang w:eastAsia="ru-RU"/>
        </w:rPr>
        <w:t xml:space="preserve">бор подписей лицом, не указанным в списке лиц, осуществлявших сбор подписей, влечет признание недействительными подписей избирателей, </w:t>
      </w:r>
      <w:r w:rsidR="00194538" w:rsidRPr="00962259">
        <w:rPr>
          <w:lang w:eastAsia="ru-RU"/>
        </w:rPr>
        <w:t xml:space="preserve">участников референдума, </w:t>
      </w:r>
      <w:r w:rsidR="003F28E7" w:rsidRPr="00962259">
        <w:rPr>
          <w:lang w:eastAsia="ru-RU"/>
        </w:rPr>
        <w:t>собранных таким лицом, если составление данного списка предусмотрено законом</w:t>
      </w:r>
      <w:r w:rsidR="0091140F" w:rsidRPr="00962259">
        <w:rPr>
          <w:lang w:eastAsia="ru-RU"/>
        </w:rPr>
        <w:t>. Право кандидата на сбор подписей не зависит от его включения в список</w:t>
      </w:r>
      <w:r w:rsidR="00194538" w:rsidRPr="00962259">
        <w:rPr>
          <w:lang w:eastAsia="ru-RU"/>
        </w:rPr>
        <w:t xml:space="preserve"> лиц, осуществлявших сбор подписей избирателей</w:t>
      </w:r>
      <w:r w:rsidR="003A57AE" w:rsidRPr="00962259">
        <w:rPr>
          <w:lang w:eastAsia="ru-RU"/>
        </w:rPr>
        <w:t xml:space="preserve"> в поддержку своего выдвижения</w:t>
      </w:r>
      <w:r w:rsidR="003F28E7" w:rsidRPr="00962259">
        <w:rPr>
          <w:lang w:eastAsia="ru-RU"/>
        </w:rPr>
        <w:t xml:space="preserve"> (</w:t>
      </w:r>
      <w:r w:rsidR="00A720A2" w:rsidRPr="00962259">
        <w:rPr>
          <w:lang w:eastAsia="ru-RU"/>
        </w:rPr>
        <w:t>под</w:t>
      </w:r>
      <w:r w:rsidR="003F28E7" w:rsidRPr="00962259">
        <w:rPr>
          <w:lang w:eastAsia="ru-RU"/>
        </w:rPr>
        <w:t>пункт «м» пункта 6</w:t>
      </w:r>
      <w:r w:rsidR="003F28E7" w:rsidRPr="00962259">
        <w:rPr>
          <w:vertAlign w:val="superscript"/>
          <w:lang w:eastAsia="ru-RU"/>
        </w:rPr>
        <w:t>4</w:t>
      </w:r>
      <w:r w:rsidR="00304029" w:rsidRPr="00962259">
        <w:rPr>
          <w:lang w:eastAsia="ru-RU"/>
        </w:rPr>
        <w:t>,</w:t>
      </w:r>
      <w:r w:rsidR="00570C62" w:rsidRPr="00962259">
        <w:rPr>
          <w:lang w:eastAsia="ru-RU"/>
        </w:rPr>
        <w:t xml:space="preserve"> пункт</w:t>
      </w:r>
      <w:r w:rsidR="00962259">
        <w:rPr>
          <w:lang w:eastAsia="ru-RU"/>
        </w:rPr>
        <w:t> </w:t>
      </w:r>
      <w:r w:rsidR="00304029" w:rsidRPr="00962259">
        <w:rPr>
          <w:lang w:eastAsia="ru-RU"/>
        </w:rPr>
        <w:t>6</w:t>
      </w:r>
      <w:r w:rsidR="00304029" w:rsidRPr="00962259">
        <w:rPr>
          <w:vertAlign w:val="superscript"/>
          <w:lang w:eastAsia="ru-RU"/>
        </w:rPr>
        <w:t>5</w:t>
      </w:r>
      <w:r w:rsidR="003F28E7" w:rsidRPr="00962259">
        <w:rPr>
          <w:lang w:eastAsia="ru-RU"/>
        </w:rPr>
        <w:t xml:space="preserve"> статьи</w:t>
      </w:r>
      <w:r w:rsidR="00D05979" w:rsidRPr="00962259">
        <w:rPr>
          <w:lang w:eastAsia="ru-RU"/>
        </w:rPr>
        <w:t> </w:t>
      </w:r>
      <w:r w:rsidR="003F28E7" w:rsidRPr="00962259">
        <w:rPr>
          <w:lang w:eastAsia="ru-RU"/>
        </w:rPr>
        <w:t>38 Закона об основных гарантиях</w:t>
      </w:r>
      <w:r w:rsidR="005404E0" w:rsidRPr="00962259">
        <w:rPr>
          <w:lang w:eastAsia="ru-RU"/>
        </w:rPr>
        <w:t xml:space="preserve"> избирательных прав</w:t>
      </w:r>
      <w:r w:rsidR="003F28E7" w:rsidRPr="00962259">
        <w:rPr>
          <w:lang w:eastAsia="ru-RU"/>
        </w:rPr>
        <w:t>).</w:t>
      </w:r>
    </w:p>
    <w:p w:rsidR="0061029C" w:rsidRPr="00962259" w:rsidRDefault="0069472E" w:rsidP="0010182D">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3</w:t>
      </w:r>
      <w:r w:rsidR="0061029C" w:rsidRPr="00962259">
        <w:rPr>
          <w:lang w:eastAsia="ru-RU"/>
        </w:rPr>
        <w:t xml:space="preserve">. </w:t>
      </w:r>
      <w:proofErr w:type="gramStart"/>
      <w:r w:rsidR="0061029C" w:rsidRPr="00962259">
        <w:rPr>
          <w:lang w:eastAsia="ru-RU"/>
        </w:rPr>
        <w:t>Судам следует учитывать, что подписи избирателей,</w:t>
      </w:r>
      <w:r w:rsidR="003B0967" w:rsidRPr="00962259">
        <w:rPr>
          <w:lang w:eastAsia="ru-RU"/>
        </w:rPr>
        <w:t xml:space="preserve"> участников референдума</w:t>
      </w:r>
      <w:r w:rsidR="000E2ACF" w:rsidRPr="00962259">
        <w:rPr>
          <w:lang w:eastAsia="ru-RU"/>
        </w:rPr>
        <w:t>,</w:t>
      </w:r>
      <w:r w:rsidR="0061029C" w:rsidRPr="00962259">
        <w:rPr>
          <w:lang w:eastAsia="ru-RU"/>
        </w:rPr>
        <w:t xml:space="preserve"> внесен</w:t>
      </w:r>
      <w:r w:rsidR="004B4215" w:rsidRPr="00962259">
        <w:rPr>
          <w:lang w:eastAsia="ru-RU"/>
        </w:rPr>
        <w:t>н</w:t>
      </w:r>
      <w:r w:rsidR="0061029C" w:rsidRPr="00962259">
        <w:rPr>
          <w:lang w:eastAsia="ru-RU"/>
        </w:rPr>
        <w:t>ы</w:t>
      </w:r>
      <w:r w:rsidR="004B4215" w:rsidRPr="00962259">
        <w:rPr>
          <w:lang w:eastAsia="ru-RU"/>
        </w:rPr>
        <w:t>е</w:t>
      </w:r>
      <w:r w:rsidR="0061029C" w:rsidRPr="00962259">
        <w:rPr>
          <w:lang w:eastAsia="ru-RU"/>
        </w:rPr>
        <w:t xml:space="preserve"> в подписной лист позднее </w:t>
      </w:r>
      <w:r w:rsidR="00FE1049" w:rsidRPr="00962259">
        <w:rPr>
          <w:lang w:eastAsia="ru-RU"/>
        </w:rPr>
        <w:t xml:space="preserve">даты </w:t>
      </w:r>
      <w:r w:rsidR="0061029C" w:rsidRPr="00962259">
        <w:rPr>
          <w:lang w:eastAsia="ru-RU"/>
        </w:rPr>
        <w:t>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r w:rsidR="00570C62" w:rsidRPr="00962259">
        <w:rPr>
          <w:lang w:eastAsia="ru-RU"/>
        </w:rPr>
        <w:t>,</w:t>
      </w:r>
      <w:r w:rsidR="0061029C" w:rsidRPr="00962259">
        <w:rPr>
          <w:lang w:eastAsia="ru-RU"/>
        </w:rPr>
        <w:t xml:space="preserve"> </w:t>
      </w:r>
      <w:r w:rsidR="00C00D19" w:rsidRPr="00962259">
        <w:rPr>
          <w:lang w:eastAsia="ru-RU"/>
        </w:rPr>
        <w:t>признаются недействительными</w:t>
      </w:r>
      <w:r w:rsidR="009724F7" w:rsidRPr="00962259">
        <w:rPr>
          <w:lang w:eastAsia="ru-RU"/>
        </w:rPr>
        <w:t xml:space="preserve"> и не</w:t>
      </w:r>
      <w:r w:rsidR="00482B5D" w:rsidRPr="00962259">
        <w:rPr>
          <w:lang w:eastAsia="ru-RU"/>
        </w:rPr>
        <w:t xml:space="preserve"> подлежат проверке по другим основаниям</w:t>
      </w:r>
      <w:r w:rsidR="009724F7" w:rsidRPr="00962259">
        <w:rPr>
          <w:lang w:eastAsia="ru-RU"/>
        </w:rPr>
        <w:t xml:space="preserve"> </w:t>
      </w:r>
      <w:r w:rsidR="0061029C" w:rsidRPr="00962259">
        <w:rPr>
          <w:lang w:eastAsia="ru-RU"/>
        </w:rPr>
        <w:t>(</w:t>
      </w:r>
      <w:r w:rsidR="00FE1049" w:rsidRPr="00962259">
        <w:rPr>
          <w:lang w:eastAsia="ru-RU"/>
        </w:rPr>
        <w:t>подпункт</w:t>
      </w:r>
      <w:r w:rsidR="0061029C" w:rsidRPr="00962259">
        <w:rPr>
          <w:lang w:eastAsia="ru-RU"/>
        </w:rPr>
        <w:t xml:space="preserve"> «н» пункта 6</w:t>
      </w:r>
      <w:r w:rsidR="0061029C" w:rsidRPr="00962259">
        <w:rPr>
          <w:vertAlign w:val="superscript"/>
          <w:lang w:eastAsia="ru-RU"/>
        </w:rPr>
        <w:t>4</w:t>
      </w:r>
      <w:r w:rsidR="009A7FB7" w:rsidRPr="00962259">
        <w:rPr>
          <w:lang w:eastAsia="ru-RU"/>
        </w:rPr>
        <w:t xml:space="preserve">, </w:t>
      </w:r>
      <w:r w:rsidR="009A7FB7" w:rsidRPr="00962259">
        <w:rPr>
          <w:bCs/>
          <w:lang w:eastAsia="ru-RU"/>
        </w:rPr>
        <w:t>пункт 6</w:t>
      </w:r>
      <w:r w:rsidR="009A7FB7" w:rsidRPr="00962259">
        <w:rPr>
          <w:bCs/>
          <w:vertAlign w:val="superscript"/>
          <w:lang w:eastAsia="ru-RU"/>
        </w:rPr>
        <w:t>5</w:t>
      </w:r>
      <w:r w:rsidR="009A7FB7" w:rsidRPr="00962259">
        <w:rPr>
          <w:bCs/>
          <w:lang w:eastAsia="ru-RU"/>
        </w:rPr>
        <w:t xml:space="preserve"> </w:t>
      </w:r>
      <w:r w:rsidR="0061029C" w:rsidRPr="00962259">
        <w:rPr>
          <w:lang w:eastAsia="ru-RU"/>
        </w:rPr>
        <w:t>статьи</w:t>
      </w:r>
      <w:r w:rsidR="00962259">
        <w:rPr>
          <w:lang w:eastAsia="ru-RU"/>
        </w:rPr>
        <w:t> </w:t>
      </w:r>
      <w:r w:rsidR="0061029C" w:rsidRPr="00962259">
        <w:rPr>
          <w:lang w:eastAsia="ru-RU"/>
        </w:rPr>
        <w:t>38 Закона об</w:t>
      </w:r>
      <w:proofErr w:type="gramEnd"/>
      <w:r w:rsidR="0061029C" w:rsidRPr="00962259">
        <w:rPr>
          <w:lang w:eastAsia="ru-RU"/>
        </w:rPr>
        <w:t xml:space="preserve"> основных </w:t>
      </w:r>
      <w:proofErr w:type="gramStart"/>
      <w:r w:rsidR="0061029C" w:rsidRPr="00962259">
        <w:rPr>
          <w:lang w:eastAsia="ru-RU"/>
        </w:rPr>
        <w:t>гарантиях</w:t>
      </w:r>
      <w:proofErr w:type="gramEnd"/>
      <w:r w:rsidR="005404E0" w:rsidRPr="00962259">
        <w:rPr>
          <w:lang w:eastAsia="ru-RU"/>
        </w:rPr>
        <w:t xml:space="preserve"> избирательных прав</w:t>
      </w:r>
      <w:r w:rsidR="0061029C" w:rsidRPr="00962259">
        <w:rPr>
          <w:lang w:eastAsia="ru-RU"/>
        </w:rPr>
        <w:t>).</w:t>
      </w:r>
    </w:p>
    <w:p w:rsidR="00BC7A6F" w:rsidRPr="00962259" w:rsidRDefault="00F5735D" w:rsidP="0010182D">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4</w:t>
      </w:r>
      <w:r w:rsidR="00BC7A6F" w:rsidRPr="00962259">
        <w:rPr>
          <w:lang w:eastAsia="ru-RU"/>
        </w:rPr>
        <w:t xml:space="preserve">. </w:t>
      </w:r>
      <w:r w:rsidR="00CC15D1" w:rsidRPr="00962259">
        <w:rPr>
          <w:lang w:eastAsia="ru-RU"/>
        </w:rPr>
        <w:t>Если заверительная запись лица, осуществлявшего сбор подписей избирателей, участников референдума, внесена позднее даты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в</w:t>
      </w:r>
      <w:r w:rsidR="00BC7A6F" w:rsidRPr="00962259">
        <w:rPr>
          <w:lang w:eastAsia="ru-RU"/>
        </w:rPr>
        <w:t xml:space="preserve">се подписи избирателей, участников референдума в подписном листе </w:t>
      </w:r>
      <w:r w:rsidR="00CC15D1" w:rsidRPr="00962259">
        <w:rPr>
          <w:lang w:eastAsia="ru-RU"/>
        </w:rPr>
        <w:t>признаются недействительными</w:t>
      </w:r>
      <w:r w:rsidR="00DF0A70" w:rsidRPr="00962259">
        <w:rPr>
          <w:lang w:eastAsia="ru-RU"/>
        </w:rPr>
        <w:t xml:space="preserve"> (</w:t>
      </w:r>
      <w:r w:rsidR="00FE1049" w:rsidRPr="00962259">
        <w:rPr>
          <w:lang w:eastAsia="ru-RU"/>
        </w:rPr>
        <w:t>под</w:t>
      </w:r>
      <w:r w:rsidR="00DF0A70" w:rsidRPr="00962259">
        <w:rPr>
          <w:lang w:eastAsia="ru-RU"/>
        </w:rPr>
        <w:t>пункт «о» пункта</w:t>
      </w:r>
      <w:r w:rsidR="00D05979" w:rsidRPr="00962259">
        <w:rPr>
          <w:lang w:eastAsia="ru-RU"/>
        </w:rPr>
        <w:t> </w:t>
      </w:r>
      <w:r w:rsidR="00DF0A70" w:rsidRPr="00962259">
        <w:rPr>
          <w:lang w:eastAsia="ru-RU"/>
        </w:rPr>
        <w:t>6</w:t>
      </w:r>
      <w:r w:rsidR="00DF0A70" w:rsidRPr="00962259">
        <w:rPr>
          <w:vertAlign w:val="superscript"/>
          <w:lang w:eastAsia="ru-RU"/>
        </w:rPr>
        <w:t>4</w:t>
      </w:r>
      <w:r w:rsidR="00D02641" w:rsidRPr="00962259">
        <w:rPr>
          <w:lang w:eastAsia="ru-RU"/>
        </w:rPr>
        <w:t>,</w:t>
      </w:r>
      <w:r w:rsidR="00570C62" w:rsidRPr="00962259">
        <w:rPr>
          <w:lang w:eastAsia="ru-RU"/>
        </w:rPr>
        <w:t xml:space="preserve"> пункт</w:t>
      </w:r>
      <w:r w:rsidR="00D02641" w:rsidRPr="00962259">
        <w:rPr>
          <w:lang w:eastAsia="ru-RU"/>
        </w:rPr>
        <w:t xml:space="preserve"> 6</w:t>
      </w:r>
      <w:r w:rsidR="00D02641" w:rsidRPr="00962259">
        <w:rPr>
          <w:vertAlign w:val="superscript"/>
          <w:lang w:eastAsia="ru-RU"/>
        </w:rPr>
        <w:t>5</w:t>
      </w:r>
      <w:r w:rsidR="00DF0A70" w:rsidRPr="00962259">
        <w:rPr>
          <w:lang w:eastAsia="ru-RU"/>
        </w:rPr>
        <w:t xml:space="preserve"> статьи</w:t>
      </w:r>
      <w:r w:rsidR="00D05979" w:rsidRPr="00962259">
        <w:rPr>
          <w:lang w:eastAsia="ru-RU"/>
        </w:rPr>
        <w:t> </w:t>
      </w:r>
      <w:r w:rsidR="00DF0A70" w:rsidRPr="00962259">
        <w:rPr>
          <w:lang w:eastAsia="ru-RU"/>
        </w:rPr>
        <w:t>38 Закона об основных гарантиях</w:t>
      </w:r>
      <w:r w:rsidR="005404E0" w:rsidRPr="00962259">
        <w:rPr>
          <w:lang w:eastAsia="ru-RU"/>
        </w:rPr>
        <w:t xml:space="preserve"> избирательных прав</w:t>
      </w:r>
      <w:r w:rsidR="00DF0A70" w:rsidRPr="00962259">
        <w:rPr>
          <w:lang w:eastAsia="ru-RU"/>
        </w:rPr>
        <w:t>).</w:t>
      </w:r>
    </w:p>
    <w:p w:rsidR="001C5213" w:rsidRPr="00962259" w:rsidRDefault="00F5735D" w:rsidP="00E006B5">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5</w:t>
      </w:r>
      <w:r w:rsidR="001C5213" w:rsidRPr="00962259">
        <w:rPr>
          <w:lang w:eastAsia="ru-RU"/>
        </w:rPr>
        <w:t>.</w:t>
      </w:r>
      <w:r w:rsidR="006B12FC" w:rsidRPr="00962259">
        <w:rPr>
          <w:lang w:eastAsia="ru-RU"/>
        </w:rPr>
        <w:t xml:space="preserve"> </w:t>
      </w:r>
      <w:proofErr w:type="gramStart"/>
      <w:r w:rsidR="006B12FC" w:rsidRPr="00962259">
        <w:rPr>
          <w:lang w:eastAsia="ru-RU"/>
        </w:rPr>
        <w:t>Наличие специально оговоренных избирателем, участником референдума</w:t>
      </w:r>
      <w:r w:rsidR="006C44A8" w:rsidRPr="00962259">
        <w:rPr>
          <w:lang w:eastAsia="ru-RU"/>
        </w:rPr>
        <w:t xml:space="preserve"> или лицом, заверяющим подписной лист, </w:t>
      </w:r>
      <w:r w:rsidR="006B12FC" w:rsidRPr="00962259">
        <w:rPr>
          <w:lang w:eastAsia="ru-RU"/>
        </w:rPr>
        <w:t xml:space="preserve">исправлений и помарок </w:t>
      </w:r>
      <w:r w:rsidR="00D42B88" w:rsidRPr="00962259">
        <w:rPr>
          <w:lang w:eastAsia="ru-RU"/>
        </w:rPr>
        <w:t>не влечет признани</w:t>
      </w:r>
      <w:r w:rsidR="00570C62" w:rsidRPr="00962259">
        <w:rPr>
          <w:lang w:eastAsia="ru-RU"/>
        </w:rPr>
        <w:t>я</w:t>
      </w:r>
      <w:r w:rsidR="00D42B88" w:rsidRPr="00962259">
        <w:rPr>
          <w:lang w:eastAsia="ru-RU"/>
        </w:rPr>
        <w:t xml:space="preserve"> </w:t>
      </w:r>
      <w:r w:rsidR="006B12FC" w:rsidRPr="00962259">
        <w:rPr>
          <w:lang w:eastAsia="ru-RU"/>
        </w:rPr>
        <w:t>подписи достоверной</w:t>
      </w:r>
      <w:r w:rsidR="00D42B88" w:rsidRPr="00962259">
        <w:rPr>
          <w:lang w:eastAsia="ru-RU"/>
        </w:rPr>
        <w:t xml:space="preserve"> и </w:t>
      </w:r>
      <w:r w:rsidR="00D268BF" w:rsidRPr="00962259">
        <w:rPr>
          <w:lang w:eastAsia="ru-RU"/>
        </w:rPr>
        <w:t xml:space="preserve">(или) </w:t>
      </w:r>
      <w:r w:rsidR="00D42B88" w:rsidRPr="00962259">
        <w:rPr>
          <w:lang w:eastAsia="ru-RU"/>
        </w:rPr>
        <w:t>действительной</w:t>
      </w:r>
      <w:r w:rsidR="006B12FC" w:rsidRPr="00962259">
        <w:rPr>
          <w:lang w:eastAsia="ru-RU"/>
        </w:rPr>
        <w:t xml:space="preserve"> в</w:t>
      </w:r>
      <w:r w:rsidR="001C5213" w:rsidRPr="00962259">
        <w:rPr>
          <w:lang w:eastAsia="ru-RU"/>
        </w:rPr>
        <w:t xml:space="preserve"> случае, если</w:t>
      </w:r>
      <w:r w:rsidR="00D268BF" w:rsidRPr="00962259">
        <w:rPr>
          <w:lang w:eastAsia="ru-RU"/>
        </w:rPr>
        <w:t xml:space="preserve"> имеются основания для признания </w:t>
      </w:r>
      <w:r w:rsidR="001C5213" w:rsidRPr="00962259">
        <w:rPr>
          <w:lang w:eastAsia="ru-RU"/>
        </w:rPr>
        <w:t>все</w:t>
      </w:r>
      <w:r w:rsidR="00D268BF" w:rsidRPr="00962259">
        <w:rPr>
          <w:lang w:eastAsia="ru-RU"/>
        </w:rPr>
        <w:t>х</w:t>
      </w:r>
      <w:r w:rsidR="001C5213" w:rsidRPr="00962259">
        <w:rPr>
          <w:lang w:eastAsia="ru-RU"/>
        </w:rPr>
        <w:t xml:space="preserve"> подпис</w:t>
      </w:r>
      <w:r w:rsidR="00D268BF" w:rsidRPr="00962259">
        <w:rPr>
          <w:lang w:eastAsia="ru-RU"/>
        </w:rPr>
        <w:t>ей</w:t>
      </w:r>
      <w:r w:rsidR="001C5213" w:rsidRPr="00962259">
        <w:rPr>
          <w:lang w:eastAsia="ru-RU"/>
        </w:rPr>
        <w:t xml:space="preserve"> в подписном </w:t>
      </w:r>
      <w:r w:rsidR="002F1B85" w:rsidRPr="00962259">
        <w:rPr>
          <w:lang w:eastAsia="ru-RU"/>
        </w:rPr>
        <w:lastRenderedPageBreak/>
        <w:t xml:space="preserve">листе </w:t>
      </w:r>
      <w:r w:rsidR="001C5213" w:rsidRPr="00962259">
        <w:rPr>
          <w:lang w:eastAsia="ru-RU"/>
        </w:rPr>
        <w:t>недействительными (подпункты «з», «и», «м» и «о» пункта</w:t>
      </w:r>
      <w:r w:rsidR="00E006B5" w:rsidRPr="00962259">
        <w:rPr>
          <w:lang w:eastAsia="ru-RU"/>
        </w:rPr>
        <w:t> </w:t>
      </w:r>
      <w:r w:rsidR="001C5213" w:rsidRPr="00962259">
        <w:rPr>
          <w:lang w:eastAsia="ru-RU"/>
        </w:rPr>
        <w:t>6</w:t>
      </w:r>
      <w:r w:rsidR="001C5213" w:rsidRPr="00962259">
        <w:rPr>
          <w:vertAlign w:val="superscript"/>
          <w:lang w:eastAsia="ru-RU"/>
        </w:rPr>
        <w:t>4</w:t>
      </w:r>
      <w:r w:rsidR="00D02641" w:rsidRPr="00962259">
        <w:rPr>
          <w:lang w:eastAsia="ru-RU"/>
        </w:rPr>
        <w:t xml:space="preserve">, </w:t>
      </w:r>
      <w:r w:rsidR="00887B9F" w:rsidRPr="00962259">
        <w:rPr>
          <w:lang w:eastAsia="ru-RU"/>
        </w:rPr>
        <w:t>пункты</w:t>
      </w:r>
      <w:r w:rsidR="00E006B5" w:rsidRPr="00962259">
        <w:rPr>
          <w:lang w:eastAsia="ru-RU"/>
        </w:rPr>
        <w:t> </w:t>
      </w:r>
      <w:r w:rsidR="00D02641" w:rsidRPr="00962259">
        <w:rPr>
          <w:lang w:eastAsia="ru-RU"/>
        </w:rPr>
        <w:t>6</w:t>
      </w:r>
      <w:r w:rsidR="00D02641" w:rsidRPr="00962259">
        <w:rPr>
          <w:vertAlign w:val="superscript"/>
          <w:lang w:eastAsia="ru-RU"/>
        </w:rPr>
        <w:t>5</w:t>
      </w:r>
      <w:r w:rsidR="00CD3FBB" w:rsidRPr="00962259">
        <w:rPr>
          <w:lang w:eastAsia="ru-RU"/>
        </w:rPr>
        <w:t>, 6</w:t>
      </w:r>
      <w:r w:rsidR="00CD3FBB" w:rsidRPr="00962259">
        <w:rPr>
          <w:vertAlign w:val="superscript"/>
          <w:lang w:eastAsia="ru-RU"/>
        </w:rPr>
        <w:t>6</w:t>
      </w:r>
      <w:r w:rsidR="001C5213" w:rsidRPr="00962259">
        <w:rPr>
          <w:lang w:eastAsia="ru-RU"/>
        </w:rPr>
        <w:t xml:space="preserve"> статьи</w:t>
      </w:r>
      <w:r w:rsidR="00D05979" w:rsidRPr="00962259">
        <w:rPr>
          <w:lang w:eastAsia="ru-RU"/>
        </w:rPr>
        <w:t> </w:t>
      </w:r>
      <w:r w:rsidR="001C5213" w:rsidRPr="00962259">
        <w:rPr>
          <w:lang w:eastAsia="ru-RU"/>
        </w:rPr>
        <w:t>38 Закона об основных гарантиях</w:t>
      </w:r>
      <w:r w:rsidR="005404E0" w:rsidRPr="00962259">
        <w:rPr>
          <w:lang w:eastAsia="ru-RU"/>
        </w:rPr>
        <w:t xml:space="preserve"> избирательных прав</w:t>
      </w:r>
      <w:r w:rsidR="001C5213" w:rsidRPr="00962259">
        <w:rPr>
          <w:lang w:eastAsia="ru-RU"/>
        </w:rPr>
        <w:t>).</w:t>
      </w:r>
      <w:proofErr w:type="gramEnd"/>
    </w:p>
    <w:p w:rsidR="00962259" w:rsidRPr="00962259" w:rsidRDefault="00962259" w:rsidP="00E006B5">
      <w:pPr>
        <w:autoSpaceDE w:val="0"/>
        <w:autoSpaceDN w:val="0"/>
        <w:adjustRightInd w:val="0"/>
        <w:spacing w:line="240" w:lineRule="auto"/>
        <w:ind w:firstLine="709"/>
        <w:jc w:val="both"/>
        <w:rPr>
          <w:lang w:eastAsia="ru-RU"/>
        </w:rPr>
      </w:pPr>
    </w:p>
    <w:p w:rsidR="004F512B" w:rsidRPr="00962259" w:rsidRDefault="004F512B" w:rsidP="00D05979">
      <w:pPr>
        <w:autoSpaceDE w:val="0"/>
        <w:autoSpaceDN w:val="0"/>
        <w:adjustRightInd w:val="0"/>
        <w:spacing w:line="240" w:lineRule="auto"/>
        <w:jc w:val="center"/>
        <w:rPr>
          <w:b/>
          <w:lang w:eastAsia="ru-RU"/>
        </w:rPr>
      </w:pPr>
      <w:r w:rsidRPr="00962259">
        <w:rPr>
          <w:b/>
          <w:lang w:eastAsia="ru-RU"/>
        </w:rPr>
        <w:t>Отсутствие у кандидата пассивного избирательного права</w:t>
      </w:r>
    </w:p>
    <w:p w:rsidR="001326E3" w:rsidRPr="00962259" w:rsidRDefault="001326E3" w:rsidP="00FC0E80">
      <w:pPr>
        <w:autoSpaceDE w:val="0"/>
        <w:autoSpaceDN w:val="0"/>
        <w:adjustRightInd w:val="0"/>
        <w:spacing w:line="240" w:lineRule="auto"/>
        <w:ind w:firstLine="567"/>
        <w:jc w:val="center"/>
        <w:rPr>
          <w:lang w:eastAsia="ru-RU"/>
        </w:rPr>
      </w:pPr>
    </w:p>
    <w:p w:rsidR="00F33350" w:rsidRPr="00962259" w:rsidRDefault="00F5735D" w:rsidP="0010182D">
      <w:pPr>
        <w:spacing w:line="240" w:lineRule="auto"/>
        <w:ind w:firstLine="709"/>
        <w:jc w:val="both"/>
        <w:rPr>
          <w:lang w:eastAsia="ru-RU"/>
        </w:rPr>
      </w:pPr>
      <w:r w:rsidRPr="00962259">
        <w:rPr>
          <w:lang w:eastAsia="ru-RU"/>
        </w:rPr>
        <w:t>8</w:t>
      </w:r>
      <w:r w:rsidR="00EC1CB8" w:rsidRPr="00962259">
        <w:rPr>
          <w:lang w:eastAsia="ru-RU"/>
        </w:rPr>
        <w:t>6</w:t>
      </w:r>
      <w:r w:rsidR="00983F52" w:rsidRPr="00962259">
        <w:rPr>
          <w:lang w:eastAsia="ru-RU"/>
        </w:rPr>
        <w:t xml:space="preserve">. Ограничение конституционного права быть избранным в органы государственной власти и органы местного самоуправления </w:t>
      </w:r>
      <w:r w:rsidR="002E27FA" w:rsidRPr="00962259">
        <w:rPr>
          <w:lang w:eastAsia="ru-RU"/>
        </w:rPr>
        <w:t xml:space="preserve">(далее </w:t>
      </w:r>
      <w:r w:rsidR="00167A19" w:rsidRPr="00962259">
        <w:t>–</w:t>
      </w:r>
      <w:r w:rsidR="002E27FA" w:rsidRPr="00962259">
        <w:rPr>
          <w:lang w:eastAsia="ru-RU"/>
        </w:rPr>
        <w:t xml:space="preserve"> ограничение пассивного избирательного права) </w:t>
      </w:r>
      <w:r w:rsidR="00983F52" w:rsidRPr="00962259">
        <w:rPr>
          <w:lang w:eastAsia="ru-RU"/>
        </w:rPr>
        <w:t>вед</w:t>
      </w:r>
      <w:r w:rsidR="00B53A45" w:rsidRPr="00962259">
        <w:rPr>
          <w:lang w:eastAsia="ru-RU"/>
        </w:rPr>
        <w:t>ет</w:t>
      </w:r>
      <w:r w:rsidR="00983F52" w:rsidRPr="00962259">
        <w:rPr>
          <w:lang w:eastAsia="ru-RU"/>
        </w:rPr>
        <w:t xml:space="preserve"> к исключению определенных категорий граждан из числа лиц, имеющих право претендовать на занятие выборной публичной должности</w:t>
      </w:r>
      <w:r w:rsidR="00A51CF9" w:rsidRPr="00962259">
        <w:rPr>
          <w:lang w:eastAsia="ru-RU"/>
        </w:rPr>
        <w:t xml:space="preserve"> и</w:t>
      </w:r>
      <w:r w:rsidR="00F543DC" w:rsidRPr="00962259">
        <w:rPr>
          <w:lang w:eastAsia="ru-RU"/>
        </w:rPr>
        <w:t xml:space="preserve"> </w:t>
      </w:r>
      <w:r w:rsidR="00983F52" w:rsidRPr="00962259">
        <w:rPr>
          <w:lang w:eastAsia="ru-RU"/>
        </w:rPr>
        <w:t>устан</w:t>
      </w:r>
      <w:r w:rsidR="00F543DC" w:rsidRPr="00962259">
        <w:rPr>
          <w:lang w:eastAsia="ru-RU"/>
        </w:rPr>
        <w:t>а</w:t>
      </w:r>
      <w:r w:rsidR="00983F52" w:rsidRPr="00962259">
        <w:rPr>
          <w:lang w:eastAsia="ru-RU"/>
        </w:rPr>
        <w:t>вл</w:t>
      </w:r>
      <w:r w:rsidR="00B53A45" w:rsidRPr="00962259">
        <w:rPr>
          <w:lang w:eastAsia="ru-RU"/>
        </w:rPr>
        <w:t>ивается</w:t>
      </w:r>
      <w:r w:rsidR="00983F52" w:rsidRPr="00962259">
        <w:rPr>
          <w:lang w:eastAsia="ru-RU"/>
        </w:rPr>
        <w:t xml:space="preserve"> статьей</w:t>
      </w:r>
      <w:r w:rsidR="00D05979" w:rsidRPr="00962259">
        <w:rPr>
          <w:lang w:eastAsia="ru-RU"/>
        </w:rPr>
        <w:t> </w:t>
      </w:r>
      <w:r w:rsidR="00983F52" w:rsidRPr="00962259">
        <w:rPr>
          <w:lang w:eastAsia="ru-RU"/>
        </w:rPr>
        <w:t>4 Федерального закона № 67-ФЗ</w:t>
      </w:r>
      <w:r w:rsidR="0019576E" w:rsidRPr="00962259">
        <w:rPr>
          <w:lang w:eastAsia="ru-RU"/>
        </w:rPr>
        <w:t>,</w:t>
      </w:r>
      <w:r w:rsidR="00DD6405" w:rsidRPr="00962259">
        <w:rPr>
          <w:lang w:eastAsia="ru-RU"/>
        </w:rPr>
        <w:t xml:space="preserve"> которая</w:t>
      </w:r>
      <w:r w:rsidR="00F33350" w:rsidRPr="00962259">
        <w:rPr>
          <w:lang w:eastAsia="ru-RU"/>
        </w:rPr>
        <w:t xml:space="preserve"> относит к ним в том числе</w:t>
      </w:r>
      <w:r w:rsidR="00DD6405" w:rsidRPr="00962259">
        <w:rPr>
          <w:lang w:eastAsia="ru-RU"/>
        </w:rPr>
        <w:t xml:space="preserve"> граждан Российской Федерации</w:t>
      </w:r>
      <w:r w:rsidR="00167A19" w:rsidRPr="00962259">
        <w:rPr>
          <w:lang w:eastAsia="ru-RU"/>
        </w:rPr>
        <w:t>,</w:t>
      </w:r>
      <w:r w:rsidR="00DD6405" w:rsidRPr="00962259">
        <w:rPr>
          <w:lang w:eastAsia="ru-RU"/>
        </w:rPr>
        <w:t xml:space="preserve"> </w:t>
      </w:r>
      <w:r w:rsidR="00DD6405" w:rsidRPr="00962259">
        <w:t>имеющих</w:t>
      </w:r>
      <w:r w:rsidR="00F33350" w:rsidRPr="00962259">
        <w:t xml:space="preserve">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w:t>
      </w:r>
      <w:r w:rsidR="00DD6405" w:rsidRPr="00962259">
        <w:t>рства. Указанные граждане могут</w:t>
      </w:r>
      <w:r w:rsidR="00F33350" w:rsidRPr="00962259">
        <w:t xml:space="preserve"> быть избраны в органы местного самоуправления, если это предусмотрено международным договором Российской Федерации.</w:t>
      </w:r>
    </w:p>
    <w:p w:rsidR="00D80E0D" w:rsidRPr="00962259" w:rsidRDefault="00B82460" w:rsidP="0010182D">
      <w:pPr>
        <w:spacing w:line="240" w:lineRule="auto"/>
        <w:ind w:firstLine="709"/>
        <w:jc w:val="both"/>
      </w:pPr>
      <w:r w:rsidRPr="00962259">
        <w:t>Судам следует учитывать, что ф</w:t>
      </w:r>
      <w:r w:rsidR="00817E1B" w:rsidRPr="00962259">
        <w:t>акт прекращения гражданства иностранного государства подтверждается соответствующим документом, выданным уполномоченным органом этого государства в установленном порядке</w:t>
      </w:r>
      <w:r w:rsidR="004113FA" w:rsidRPr="00962259">
        <w:t>,</w:t>
      </w:r>
      <w:r w:rsidR="00A62DD2" w:rsidRPr="00962259">
        <w:t xml:space="preserve"> и направление</w:t>
      </w:r>
      <w:r w:rsidR="00301C68" w:rsidRPr="00962259">
        <w:t>м</w:t>
      </w:r>
      <w:r w:rsidR="00A62DD2" w:rsidRPr="00962259">
        <w:t xml:space="preserve"> уведомления о прекращении гражданства в соответствующи</w:t>
      </w:r>
      <w:r w:rsidR="00301C68" w:rsidRPr="00962259">
        <w:t>й</w:t>
      </w:r>
      <w:r w:rsidR="00A62DD2" w:rsidRPr="00962259">
        <w:t xml:space="preserve"> </w:t>
      </w:r>
      <w:r w:rsidR="00301C68" w:rsidRPr="00962259">
        <w:t>территориальный орган федерального органа исполнительной власти в сфере внутренних дел</w:t>
      </w:r>
      <w:r w:rsidR="00A62DD2" w:rsidRPr="00962259">
        <w:t xml:space="preserve"> в порядке, установленном законом</w:t>
      </w:r>
      <w:r w:rsidR="00817E1B" w:rsidRPr="00962259">
        <w:t>.</w:t>
      </w:r>
      <w:r w:rsidR="00D80E0D" w:rsidRPr="00962259">
        <w:t xml:space="preserve"> Отсутствие письменного уведомления о прекращении гражданства иностранного </w:t>
      </w:r>
      <w:r w:rsidR="00AE79C8" w:rsidRPr="00962259">
        <w:t>государства</w:t>
      </w:r>
      <w:r w:rsidR="00D80E0D" w:rsidRPr="00962259">
        <w:t xml:space="preserve"> или права на постоянное проживание в иностранном государстве</w:t>
      </w:r>
      <w:r w:rsidR="00AE79C8" w:rsidRPr="00962259">
        <w:t>, направленного</w:t>
      </w:r>
      <w:r w:rsidR="00D80E0D" w:rsidRPr="00962259">
        <w:t xml:space="preserve"> в территориальный орган федерального органа исполнительной власти в сфере внутр</w:t>
      </w:r>
      <w:r w:rsidR="00AE79C8" w:rsidRPr="00962259">
        <w:t>енних</w:t>
      </w:r>
      <w:r w:rsidR="00D80E0D" w:rsidRPr="00962259">
        <w:t xml:space="preserve"> дел по месту жительства или месту пребывания данного граждан</w:t>
      </w:r>
      <w:r w:rsidR="000A1D03" w:rsidRPr="00962259">
        <w:t>ина</w:t>
      </w:r>
      <w:r w:rsidR="00D80E0D" w:rsidRPr="00962259">
        <w:t xml:space="preserve"> в пределах территории Р</w:t>
      </w:r>
      <w:r w:rsidR="00366697" w:rsidRPr="00962259">
        <w:t xml:space="preserve">оссийской </w:t>
      </w:r>
      <w:r w:rsidR="00D80E0D" w:rsidRPr="00962259">
        <w:t>Ф</w:t>
      </w:r>
      <w:r w:rsidR="00366697" w:rsidRPr="00962259">
        <w:t>едерации</w:t>
      </w:r>
      <w:r w:rsidR="00D80E0D" w:rsidRPr="00962259">
        <w:t>, а при их отсутствии – по месту фактического нахождения</w:t>
      </w:r>
      <w:r w:rsidR="00A620CF" w:rsidRPr="00962259">
        <w:t>,</w:t>
      </w:r>
      <w:r w:rsidR="00D80E0D" w:rsidRPr="00962259">
        <w:t xml:space="preserve"> </w:t>
      </w:r>
      <w:r w:rsidR="00AE79C8" w:rsidRPr="00962259">
        <w:t>с приложением в том числе копии документа о прекращении гражданства иностранного государства или права на постоянное проживание в иностранном государстве является основанием для отказа в регистрации, отмены решения о регистрации, отмены регистрации</w:t>
      </w:r>
      <w:r w:rsidR="00194538" w:rsidRPr="00962259">
        <w:t>, аннулирования регистрации</w:t>
      </w:r>
      <w:r w:rsidR="00AE79C8" w:rsidRPr="00962259">
        <w:t xml:space="preserve">. </w:t>
      </w:r>
    </w:p>
    <w:p w:rsidR="00817E1B" w:rsidRPr="00962259" w:rsidRDefault="00817E1B" w:rsidP="0010182D">
      <w:pPr>
        <w:spacing w:line="240" w:lineRule="auto"/>
        <w:ind w:firstLine="709"/>
        <w:jc w:val="both"/>
      </w:pPr>
      <w:r w:rsidRPr="00962259">
        <w:t>Отсутствие такого документа, равно как и инициирование лицом процедуры выхода из гражданства иностранного государства, не свидетельствует о выходе из гражданства</w:t>
      </w:r>
      <w:r w:rsidR="00BD262A" w:rsidRPr="00962259">
        <w:t xml:space="preserve"> (отсутствии гражданства)</w:t>
      </w:r>
      <w:r w:rsidRPr="00962259">
        <w:t xml:space="preserve"> и наличии у гражданина пассивного избирательного права</w:t>
      </w:r>
      <w:r w:rsidR="00E461C3" w:rsidRPr="00962259">
        <w:t>, за исключением случаев, установленных законодательством</w:t>
      </w:r>
      <w:r w:rsidRPr="00962259">
        <w:t>.</w:t>
      </w:r>
    </w:p>
    <w:p w:rsidR="0009078F" w:rsidRPr="00962259" w:rsidRDefault="00F5735D" w:rsidP="0010182D">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7</w:t>
      </w:r>
      <w:r w:rsidR="0057628B" w:rsidRPr="00962259">
        <w:rPr>
          <w:lang w:eastAsia="ru-RU"/>
        </w:rPr>
        <w:t xml:space="preserve">. </w:t>
      </w:r>
      <w:r w:rsidR="000705BB" w:rsidRPr="00962259">
        <w:rPr>
          <w:lang w:eastAsia="ru-RU"/>
        </w:rPr>
        <w:t>Н</w:t>
      </w:r>
      <w:r w:rsidR="00AA5042" w:rsidRPr="00962259">
        <w:rPr>
          <w:lang w:eastAsia="ru-RU"/>
        </w:rPr>
        <w:t xml:space="preserve">аличие у </w:t>
      </w:r>
      <w:r w:rsidR="00AC4464" w:rsidRPr="00962259">
        <w:rPr>
          <w:lang w:eastAsia="ru-RU"/>
        </w:rPr>
        <w:t xml:space="preserve">осужденного </w:t>
      </w:r>
      <w:r w:rsidR="00AA5042" w:rsidRPr="00962259">
        <w:rPr>
          <w:lang w:eastAsia="ru-RU"/>
        </w:rPr>
        <w:t>кандидата пассивного избирательного права</w:t>
      </w:r>
      <w:r w:rsidR="000705BB" w:rsidRPr="00962259">
        <w:rPr>
          <w:lang w:eastAsia="ru-RU"/>
        </w:rPr>
        <w:t xml:space="preserve"> ставит</w:t>
      </w:r>
      <w:r w:rsidR="00FD5336" w:rsidRPr="00962259">
        <w:rPr>
          <w:lang w:eastAsia="ru-RU"/>
        </w:rPr>
        <w:t>ся</w:t>
      </w:r>
      <w:r w:rsidR="000705BB" w:rsidRPr="00962259">
        <w:rPr>
          <w:lang w:eastAsia="ru-RU"/>
        </w:rPr>
        <w:t xml:space="preserve"> </w:t>
      </w:r>
      <w:r w:rsidR="00D05979" w:rsidRPr="00962259">
        <w:rPr>
          <w:lang w:eastAsia="ru-RU"/>
        </w:rPr>
        <w:t xml:space="preserve">в </w:t>
      </w:r>
      <w:r w:rsidR="0009078F" w:rsidRPr="00962259">
        <w:rPr>
          <w:lang w:eastAsia="ru-RU"/>
        </w:rPr>
        <w:t>зависимость</w:t>
      </w:r>
      <w:r w:rsidR="00AA5042" w:rsidRPr="00962259">
        <w:rPr>
          <w:lang w:eastAsia="ru-RU"/>
        </w:rPr>
        <w:t xml:space="preserve"> от характера и степени общественной опасности совершенных им деяний, предусмотренных У</w:t>
      </w:r>
      <w:r w:rsidR="00A9674C" w:rsidRPr="00962259">
        <w:rPr>
          <w:lang w:eastAsia="ru-RU"/>
        </w:rPr>
        <w:t xml:space="preserve">головным кодексом Российской Федерации (далее </w:t>
      </w:r>
      <w:r w:rsidR="0079190B" w:rsidRPr="00962259">
        <w:t>–</w:t>
      </w:r>
      <w:r w:rsidR="00A9674C" w:rsidRPr="00962259">
        <w:rPr>
          <w:lang w:eastAsia="ru-RU"/>
        </w:rPr>
        <w:t xml:space="preserve"> У</w:t>
      </w:r>
      <w:r w:rsidR="00AA5042" w:rsidRPr="00962259">
        <w:rPr>
          <w:lang w:eastAsia="ru-RU"/>
        </w:rPr>
        <w:t>К РФ</w:t>
      </w:r>
      <w:r w:rsidR="00A9674C" w:rsidRPr="00962259">
        <w:rPr>
          <w:lang w:eastAsia="ru-RU"/>
        </w:rPr>
        <w:t>)</w:t>
      </w:r>
      <w:r w:rsidR="009353B7" w:rsidRPr="00962259">
        <w:rPr>
          <w:lang w:eastAsia="ru-RU"/>
        </w:rPr>
        <w:t>, н</w:t>
      </w:r>
      <w:r w:rsidR="00AA5042" w:rsidRPr="00962259">
        <w:rPr>
          <w:lang w:eastAsia="ru-RU"/>
        </w:rPr>
        <w:t>аличи</w:t>
      </w:r>
      <w:r w:rsidR="009353B7" w:rsidRPr="00962259">
        <w:rPr>
          <w:lang w:eastAsia="ru-RU"/>
        </w:rPr>
        <w:t>я</w:t>
      </w:r>
      <w:r w:rsidR="00AA5042" w:rsidRPr="00962259">
        <w:rPr>
          <w:lang w:eastAsia="ru-RU"/>
        </w:rPr>
        <w:t xml:space="preserve"> на день голосования на выборах неснятой и непогашенной судимост</w:t>
      </w:r>
      <w:r w:rsidR="007139A4" w:rsidRPr="00962259">
        <w:rPr>
          <w:lang w:eastAsia="ru-RU"/>
        </w:rPr>
        <w:t>и</w:t>
      </w:r>
      <w:r w:rsidR="00AA5042" w:rsidRPr="00962259">
        <w:rPr>
          <w:lang w:eastAsia="ru-RU"/>
        </w:rPr>
        <w:t xml:space="preserve"> за указанные преступления </w:t>
      </w:r>
      <w:r w:rsidR="0009078F" w:rsidRPr="00962259">
        <w:rPr>
          <w:lang w:eastAsia="ru-RU"/>
        </w:rPr>
        <w:t>либо</w:t>
      </w:r>
      <w:r w:rsidR="00AA5042" w:rsidRPr="00962259">
        <w:rPr>
          <w:lang w:eastAsia="ru-RU"/>
        </w:rPr>
        <w:t xml:space="preserve"> </w:t>
      </w:r>
      <w:r w:rsidR="009353B7" w:rsidRPr="00962259">
        <w:rPr>
          <w:lang w:eastAsia="ru-RU"/>
        </w:rPr>
        <w:t>истечения  установленного законом срока</w:t>
      </w:r>
      <w:r w:rsidR="0009078F" w:rsidRPr="00962259">
        <w:rPr>
          <w:lang w:eastAsia="ru-RU"/>
        </w:rPr>
        <w:t xml:space="preserve"> со дня снятия и погашения </w:t>
      </w:r>
      <w:r w:rsidR="0009078F" w:rsidRPr="00962259">
        <w:rPr>
          <w:lang w:eastAsia="ru-RU"/>
        </w:rPr>
        <w:lastRenderedPageBreak/>
        <w:t>судимости</w:t>
      </w:r>
      <w:r w:rsidR="002E27FA" w:rsidRPr="00962259">
        <w:rPr>
          <w:lang w:eastAsia="ru-RU"/>
        </w:rPr>
        <w:t xml:space="preserve"> (</w:t>
      </w:r>
      <w:r w:rsidR="0009078F" w:rsidRPr="00962259">
        <w:rPr>
          <w:lang w:eastAsia="ru-RU"/>
        </w:rPr>
        <w:t>подпункты «а», «а</w:t>
      </w:r>
      <w:r w:rsidR="0009078F" w:rsidRPr="00962259">
        <w:rPr>
          <w:vertAlign w:val="superscript"/>
          <w:lang w:eastAsia="ru-RU"/>
        </w:rPr>
        <w:t>1</w:t>
      </w:r>
      <w:r w:rsidR="0009078F" w:rsidRPr="00962259">
        <w:rPr>
          <w:lang w:eastAsia="ru-RU"/>
        </w:rPr>
        <w:t>», «а</w:t>
      </w:r>
      <w:r w:rsidR="0009078F" w:rsidRPr="00962259">
        <w:rPr>
          <w:vertAlign w:val="superscript"/>
          <w:lang w:eastAsia="ru-RU"/>
        </w:rPr>
        <w:t>2</w:t>
      </w:r>
      <w:r w:rsidR="0009078F" w:rsidRPr="00962259">
        <w:rPr>
          <w:lang w:eastAsia="ru-RU"/>
        </w:rPr>
        <w:t>», «б» и «б</w:t>
      </w:r>
      <w:r w:rsidR="0009078F" w:rsidRPr="00962259">
        <w:rPr>
          <w:vertAlign w:val="superscript"/>
          <w:lang w:eastAsia="ru-RU"/>
        </w:rPr>
        <w:t>1</w:t>
      </w:r>
      <w:r w:rsidR="0009078F" w:rsidRPr="00962259">
        <w:rPr>
          <w:lang w:eastAsia="ru-RU"/>
        </w:rPr>
        <w:t>» пункта 3</w:t>
      </w:r>
      <w:r w:rsidR="0009078F" w:rsidRPr="00962259">
        <w:rPr>
          <w:vertAlign w:val="superscript"/>
          <w:lang w:eastAsia="ru-RU"/>
        </w:rPr>
        <w:t>2</w:t>
      </w:r>
      <w:r w:rsidR="0009078F" w:rsidRPr="00962259">
        <w:rPr>
          <w:lang w:eastAsia="ru-RU"/>
        </w:rPr>
        <w:t xml:space="preserve"> статьи 4 Закона об основных гарантиях</w:t>
      </w:r>
      <w:r w:rsidR="00546390" w:rsidRPr="00962259">
        <w:rPr>
          <w:lang w:eastAsia="ru-RU"/>
        </w:rPr>
        <w:t xml:space="preserve"> избирательных прав</w:t>
      </w:r>
      <w:r w:rsidR="0009078F" w:rsidRPr="00962259">
        <w:rPr>
          <w:lang w:eastAsia="ru-RU"/>
        </w:rPr>
        <w:t>).</w:t>
      </w:r>
    </w:p>
    <w:p w:rsidR="00FF280D" w:rsidRPr="00962259" w:rsidRDefault="00944FA9" w:rsidP="0010182D">
      <w:pPr>
        <w:autoSpaceDE w:val="0"/>
        <w:autoSpaceDN w:val="0"/>
        <w:adjustRightInd w:val="0"/>
        <w:spacing w:line="240" w:lineRule="auto"/>
        <w:ind w:firstLine="709"/>
        <w:jc w:val="both"/>
        <w:rPr>
          <w:lang w:eastAsia="ru-RU"/>
        </w:rPr>
      </w:pPr>
      <w:r w:rsidRPr="00962259">
        <w:rPr>
          <w:lang w:eastAsia="ru-RU"/>
        </w:rPr>
        <w:t>П</w:t>
      </w:r>
      <w:r w:rsidR="00FF280D" w:rsidRPr="00962259">
        <w:rPr>
          <w:lang w:eastAsia="ru-RU"/>
        </w:rPr>
        <w:t xml:space="preserve">огашение или снятие судимости не отменяет факт осуждения </w:t>
      </w:r>
      <w:r w:rsidR="008F417A" w:rsidRPr="00962259">
        <w:rPr>
          <w:lang w:eastAsia="ru-RU"/>
        </w:rPr>
        <w:t xml:space="preserve">лица </w:t>
      </w:r>
      <w:r w:rsidR="00FF280D" w:rsidRPr="00962259">
        <w:rPr>
          <w:lang w:eastAsia="ru-RU"/>
        </w:rPr>
        <w:t xml:space="preserve">за совершение </w:t>
      </w:r>
      <w:r w:rsidR="00F051FC" w:rsidRPr="00962259">
        <w:rPr>
          <w:lang w:eastAsia="ru-RU"/>
        </w:rPr>
        <w:t>преступного</w:t>
      </w:r>
      <w:r w:rsidR="00AB5124" w:rsidRPr="00962259">
        <w:rPr>
          <w:lang w:eastAsia="ru-RU"/>
        </w:rPr>
        <w:t xml:space="preserve"> деяния</w:t>
      </w:r>
      <w:r w:rsidR="00FF280D" w:rsidRPr="00962259">
        <w:rPr>
          <w:lang w:eastAsia="ru-RU"/>
        </w:rPr>
        <w:t xml:space="preserve">, </w:t>
      </w:r>
      <w:r w:rsidR="00015AC6" w:rsidRPr="00962259">
        <w:rPr>
          <w:lang w:eastAsia="ru-RU"/>
        </w:rPr>
        <w:t xml:space="preserve">является </w:t>
      </w:r>
      <w:r w:rsidR="00FF280D" w:rsidRPr="00962259">
        <w:rPr>
          <w:lang w:eastAsia="ru-RU"/>
        </w:rPr>
        <w:t>основанием для ограничения пассивного избирательного права</w:t>
      </w:r>
      <w:r w:rsidR="00AB5124" w:rsidRPr="00962259">
        <w:rPr>
          <w:lang w:eastAsia="ru-RU"/>
        </w:rPr>
        <w:t xml:space="preserve"> </w:t>
      </w:r>
      <w:r w:rsidR="00015AC6" w:rsidRPr="00962259">
        <w:rPr>
          <w:lang w:eastAsia="ru-RU"/>
        </w:rPr>
        <w:t>и не рассматривается как</w:t>
      </w:r>
      <w:r w:rsidR="00AB5124" w:rsidRPr="00962259">
        <w:rPr>
          <w:lang w:eastAsia="ru-RU"/>
        </w:rPr>
        <w:t xml:space="preserve"> уголовно-правов</w:t>
      </w:r>
      <w:r w:rsidR="00015AC6" w:rsidRPr="00962259">
        <w:rPr>
          <w:lang w:eastAsia="ru-RU"/>
        </w:rPr>
        <w:t>ое</w:t>
      </w:r>
      <w:r w:rsidR="00AB5124" w:rsidRPr="00962259">
        <w:rPr>
          <w:lang w:eastAsia="ru-RU"/>
        </w:rPr>
        <w:t xml:space="preserve"> последствие</w:t>
      </w:r>
      <w:r w:rsidR="00786471" w:rsidRPr="00962259">
        <w:rPr>
          <w:lang w:eastAsia="ru-RU"/>
        </w:rPr>
        <w:t xml:space="preserve"> этого деяния</w:t>
      </w:r>
      <w:r w:rsidR="00AB5124" w:rsidRPr="00962259">
        <w:rPr>
          <w:lang w:eastAsia="ru-RU"/>
        </w:rPr>
        <w:t>.</w:t>
      </w:r>
    </w:p>
    <w:p w:rsidR="00125A85" w:rsidRPr="00962259" w:rsidRDefault="00125A85" w:rsidP="0010182D">
      <w:pPr>
        <w:autoSpaceDE w:val="0"/>
        <w:autoSpaceDN w:val="0"/>
        <w:adjustRightInd w:val="0"/>
        <w:spacing w:line="240" w:lineRule="auto"/>
        <w:ind w:firstLine="709"/>
        <w:jc w:val="both"/>
        <w:rPr>
          <w:lang w:eastAsia="ru-RU"/>
        </w:rPr>
      </w:pPr>
      <w:r w:rsidRPr="00962259">
        <w:rPr>
          <w:lang w:eastAsia="ru-RU"/>
        </w:rPr>
        <w:t>В связи с этим установление судом при рассмотрении дела о защите избирательных прав названн</w:t>
      </w:r>
      <w:r w:rsidR="006C5FB2" w:rsidRPr="00962259">
        <w:rPr>
          <w:lang w:eastAsia="ru-RU"/>
        </w:rPr>
        <w:t>ого</w:t>
      </w:r>
      <w:r w:rsidRPr="00962259">
        <w:rPr>
          <w:lang w:eastAsia="ru-RU"/>
        </w:rPr>
        <w:t xml:space="preserve"> </w:t>
      </w:r>
      <w:r w:rsidR="00E150AF" w:rsidRPr="00962259">
        <w:rPr>
          <w:lang w:eastAsia="ru-RU"/>
        </w:rPr>
        <w:t xml:space="preserve">выше </w:t>
      </w:r>
      <w:r w:rsidR="006C5FB2" w:rsidRPr="00962259">
        <w:rPr>
          <w:lang w:eastAsia="ru-RU"/>
        </w:rPr>
        <w:t>обстоятельства</w:t>
      </w:r>
      <w:r w:rsidRPr="00962259">
        <w:rPr>
          <w:lang w:eastAsia="ru-RU"/>
        </w:rPr>
        <w:t xml:space="preserve"> является основанием для</w:t>
      </w:r>
      <w:r w:rsidR="00486BCD" w:rsidRPr="00962259">
        <w:rPr>
          <w:lang w:eastAsia="ru-RU"/>
        </w:rPr>
        <w:t xml:space="preserve"> признания правомерным</w:t>
      </w:r>
      <w:r w:rsidRPr="00962259">
        <w:rPr>
          <w:lang w:eastAsia="ru-RU"/>
        </w:rPr>
        <w:t xml:space="preserve"> отказа в регистрации </w:t>
      </w:r>
      <w:r w:rsidR="00486BCD" w:rsidRPr="00962259">
        <w:rPr>
          <w:lang w:eastAsia="ru-RU"/>
        </w:rPr>
        <w:t xml:space="preserve">либо </w:t>
      </w:r>
      <w:r w:rsidRPr="00962259">
        <w:rPr>
          <w:lang w:eastAsia="ru-RU"/>
        </w:rPr>
        <w:t>отмены</w:t>
      </w:r>
      <w:r w:rsidR="00486BCD" w:rsidRPr="00962259">
        <w:rPr>
          <w:lang w:eastAsia="ru-RU"/>
        </w:rPr>
        <w:t xml:space="preserve"> судом</w:t>
      </w:r>
      <w:r w:rsidRPr="00962259">
        <w:rPr>
          <w:lang w:eastAsia="ru-RU"/>
        </w:rPr>
        <w:t xml:space="preserve"> решения о регистрации и отмены регистрации кандидата</w:t>
      </w:r>
      <w:r w:rsidR="00107A46" w:rsidRPr="00962259">
        <w:rPr>
          <w:lang w:eastAsia="ru-RU"/>
        </w:rPr>
        <w:t xml:space="preserve">, </w:t>
      </w:r>
      <w:r w:rsidR="00486BCD" w:rsidRPr="00962259">
        <w:rPr>
          <w:lang w:eastAsia="ru-RU"/>
        </w:rPr>
        <w:t xml:space="preserve">отмены </w:t>
      </w:r>
      <w:r w:rsidR="00107A46" w:rsidRPr="00962259">
        <w:rPr>
          <w:lang w:eastAsia="ru-RU"/>
        </w:rPr>
        <w:t xml:space="preserve">решения избирательной комиссии о </w:t>
      </w:r>
      <w:r w:rsidR="00BF57E4" w:rsidRPr="00962259">
        <w:rPr>
          <w:lang w:eastAsia="ru-RU"/>
        </w:rPr>
        <w:t xml:space="preserve">признании его избранным на соответствующих выборах </w:t>
      </w:r>
      <w:r w:rsidR="00732652" w:rsidRPr="00962259">
        <w:rPr>
          <w:lang w:eastAsia="ru-RU"/>
        </w:rPr>
        <w:t>(</w:t>
      </w:r>
      <w:r w:rsidR="00892217" w:rsidRPr="00962259">
        <w:rPr>
          <w:lang w:eastAsia="ru-RU"/>
        </w:rPr>
        <w:t>подпункт «а»</w:t>
      </w:r>
      <w:r w:rsidR="00812EB9" w:rsidRPr="00962259">
        <w:rPr>
          <w:lang w:eastAsia="ru-RU"/>
        </w:rPr>
        <w:t xml:space="preserve"> пункта 24 статьи</w:t>
      </w:r>
      <w:r w:rsidR="002E51CB" w:rsidRPr="00962259">
        <w:rPr>
          <w:lang w:eastAsia="ru-RU"/>
        </w:rPr>
        <w:t> </w:t>
      </w:r>
      <w:r w:rsidR="00812EB9" w:rsidRPr="00962259">
        <w:rPr>
          <w:lang w:eastAsia="ru-RU"/>
        </w:rPr>
        <w:t>38,</w:t>
      </w:r>
      <w:r w:rsidR="00892217" w:rsidRPr="00962259">
        <w:rPr>
          <w:lang w:eastAsia="ru-RU"/>
        </w:rPr>
        <w:t xml:space="preserve"> </w:t>
      </w:r>
      <w:r w:rsidR="00D30C9C" w:rsidRPr="00962259">
        <w:rPr>
          <w:lang w:eastAsia="ru-RU"/>
        </w:rPr>
        <w:t xml:space="preserve">подпункт «а» пункта </w:t>
      </w:r>
      <w:r w:rsidR="001C7336" w:rsidRPr="00962259">
        <w:rPr>
          <w:lang w:eastAsia="ru-RU"/>
        </w:rPr>
        <w:t>7</w:t>
      </w:r>
      <w:r w:rsidR="00D30C9C" w:rsidRPr="00962259">
        <w:rPr>
          <w:lang w:eastAsia="ru-RU"/>
        </w:rPr>
        <w:t xml:space="preserve"> статьи</w:t>
      </w:r>
      <w:r w:rsidR="00962259">
        <w:rPr>
          <w:lang w:eastAsia="ru-RU"/>
        </w:rPr>
        <w:t> </w:t>
      </w:r>
      <w:r w:rsidR="00D30C9C" w:rsidRPr="00962259">
        <w:rPr>
          <w:lang w:eastAsia="ru-RU"/>
        </w:rPr>
        <w:t xml:space="preserve">76, </w:t>
      </w:r>
      <w:r w:rsidR="00107A46" w:rsidRPr="00962259">
        <w:rPr>
          <w:lang w:eastAsia="ru-RU"/>
        </w:rPr>
        <w:t>подпункт «а</w:t>
      </w:r>
      <w:proofErr w:type="gramStart"/>
      <w:r w:rsidR="00107A46" w:rsidRPr="00962259">
        <w:rPr>
          <w:vertAlign w:val="superscript"/>
          <w:lang w:eastAsia="ru-RU"/>
        </w:rPr>
        <w:t>1</w:t>
      </w:r>
      <w:proofErr w:type="gramEnd"/>
      <w:r w:rsidR="00107A46" w:rsidRPr="00962259">
        <w:rPr>
          <w:lang w:eastAsia="ru-RU"/>
        </w:rPr>
        <w:t xml:space="preserve">» пункта </w:t>
      </w:r>
      <w:proofErr w:type="gramStart"/>
      <w:r w:rsidR="00107A46" w:rsidRPr="00962259">
        <w:rPr>
          <w:lang w:eastAsia="ru-RU"/>
        </w:rPr>
        <w:t>2 статьи 77</w:t>
      </w:r>
      <w:r w:rsidR="00732652" w:rsidRPr="00962259">
        <w:rPr>
          <w:lang w:eastAsia="ru-RU"/>
        </w:rPr>
        <w:t xml:space="preserve"> Закона об</w:t>
      </w:r>
      <w:r w:rsidR="00D05979" w:rsidRPr="00962259">
        <w:rPr>
          <w:lang w:eastAsia="ru-RU"/>
        </w:rPr>
        <w:t> </w:t>
      </w:r>
      <w:r w:rsidR="00732652" w:rsidRPr="00962259">
        <w:rPr>
          <w:lang w:eastAsia="ru-RU"/>
        </w:rPr>
        <w:t>основных гарантиях</w:t>
      </w:r>
      <w:r w:rsidR="00546390" w:rsidRPr="00962259">
        <w:rPr>
          <w:lang w:eastAsia="ru-RU"/>
        </w:rPr>
        <w:t xml:space="preserve"> избирательных прав</w:t>
      </w:r>
      <w:r w:rsidR="00732652" w:rsidRPr="00962259">
        <w:rPr>
          <w:lang w:eastAsia="ru-RU"/>
        </w:rPr>
        <w:t>)</w:t>
      </w:r>
      <w:r w:rsidRPr="00962259">
        <w:rPr>
          <w:lang w:eastAsia="ru-RU"/>
        </w:rPr>
        <w:t>.</w:t>
      </w:r>
      <w:proofErr w:type="gramEnd"/>
    </w:p>
    <w:p w:rsidR="00014459" w:rsidRPr="00962259" w:rsidRDefault="00E8763D" w:rsidP="0010182D">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8</w:t>
      </w:r>
      <w:r w:rsidR="00014459" w:rsidRPr="00962259">
        <w:rPr>
          <w:lang w:eastAsia="ru-RU"/>
        </w:rPr>
        <w:t>. Осуждение лица судом иностранного государства за совершение деяния, признаваемого в соответствии с УК РФ преступлением и относящ</w:t>
      </w:r>
      <w:r w:rsidR="0079190B" w:rsidRPr="00962259">
        <w:rPr>
          <w:lang w:eastAsia="ru-RU"/>
        </w:rPr>
        <w:t>егося</w:t>
      </w:r>
      <w:r w:rsidR="00014459" w:rsidRPr="00962259">
        <w:rPr>
          <w:lang w:eastAsia="ru-RU"/>
        </w:rPr>
        <w:t xml:space="preserve"> к преступлениям, </w:t>
      </w:r>
      <w:r w:rsidR="00F47EE4" w:rsidRPr="00962259">
        <w:rPr>
          <w:lang w:eastAsia="ru-RU"/>
        </w:rPr>
        <w:t>указанным в Законе об основных гарантиях</w:t>
      </w:r>
      <w:r w:rsidR="000942C3" w:rsidRPr="00962259">
        <w:rPr>
          <w:lang w:eastAsia="ru-RU"/>
        </w:rPr>
        <w:t xml:space="preserve"> избирательных прав</w:t>
      </w:r>
      <w:r w:rsidR="00014459" w:rsidRPr="00962259">
        <w:rPr>
          <w:lang w:eastAsia="ru-RU"/>
        </w:rPr>
        <w:t>, также влечет ограничение пассивного избирательного права до истечения установленных законом сроков (</w:t>
      </w:r>
      <w:r w:rsidR="0007413D" w:rsidRPr="00962259">
        <w:rPr>
          <w:lang w:eastAsia="ru-RU"/>
        </w:rPr>
        <w:t>подпункты «а», «а</w:t>
      </w:r>
      <w:r w:rsidR="0007413D" w:rsidRPr="00962259">
        <w:rPr>
          <w:vertAlign w:val="superscript"/>
          <w:lang w:eastAsia="ru-RU"/>
        </w:rPr>
        <w:t>1</w:t>
      </w:r>
      <w:r w:rsidR="0007413D" w:rsidRPr="00962259">
        <w:rPr>
          <w:lang w:eastAsia="ru-RU"/>
        </w:rPr>
        <w:t>», «а</w:t>
      </w:r>
      <w:r w:rsidR="0007413D" w:rsidRPr="00962259">
        <w:rPr>
          <w:vertAlign w:val="superscript"/>
          <w:lang w:eastAsia="ru-RU"/>
        </w:rPr>
        <w:t>2</w:t>
      </w:r>
      <w:r w:rsidR="0007413D" w:rsidRPr="00962259">
        <w:rPr>
          <w:lang w:eastAsia="ru-RU"/>
        </w:rPr>
        <w:t>», «б» и «б</w:t>
      </w:r>
      <w:r w:rsidR="0007413D" w:rsidRPr="00962259">
        <w:rPr>
          <w:vertAlign w:val="superscript"/>
          <w:lang w:eastAsia="ru-RU"/>
        </w:rPr>
        <w:t>1</w:t>
      </w:r>
      <w:r w:rsidR="0007413D" w:rsidRPr="00962259">
        <w:rPr>
          <w:lang w:eastAsia="ru-RU"/>
        </w:rPr>
        <w:t xml:space="preserve">» </w:t>
      </w:r>
      <w:r w:rsidR="00014459" w:rsidRPr="00962259">
        <w:rPr>
          <w:lang w:eastAsia="ru-RU"/>
        </w:rPr>
        <w:t>пункта 3</w:t>
      </w:r>
      <w:r w:rsidR="00014459" w:rsidRPr="00962259">
        <w:rPr>
          <w:vertAlign w:val="superscript"/>
          <w:lang w:eastAsia="ru-RU"/>
        </w:rPr>
        <w:t>2</w:t>
      </w:r>
      <w:r w:rsidR="00014459" w:rsidRPr="00962259">
        <w:rPr>
          <w:lang w:eastAsia="ru-RU"/>
        </w:rPr>
        <w:t xml:space="preserve"> статьи 4 </w:t>
      </w:r>
      <w:r w:rsidR="000942C3" w:rsidRPr="00962259">
        <w:rPr>
          <w:lang w:eastAsia="ru-RU"/>
        </w:rPr>
        <w:t>названного закона</w:t>
      </w:r>
      <w:r w:rsidR="00014459" w:rsidRPr="00962259">
        <w:rPr>
          <w:lang w:eastAsia="ru-RU"/>
        </w:rPr>
        <w:t>).</w:t>
      </w:r>
    </w:p>
    <w:p w:rsidR="005A0A46" w:rsidRPr="00962259" w:rsidRDefault="00E8763D" w:rsidP="0010182D">
      <w:pPr>
        <w:autoSpaceDE w:val="0"/>
        <w:autoSpaceDN w:val="0"/>
        <w:adjustRightInd w:val="0"/>
        <w:spacing w:line="240" w:lineRule="auto"/>
        <w:ind w:firstLine="709"/>
        <w:jc w:val="both"/>
        <w:rPr>
          <w:lang w:eastAsia="ru-RU"/>
        </w:rPr>
      </w:pPr>
      <w:r w:rsidRPr="00962259">
        <w:rPr>
          <w:lang w:eastAsia="ru-RU"/>
        </w:rPr>
        <w:t>8</w:t>
      </w:r>
      <w:r w:rsidR="00EC1CB8" w:rsidRPr="00962259">
        <w:rPr>
          <w:lang w:eastAsia="ru-RU"/>
        </w:rPr>
        <w:t>9</w:t>
      </w:r>
      <w:r w:rsidR="005A0A46" w:rsidRPr="00962259">
        <w:rPr>
          <w:lang w:eastAsia="ru-RU"/>
        </w:rPr>
        <w:t>. Осуждение лица за совершение преступления</w:t>
      </w:r>
      <w:r w:rsidR="009064E5" w:rsidRPr="00962259">
        <w:rPr>
          <w:lang w:eastAsia="ru-RU"/>
        </w:rPr>
        <w:t>, предусмотренного законом,</w:t>
      </w:r>
      <w:r w:rsidR="005A0A46" w:rsidRPr="00962259">
        <w:rPr>
          <w:lang w:eastAsia="ru-RU"/>
        </w:rPr>
        <w:t xml:space="preserve"> и освобождение его от назначенного наказания, ввиду чего лицо считается несудимым, также вле</w:t>
      </w:r>
      <w:r w:rsidR="0079190B" w:rsidRPr="00962259">
        <w:rPr>
          <w:lang w:eastAsia="ru-RU"/>
        </w:rPr>
        <w:t>кут</w:t>
      </w:r>
      <w:r w:rsidR="005A0A46" w:rsidRPr="00962259">
        <w:rPr>
          <w:lang w:eastAsia="ru-RU"/>
        </w:rPr>
        <w:t xml:space="preserve"> ограничение пассивного избирательного права (часть 2 статьи 86 УК РФ, подпункты «а», «а</w:t>
      </w:r>
      <w:r w:rsidR="005A0A46" w:rsidRPr="00962259">
        <w:rPr>
          <w:vertAlign w:val="superscript"/>
          <w:lang w:eastAsia="ru-RU"/>
        </w:rPr>
        <w:t>1</w:t>
      </w:r>
      <w:r w:rsidR="005A0A46" w:rsidRPr="00962259">
        <w:rPr>
          <w:lang w:eastAsia="ru-RU"/>
        </w:rPr>
        <w:t>», «а</w:t>
      </w:r>
      <w:r w:rsidR="005A0A46" w:rsidRPr="00962259">
        <w:rPr>
          <w:vertAlign w:val="superscript"/>
          <w:lang w:eastAsia="ru-RU"/>
        </w:rPr>
        <w:t>2</w:t>
      </w:r>
      <w:r w:rsidR="005A0A46" w:rsidRPr="00962259">
        <w:rPr>
          <w:lang w:eastAsia="ru-RU"/>
        </w:rPr>
        <w:t>», «б» и «б</w:t>
      </w:r>
      <w:r w:rsidR="005A0A46" w:rsidRPr="00962259">
        <w:rPr>
          <w:vertAlign w:val="superscript"/>
          <w:lang w:eastAsia="ru-RU"/>
        </w:rPr>
        <w:t>1</w:t>
      </w:r>
      <w:r w:rsidR="005A0A46" w:rsidRPr="00962259">
        <w:rPr>
          <w:lang w:eastAsia="ru-RU"/>
        </w:rPr>
        <w:t>» пункта</w:t>
      </w:r>
      <w:r w:rsidR="009C6ED9" w:rsidRPr="00962259">
        <w:rPr>
          <w:lang w:eastAsia="ru-RU"/>
        </w:rPr>
        <w:t> </w:t>
      </w:r>
      <w:r w:rsidR="005A0A46" w:rsidRPr="00962259">
        <w:rPr>
          <w:lang w:eastAsia="ru-RU"/>
        </w:rPr>
        <w:t>3</w:t>
      </w:r>
      <w:r w:rsidR="005A0A46" w:rsidRPr="00962259">
        <w:rPr>
          <w:vertAlign w:val="superscript"/>
          <w:lang w:eastAsia="ru-RU"/>
        </w:rPr>
        <w:t>2</w:t>
      </w:r>
      <w:r w:rsidR="005A0A46" w:rsidRPr="00962259">
        <w:rPr>
          <w:lang w:eastAsia="ru-RU"/>
        </w:rPr>
        <w:t xml:space="preserve"> статьи 4 Федерального закона № 67-ФЗ). </w:t>
      </w:r>
    </w:p>
    <w:p w:rsidR="005A0A46" w:rsidRPr="00962259" w:rsidRDefault="005A0A46" w:rsidP="0010182D">
      <w:pPr>
        <w:autoSpaceDE w:val="0"/>
        <w:autoSpaceDN w:val="0"/>
        <w:adjustRightInd w:val="0"/>
        <w:spacing w:line="240" w:lineRule="auto"/>
        <w:ind w:firstLine="709"/>
        <w:jc w:val="both"/>
        <w:rPr>
          <w:lang w:eastAsia="ru-RU"/>
        </w:rPr>
      </w:pPr>
      <w:r w:rsidRPr="00962259">
        <w:rPr>
          <w:lang w:eastAsia="ru-RU"/>
        </w:rPr>
        <w:t>Освобождение от наказания в данном случае является основанием для исчисления срока ограничения пассивного избирательного права со дня вступления приговора суда в законную силу, а не со дня погашения или снятия судимости, как это установлено для иных лиц, которые не были освобождены от наказания.</w:t>
      </w:r>
    </w:p>
    <w:p w:rsidR="00647C3A" w:rsidRPr="00962259" w:rsidRDefault="00EC1CB8" w:rsidP="0010182D">
      <w:pPr>
        <w:autoSpaceDE w:val="0"/>
        <w:autoSpaceDN w:val="0"/>
        <w:adjustRightInd w:val="0"/>
        <w:spacing w:line="240" w:lineRule="auto"/>
        <w:ind w:firstLine="709"/>
        <w:jc w:val="both"/>
        <w:rPr>
          <w:lang w:eastAsia="ru-RU"/>
        </w:rPr>
      </w:pPr>
      <w:r w:rsidRPr="00962259">
        <w:rPr>
          <w:lang w:eastAsia="ru-RU"/>
        </w:rPr>
        <w:t>90</w:t>
      </w:r>
      <w:r w:rsidR="00A1391D" w:rsidRPr="00962259">
        <w:rPr>
          <w:lang w:eastAsia="ru-RU"/>
        </w:rPr>
        <w:t xml:space="preserve">. </w:t>
      </w:r>
      <w:r w:rsidR="00647C3A" w:rsidRPr="00962259">
        <w:rPr>
          <w:lang w:eastAsia="ru-RU"/>
        </w:rPr>
        <w:t>Следует учитывать, что закон закрепляет гарантии защиты</w:t>
      </w:r>
      <w:r w:rsidR="00DF0348" w:rsidRPr="00962259">
        <w:rPr>
          <w:lang w:eastAsia="ru-RU"/>
        </w:rPr>
        <w:t xml:space="preserve"> пассивного избирательного</w:t>
      </w:r>
      <w:r w:rsidR="00647C3A" w:rsidRPr="00962259">
        <w:rPr>
          <w:lang w:eastAsia="ru-RU"/>
        </w:rPr>
        <w:t xml:space="preserve"> прав</w:t>
      </w:r>
      <w:r w:rsidR="00DF0348" w:rsidRPr="00962259">
        <w:rPr>
          <w:lang w:eastAsia="ru-RU"/>
        </w:rPr>
        <w:t>а</w:t>
      </w:r>
      <w:r w:rsidR="00647C3A" w:rsidRPr="00962259">
        <w:rPr>
          <w:lang w:eastAsia="ru-RU"/>
        </w:rPr>
        <w:t xml:space="preserve"> граждан, связанны</w:t>
      </w:r>
      <w:r w:rsidR="00FB6E17" w:rsidRPr="00962259">
        <w:rPr>
          <w:lang w:eastAsia="ru-RU"/>
        </w:rPr>
        <w:t>е</w:t>
      </w:r>
      <w:r w:rsidR="00647C3A" w:rsidRPr="00962259">
        <w:rPr>
          <w:lang w:eastAsia="ru-RU"/>
        </w:rPr>
        <w:t xml:space="preserve"> с истечением срока правовых ограничений</w:t>
      </w:r>
      <w:r w:rsidR="003131D9" w:rsidRPr="00962259">
        <w:rPr>
          <w:lang w:eastAsia="ru-RU"/>
        </w:rPr>
        <w:t xml:space="preserve"> этого права</w:t>
      </w:r>
      <w:r w:rsidR="00DF0348" w:rsidRPr="00962259">
        <w:rPr>
          <w:lang w:eastAsia="ru-RU"/>
        </w:rPr>
        <w:t xml:space="preserve"> в период избирательной кампании</w:t>
      </w:r>
      <w:r w:rsidR="00647C3A" w:rsidRPr="00962259">
        <w:rPr>
          <w:lang w:eastAsia="ru-RU"/>
        </w:rPr>
        <w:t xml:space="preserve"> и действием уголовного закона (пункт</w:t>
      </w:r>
      <w:r w:rsidR="003131D9" w:rsidRPr="00962259">
        <w:rPr>
          <w:lang w:eastAsia="ru-RU"/>
        </w:rPr>
        <w:t>ы</w:t>
      </w:r>
      <w:r w:rsidR="00647C3A" w:rsidRPr="00962259">
        <w:rPr>
          <w:lang w:eastAsia="ru-RU"/>
        </w:rPr>
        <w:t xml:space="preserve"> 3</w:t>
      </w:r>
      <w:r w:rsidR="00647C3A" w:rsidRPr="00962259">
        <w:rPr>
          <w:vertAlign w:val="superscript"/>
          <w:lang w:eastAsia="ru-RU"/>
        </w:rPr>
        <w:t>3</w:t>
      </w:r>
      <w:r w:rsidR="009F3151" w:rsidRPr="00962259">
        <w:t>–</w:t>
      </w:r>
      <w:r w:rsidR="003131D9" w:rsidRPr="00962259">
        <w:rPr>
          <w:lang w:eastAsia="ru-RU"/>
        </w:rPr>
        <w:t>3</w:t>
      </w:r>
      <w:r w:rsidR="003131D9" w:rsidRPr="00962259">
        <w:rPr>
          <w:vertAlign w:val="superscript"/>
          <w:lang w:eastAsia="ru-RU"/>
        </w:rPr>
        <w:t>5</w:t>
      </w:r>
      <w:r w:rsidR="00DF0348" w:rsidRPr="00962259">
        <w:rPr>
          <w:lang w:eastAsia="ru-RU"/>
        </w:rPr>
        <w:t xml:space="preserve"> статьи 4 Федерального закона</w:t>
      </w:r>
      <w:r w:rsidR="008225F0" w:rsidRPr="00962259">
        <w:rPr>
          <w:lang w:eastAsia="ru-RU"/>
        </w:rPr>
        <w:t xml:space="preserve"> </w:t>
      </w:r>
      <w:r w:rsidR="00DF0348" w:rsidRPr="00962259">
        <w:rPr>
          <w:lang w:eastAsia="ru-RU"/>
        </w:rPr>
        <w:t>№</w:t>
      </w:r>
      <w:r w:rsidR="009C6ED9" w:rsidRPr="00962259">
        <w:rPr>
          <w:lang w:eastAsia="ru-RU"/>
        </w:rPr>
        <w:t> </w:t>
      </w:r>
      <w:r w:rsidR="00DF0348" w:rsidRPr="00962259">
        <w:rPr>
          <w:lang w:eastAsia="ru-RU"/>
        </w:rPr>
        <w:t>67-ФЗ).</w:t>
      </w:r>
      <w:r w:rsidR="00647C3A" w:rsidRPr="00962259">
        <w:rPr>
          <w:lang w:eastAsia="ru-RU"/>
        </w:rPr>
        <w:t xml:space="preserve"> </w:t>
      </w:r>
    </w:p>
    <w:p w:rsidR="003D7CFB" w:rsidRPr="00962259" w:rsidRDefault="003D7CFB" w:rsidP="0010182D">
      <w:pPr>
        <w:autoSpaceDE w:val="0"/>
        <w:autoSpaceDN w:val="0"/>
        <w:adjustRightInd w:val="0"/>
        <w:spacing w:line="240" w:lineRule="auto"/>
        <w:ind w:firstLine="709"/>
        <w:jc w:val="both"/>
        <w:rPr>
          <w:lang w:eastAsia="ru-RU"/>
        </w:rPr>
      </w:pPr>
      <w:r w:rsidRPr="00962259">
        <w:rPr>
          <w:lang w:eastAsia="ru-RU"/>
        </w:rPr>
        <w:t>Если срок действия ограничений пассивного избирательного права истекает в период избирательной кампании до дня голосования на выборах, гражданин, пассивное избирательное право</w:t>
      </w:r>
      <w:r w:rsidR="00B537E3" w:rsidRPr="00962259">
        <w:rPr>
          <w:lang w:eastAsia="ru-RU"/>
        </w:rPr>
        <w:t xml:space="preserve"> которого</w:t>
      </w:r>
      <w:r w:rsidRPr="00962259">
        <w:rPr>
          <w:lang w:eastAsia="ru-RU"/>
        </w:rPr>
        <w:t xml:space="preserve"> было ограничено, вправе быть выдвинутым кандидатом на этих выборах.</w:t>
      </w:r>
    </w:p>
    <w:p w:rsidR="003D7CFB" w:rsidRPr="00962259" w:rsidRDefault="003D7CFB" w:rsidP="0010182D">
      <w:pPr>
        <w:autoSpaceDE w:val="0"/>
        <w:autoSpaceDN w:val="0"/>
        <w:adjustRightInd w:val="0"/>
        <w:spacing w:line="240" w:lineRule="auto"/>
        <w:ind w:firstLine="709"/>
        <w:jc w:val="both"/>
        <w:rPr>
          <w:lang w:eastAsia="ru-RU"/>
        </w:rPr>
      </w:pPr>
      <w:r w:rsidRPr="00962259">
        <w:rPr>
          <w:lang w:eastAsia="ru-RU"/>
        </w:rPr>
        <w:t xml:space="preserve">В случае, если деяние, за совершение которого был осужден гражданин,  в соответствии с новым уголовным законом не признается тяжким или особо </w:t>
      </w:r>
      <w:r w:rsidR="00647C3A" w:rsidRPr="00962259">
        <w:rPr>
          <w:lang w:eastAsia="ru-RU"/>
        </w:rPr>
        <w:t>тяжким преступлением, действие ограничения пассивного избирательного права</w:t>
      </w:r>
      <w:r w:rsidR="00486745" w:rsidRPr="00962259">
        <w:rPr>
          <w:lang w:eastAsia="ru-RU"/>
        </w:rPr>
        <w:t xml:space="preserve"> прекращается </w:t>
      </w:r>
      <w:r w:rsidR="00647C3A" w:rsidRPr="00962259">
        <w:rPr>
          <w:lang w:eastAsia="ru-RU"/>
        </w:rPr>
        <w:t xml:space="preserve">со дня вступления в силу этого уголовного </w:t>
      </w:r>
      <w:r w:rsidR="008D0D7C" w:rsidRPr="00962259">
        <w:rPr>
          <w:lang w:eastAsia="ru-RU"/>
        </w:rPr>
        <w:t>закона</w:t>
      </w:r>
      <w:r w:rsidR="00647C3A" w:rsidRPr="00962259">
        <w:rPr>
          <w:lang w:eastAsia="ru-RU"/>
        </w:rPr>
        <w:t>.</w:t>
      </w:r>
      <w:r w:rsidRPr="00962259">
        <w:rPr>
          <w:lang w:eastAsia="ru-RU"/>
        </w:rPr>
        <w:t xml:space="preserve"> </w:t>
      </w:r>
    </w:p>
    <w:p w:rsidR="00F20438" w:rsidRPr="00962259" w:rsidRDefault="0069472E" w:rsidP="0010182D">
      <w:pPr>
        <w:autoSpaceDE w:val="0"/>
        <w:autoSpaceDN w:val="0"/>
        <w:adjustRightInd w:val="0"/>
        <w:spacing w:line="240" w:lineRule="auto"/>
        <w:ind w:firstLine="709"/>
        <w:jc w:val="both"/>
        <w:rPr>
          <w:lang w:eastAsia="ru-RU"/>
        </w:rPr>
      </w:pPr>
      <w:r w:rsidRPr="00962259">
        <w:rPr>
          <w:lang w:eastAsia="ru-RU"/>
        </w:rPr>
        <w:t>9</w:t>
      </w:r>
      <w:r w:rsidR="00EC1CB8" w:rsidRPr="00962259">
        <w:rPr>
          <w:lang w:eastAsia="ru-RU"/>
        </w:rPr>
        <w:t>1</w:t>
      </w:r>
      <w:r w:rsidR="00A1391D" w:rsidRPr="00962259">
        <w:rPr>
          <w:lang w:eastAsia="ru-RU"/>
        </w:rPr>
        <w:t>.</w:t>
      </w:r>
      <w:r w:rsidR="00D54DAF" w:rsidRPr="00962259">
        <w:rPr>
          <w:lang w:eastAsia="ru-RU"/>
        </w:rPr>
        <w:t xml:space="preserve"> Причастность к деятельности экстремистско</w:t>
      </w:r>
      <w:r w:rsidR="00464715" w:rsidRPr="00962259">
        <w:rPr>
          <w:lang w:eastAsia="ru-RU"/>
        </w:rPr>
        <w:t>й</w:t>
      </w:r>
      <w:r w:rsidR="00D54DAF" w:rsidRPr="00962259">
        <w:rPr>
          <w:lang w:eastAsia="ru-RU"/>
        </w:rPr>
        <w:t xml:space="preserve"> или террористическо</w:t>
      </w:r>
      <w:r w:rsidR="00464715" w:rsidRPr="00962259">
        <w:rPr>
          <w:lang w:eastAsia="ru-RU"/>
        </w:rPr>
        <w:t xml:space="preserve">й организации (объединения) </w:t>
      </w:r>
      <w:r w:rsidR="00D624A7" w:rsidRPr="00962259">
        <w:rPr>
          <w:lang w:eastAsia="ru-RU"/>
        </w:rPr>
        <w:t xml:space="preserve">(далее также </w:t>
      </w:r>
      <w:r w:rsidR="009F3151" w:rsidRPr="00962259">
        <w:t xml:space="preserve">– </w:t>
      </w:r>
      <w:r w:rsidR="00D624A7" w:rsidRPr="00962259">
        <w:rPr>
          <w:lang w:eastAsia="ru-RU"/>
        </w:rPr>
        <w:t xml:space="preserve">запрещенная </w:t>
      </w:r>
      <w:r w:rsidR="00D624A7" w:rsidRPr="00962259">
        <w:rPr>
          <w:lang w:eastAsia="ru-RU"/>
        </w:rPr>
        <w:lastRenderedPageBreak/>
        <w:t>деятельность)</w:t>
      </w:r>
      <w:r w:rsidR="00D54DAF" w:rsidRPr="00962259">
        <w:rPr>
          <w:lang w:eastAsia="ru-RU"/>
        </w:rPr>
        <w:t xml:space="preserve"> является препятствием для занятия публичных выборных должностей</w:t>
      </w:r>
      <w:r w:rsidR="008959E8" w:rsidRPr="00962259">
        <w:rPr>
          <w:lang w:eastAsia="ru-RU"/>
        </w:rPr>
        <w:t>,</w:t>
      </w:r>
      <w:r w:rsidR="00D54DAF" w:rsidRPr="00962259">
        <w:rPr>
          <w:lang w:eastAsia="ru-RU"/>
        </w:rPr>
        <w:t xml:space="preserve"> влечет ограничение </w:t>
      </w:r>
      <w:r w:rsidR="008959E8" w:rsidRPr="00962259">
        <w:rPr>
          <w:lang w:eastAsia="ru-RU"/>
        </w:rPr>
        <w:t>пассивного избирательного права и предполагает</w:t>
      </w:r>
      <w:r w:rsidR="005A7F1B" w:rsidRPr="00962259">
        <w:rPr>
          <w:lang w:eastAsia="ru-RU"/>
        </w:rPr>
        <w:t xml:space="preserve"> </w:t>
      </w:r>
      <w:r w:rsidR="00D54DAF" w:rsidRPr="00962259">
        <w:rPr>
          <w:lang w:eastAsia="ru-RU"/>
        </w:rPr>
        <w:t>установление в судебном порядке фактов, объективно и непосредственно свидетельствующих о деяниях этого гражданина в связи именно с такими целям</w:t>
      </w:r>
      <w:r w:rsidR="0085724E" w:rsidRPr="00962259">
        <w:rPr>
          <w:lang w:eastAsia="ru-RU"/>
        </w:rPr>
        <w:t xml:space="preserve">и и (или) формами деятельности </w:t>
      </w:r>
      <w:r w:rsidR="005B3F2B" w:rsidRPr="00962259">
        <w:rPr>
          <w:lang w:eastAsia="ru-RU"/>
        </w:rPr>
        <w:t>организации (</w:t>
      </w:r>
      <w:r w:rsidR="0085724E" w:rsidRPr="00962259">
        <w:rPr>
          <w:lang w:eastAsia="ru-RU"/>
        </w:rPr>
        <w:t>о</w:t>
      </w:r>
      <w:r w:rsidR="00D54DAF" w:rsidRPr="00962259">
        <w:rPr>
          <w:lang w:eastAsia="ru-RU"/>
        </w:rPr>
        <w:t>бъединения</w:t>
      </w:r>
      <w:r w:rsidR="005B3F2B" w:rsidRPr="00962259">
        <w:rPr>
          <w:lang w:eastAsia="ru-RU"/>
        </w:rPr>
        <w:t>)</w:t>
      </w:r>
      <w:r w:rsidR="00D54DAF" w:rsidRPr="00962259">
        <w:rPr>
          <w:lang w:eastAsia="ru-RU"/>
        </w:rPr>
        <w:t>, которые определяют его экстремистский или террористический хара</w:t>
      </w:r>
      <w:r w:rsidR="0085724E" w:rsidRPr="00962259">
        <w:rPr>
          <w:lang w:eastAsia="ru-RU"/>
        </w:rPr>
        <w:t>ктер.</w:t>
      </w:r>
      <w:r w:rsidR="009B7336" w:rsidRPr="00962259">
        <w:rPr>
          <w:lang w:eastAsia="ru-RU"/>
        </w:rPr>
        <w:t xml:space="preserve"> </w:t>
      </w:r>
    </w:p>
    <w:p w:rsidR="005571CA" w:rsidRPr="00962259" w:rsidRDefault="00A54B34" w:rsidP="0010182D">
      <w:pPr>
        <w:autoSpaceDE w:val="0"/>
        <w:autoSpaceDN w:val="0"/>
        <w:adjustRightInd w:val="0"/>
        <w:spacing w:line="240" w:lineRule="auto"/>
        <w:ind w:firstLine="709"/>
        <w:jc w:val="both"/>
        <w:rPr>
          <w:lang w:eastAsia="ru-RU"/>
        </w:rPr>
      </w:pPr>
      <w:r w:rsidRPr="00962259">
        <w:rPr>
          <w:lang w:eastAsia="ru-RU"/>
        </w:rPr>
        <w:t xml:space="preserve"> Критерии, свидетельствующие о причастности к данной деятельности, определены </w:t>
      </w:r>
      <w:r w:rsidR="00EF5F14" w:rsidRPr="00962259">
        <w:rPr>
          <w:lang w:eastAsia="ru-RU"/>
        </w:rPr>
        <w:t>З</w:t>
      </w:r>
      <w:r w:rsidRPr="00962259">
        <w:rPr>
          <w:lang w:eastAsia="ru-RU"/>
        </w:rPr>
        <w:t>аконом</w:t>
      </w:r>
      <w:r w:rsidR="00EF5F14" w:rsidRPr="00962259">
        <w:rPr>
          <w:lang w:eastAsia="ru-RU"/>
        </w:rPr>
        <w:t xml:space="preserve"> об основных гарантиях избирательных прав</w:t>
      </w:r>
      <w:r w:rsidR="004F0F65" w:rsidRPr="00962259">
        <w:rPr>
          <w:lang w:eastAsia="ru-RU"/>
        </w:rPr>
        <w:t xml:space="preserve"> (пункт</w:t>
      </w:r>
      <w:r w:rsidR="00962259">
        <w:rPr>
          <w:lang w:eastAsia="ru-RU"/>
        </w:rPr>
        <w:t> </w:t>
      </w:r>
      <w:r w:rsidR="004F0F65" w:rsidRPr="00962259">
        <w:rPr>
          <w:lang w:eastAsia="ru-RU"/>
        </w:rPr>
        <w:t>3</w:t>
      </w:r>
      <w:r w:rsidR="004F0F65" w:rsidRPr="00962259">
        <w:rPr>
          <w:vertAlign w:val="superscript"/>
          <w:lang w:eastAsia="ru-RU"/>
        </w:rPr>
        <w:t>6</w:t>
      </w:r>
      <w:r w:rsidR="004F0F65" w:rsidRPr="00962259">
        <w:rPr>
          <w:lang w:eastAsia="ru-RU"/>
        </w:rPr>
        <w:t xml:space="preserve"> статьи 4 названного закона). На</w:t>
      </w:r>
      <w:r w:rsidR="00AB6EDD" w:rsidRPr="00962259">
        <w:rPr>
          <w:lang w:eastAsia="ru-RU"/>
        </w:rPr>
        <w:t xml:space="preserve">пример, </w:t>
      </w:r>
      <w:r w:rsidR="00C910A4" w:rsidRPr="00962259">
        <w:rPr>
          <w:lang w:eastAsia="ru-RU"/>
        </w:rPr>
        <w:t xml:space="preserve">такими критериями могут быть </w:t>
      </w:r>
      <w:r w:rsidR="005571CA" w:rsidRPr="00962259">
        <w:rPr>
          <w:lang w:eastAsia="ru-RU"/>
        </w:rPr>
        <w:t>выражение поддержки</w:t>
      </w:r>
      <w:r w:rsidR="00F20438" w:rsidRPr="00962259">
        <w:rPr>
          <w:lang w:eastAsia="ru-RU"/>
        </w:rPr>
        <w:t xml:space="preserve"> такой деятельности</w:t>
      </w:r>
      <w:r w:rsidR="005571CA" w:rsidRPr="00962259">
        <w:rPr>
          <w:lang w:eastAsia="ru-RU"/>
        </w:rPr>
        <w:t xml:space="preserve">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участие в отдельных мероприятиях</w:t>
      </w:r>
      <w:r w:rsidR="005B3F2B" w:rsidRPr="00962259">
        <w:rPr>
          <w:lang w:eastAsia="ru-RU"/>
        </w:rPr>
        <w:t xml:space="preserve"> организации (</w:t>
      </w:r>
      <w:r w:rsidR="00157D5D" w:rsidRPr="00962259">
        <w:rPr>
          <w:lang w:eastAsia="ru-RU"/>
        </w:rPr>
        <w:t>объединения</w:t>
      </w:r>
      <w:r w:rsidR="005571CA" w:rsidRPr="00962259">
        <w:rPr>
          <w:lang w:eastAsia="ru-RU"/>
        </w:rPr>
        <w:t>).</w:t>
      </w:r>
    </w:p>
    <w:p w:rsidR="00AB7CC4" w:rsidRPr="00962259" w:rsidRDefault="009B7336" w:rsidP="0010182D">
      <w:pPr>
        <w:autoSpaceDE w:val="0"/>
        <w:autoSpaceDN w:val="0"/>
        <w:adjustRightInd w:val="0"/>
        <w:spacing w:line="240" w:lineRule="auto"/>
        <w:ind w:firstLine="709"/>
        <w:jc w:val="both"/>
        <w:rPr>
          <w:lang w:eastAsia="ru-RU"/>
        </w:rPr>
      </w:pPr>
      <w:r w:rsidRPr="00962259">
        <w:rPr>
          <w:lang w:eastAsia="ru-RU"/>
        </w:rPr>
        <w:t xml:space="preserve">Обстоятельства, свидетельствующие о </w:t>
      </w:r>
      <w:r w:rsidR="000D4199" w:rsidRPr="00962259">
        <w:rPr>
          <w:lang w:eastAsia="ru-RU"/>
        </w:rPr>
        <w:t>совершении</w:t>
      </w:r>
      <w:r w:rsidRPr="00962259">
        <w:rPr>
          <w:lang w:eastAsia="ru-RU"/>
        </w:rPr>
        <w:t xml:space="preserve"> </w:t>
      </w:r>
      <w:r w:rsidR="00AF198E" w:rsidRPr="00962259">
        <w:rPr>
          <w:lang w:eastAsia="ru-RU"/>
        </w:rPr>
        <w:t>таких</w:t>
      </w:r>
      <w:r w:rsidRPr="00962259">
        <w:rPr>
          <w:lang w:eastAsia="ru-RU"/>
        </w:rPr>
        <w:t xml:space="preserve"> деяний</w:t>
      </w:r>
      <w:r w:rsidR="00556E63" w:rsidRPr="00962259">
        <w:rPr>
          <w:lang w:eastAsia="ru-RU"/>
        </w:rPr>
        <w:t>,</w:t>
      </w:r>
      <w:r w:rsidR="00C57D2F" w:rsidRPr="00962259">
        <w:rPr>
          <w:lang w:eastAsia="ru-RU"/>
        </w:rPr>
        <w:t xml:space="preserve"> могут подтверждаться</w:t>
      </w:r>
      <w:r w:rsidRPr="00962259">
        <w:rPr>
          <w:lang w:eastAsia="ru-RU"/>
        </w:rPr>
        <w:t xml:space="preserve"> </w:t>
      </w:r>
      <w:r w:rsidR="00125E15" w:rsidRPr="00962259">
        <w:rPr>
          <w:lang w:eastAsia="ru-RU"/>
        </w:rPr>
        <w:t>в том числе</w:t>
      </w:r>
      <w:r w:rsidR="00556E63" w:rsidRPr="00962259">
        <w:rPr>
          <w:lang w:eastAsia="ru-RU"/>
        </w:rPr>
        <w:t xml:space="preserve"> скриншотом </w:t>
      </w:r>
      <w:r w:rsidR="00C57D2F" w:rsidRPr="00962259">
        <w:rPr>
          <w:lang w:eastAsia="ru-RU"/>
        </w:rPr>
        <w:t xml:space="preserve">фрагмента </w:t>
      </w:r>
      <w:r w:rsidR="00556E63" w:rsidRPr="00962259">
        <w:rPr>
          <w:lang w:eastAsia="ru-RU"/>
        </w:rPr>
        <w:t xml:space="preserve">страницы </w:t>
      </w:r>
      <w:r w:rsidR="00AF4699" w:rsidRPr="00962259">
        <w:rPr>
          <w:lang w:eastAsia="ru-RU"/>
        </w:rPr>
        <w:t xml:space="preserve">в </w:t>
      </w:r>
      <w:r w:rsidR="00556E63" w:rsidRPr="00962259">
        <w:rPr>
          <w:lang w:eastAsia="ru-RU"/>
        </w:rPr>
        <w:t>социальной сети, на которой размещены высказывания</w:t>
      </w:r>
      <w:r w:rsidR="005026F4" w:rsidRPr="00962259">
        <w:rPr>
          <w:lang w:eastAsia="ru-RU"/>
        </w:rPr>
        <w:t>,</w:t>
      </w:r>
      <w:r w:rsidR="00AF4699" w:rsidRPr="00962259">
        <w:rPr>
          <w:lang w:eastAsia="ru-RU"/>
        </w:rPr>
        <w:t xml:space="preserve"> </w:t>
      </w:r>
      <w:r w:rsidR="002B78C4" w:rsidRPr="00962259">
        <w:rPr>
          <w:lang w:eastAsia="ru-RU"/>
        </w:rPr>
        <w:t>и (или)</w:t>
      </w:r>
      <w:r w:rsidR="00556E63" w:rsidRPr="00962259">
        <w:rPr>
          <w:lang w:eastAsia="ru-RU"/>
        </w:rPr>
        <w:t xml:space="preserve"> записью публичного выступления лица</w:t>
      </w:r>
      <w:r w:rsidR="002B78C4" w:rsidRPr="00962259">
        <w:rPr>
          <w:lang w:eastAsia="ru-RU"/>
        </w:rPr>
        <w:t xml:space="preserve"> в поддержку деятельности </w:t>
      </w:r>
      <w:r w:rsidR="005B3F2B" w:rsidRPr="00962259">
        <w:rPr>
          <w:lang w:eastAsia="ru-RU"/>
        </w:rPr>
        <w:t>организации (</w:t>
      </w:r>
      <w:r w:rsidR="002B78C4" w:rsidRPr="00962259">
        <w:rPr>
          <w:lang w:eastAsia="ru-RU"/>
        </w:rPr>
        <w:t>объединения</w:t>
      </w:r>
      <w:r w:rsidR="005B3F2B" w:rsidRPr="00962259">
        <w:rPr>
          <w:lang w:eastAsia="ru-RU"/>
        </w:rPr>
        <w:t>)</w:t>
      </w:r>
      <w:r w:rsidR="00556E63" w:rsidRPr="00962259">
        <w:rPr>
          <w:lang w:eastAsia="ru-RU"/>
        </w:rPr>
        <w:t>,</w:t>
      </w:r>
      <w:r w:rsidR="002B78C4" w:rsidRPr="00962259">
        <w:rPr>
          <w:lang w:eastAsia="ru-RU"/>
        </w:rPr>
        <w:t xml:space="preserve"> судебными актами, устанавливающими факты </w:t>
      </w:r>
      <w:r w:rsidR="00AB7CC4" w:rsidRPr="00962259">
        <w:rPr>
          <w:lang w:eastAsia="ru-RU"/>
        </w:rPr>
        <w:t>совершения лицом действий, связанных с его участием в запрещенной деятельности объединения</w:t>
      </w:r>
      <w:r w:rsidR="00EC4B8D" w:rsidRPr="00962259">
        <w:rPr>
          <w:lang w:eastAsia="ru-RU"/>
        </w:rPr>
        <w:t xml:space="preserve"> (в частности, участие в публичном мероприятии, организованно</w:t>
      </w:r>
      <w:r w:rsidR="005026F4" w:rsidRPr="00962259">
        <w:rPr>
          <w:lang w:eastAsia="ru-RU"/>
        </w:rPr>
        <w:t>м</w:t>
      </w:r>
      <w:r w:rsidR="00EC4B8D" w:rsidRPr="00962259">
        <w:rPr>
          <w:lang w:eastAsia="ru-RU"/>
        </w:rPr>
        <w:t xml:space="preserve"> объединением)</w:t>
      </w:r>
      <w:r w:rsidR="00AB7CC4" w:rsidRPr="00962259">
        <w:rPr>
          <w:lang w:eastAsia="ru-RU"/>
        </w:rPr>
        <w:t xml:space="preserve">. </w:t>
      </w:r>
    </w:p>
    <w:p w:rsidR="00E4026A" w:rsidRPr="00962259" w:rsidRDefault="0085724E" w:rsidP="0010182D">
      <w:pPr>
        <w:autoSpaceDE w:val="0"/>
        <w:autoSpaceDN w:val="0"/>
        <w:adjustRightInd w:val="0"/>
        <w:spacing w:line="240" w:lineRule="auto"/>
        <w:ind w:firstLine="709"/>
        <w:jc w:val="both"/>
        <w:rPr>
          <w:lang w:eastAsia="ru-RU"/>
        </w:rPr>
      </w:pPr>
      <w:r w:rsidRPr="00962259">
        <w:rPr>
          <w:lang w:eastAsia="ru-RU"/>
        </w:rPr>
        <w:t xml:space="preserve">Данные деяния </w:t>
      </w:r>
      <w:r w:rsidR="000F5113" w:rsidRPr="00962259">
        <w:rPr>
          <w:lang w:eastAsia="ru-RU"/>
        </w:rPr>
        <w:t>влекут правовые последствия, если они имели место</w:t>
      </w:r>
      <w:r w:rsidRPr="00962259">
        <w:rPr>
          <w:lang w:eastAsia="ru-RU"/>
        </w:rPr>
        <w:t xml:space="preserve"> в</w:t>
      </w:r>
      <w:r w:rsidR="00345F40" w:rsidRPr="00962259">
        <w:rPr>
          <w:lang w:eastAsia="ru-RU"/>
        </w:rPr>
        <w:t xml:space="preserve"> </w:t>
      </w:r>
      <w:r w:rsidR="00E4026A" w:rsidRPr="00962259">
        <w:rPr>
          <w:lang w:eastAsia="ru-RU"/>
        </w:rPr>
        <w:t>срок</w:t>
      </w:r>
      <w:r w:rsidRPr="00962259">
        <w:rPr>
          <w:lang w:eastAsia="ru-RU"/>
        </w:rPr>
        <w:t xml:space="preserve">, </w:t>
      </w:r>
      <w:r w:rsidR="00345F40" w:rsidRPr="00962259">
        <w:rPr>
          <w:lang w:eastAsia="ru-RU"/>
        </w:rPr>
        <w:t xml:space="preserve">начинающийся за </w:t>
      </w:r>
      <w:r w:rsidR="00FB7182" w:rsidRPr="00962259">
        <w:rPr>
          <w:lang w:eastAsia="ru-RU"/>
        </w:rPr>
        <w:t>установленный законом</w:t>
      </w:r>
      <w:r w:rsidR="00345F40" w:rsidRPr="00962259">
        <w:rPr>
          <w:lang w:eastAsia="ru-RU"/>
        </w:rPr>
        <w:t xml:space="preserve"> </w:t>
      </w:r>
      <w:r w:rsidR="00E4026A" w:rsidRPr="00962259">
        <w:rPr>
          <w:lang w:eastAsia="ru-RU"/>
        </w:rPr>
        <w:t>период</w:t>
      </w:r>
      <w:r w:rsidR="00345F40" w:rsidRPr="00962259">
        <w:rPr>
          <w:lang w:eastAsia="ru-RU"/>
        </w:rPr>
        <w:t xml:space="preserve"> </w:t>
      </w:r>
      <w:r w:rsidR="00837612" w:rsidRPr="00962259">
        <w:rPr>
          <w:lang w:eastAsia="ru-RU"/>
        </w:rPr>
        <w:t>до дня</w:t>
      </w:r>
      <w:r w:rsidR="00345F40" w:rsidRPr="00962259">
        <w:rPr>
          <w:lang w:eastAsia="ru-RU"/>
        </w:rPr>
        <w:t xml:space="preserve"> вступления в законную силу решения суда о ликвидации или запрете деятельности террористической или экстремист</w:t>
      </w:r>
      <w:r w:rsidR="00782B9B" w:rsidRPr="00962259">
        <w:rPr>
          <w:lang w:eastAsia="ru-RU"/>
        </w:rPr>
        <w:t>с</w:t>
      </w:r>
      <w:r w:rsidR="00345F40" w:rsidRPr="00962259">
        <w:rPr>
          <w:lang w:eastAsia="ru-RU"/>
        </w:rPr>
        <w:t>кой организации</w:t>
      </w:r>
      <w:r w:rsidR="005B3F2B" w:rsidRPr="00962259">
        <w:rPr>
          <w:lang w:eastAsia="ru-RU"/>
        </w:rPr>
        <w:t xml:space="preserve"> (объединения)</w:t>
      </w:r>
      <w:r w:rsidR="009A05AB" w:rsidRPr="00962259">
        <w:rPr>
          <w:lang w:eastAsia="ru-RU"/>
        </w:rPr>
        <w:t>,</w:t>
      </w:r>
      <w:r w:rsidR="00837612" w:rsidRPr="00962259">
        <w:rPr>
          <w:lang w:eastAsia="ru-RU"/>
        </w:rPr>
        <w:t xml:space="preserve"> </w:t>
      </w:r>
      <w:r w:rsidR="00E4026A" w:rsidRPr="00962259">
        <w:rPr>
          <w:lang w:eastAsia="ru-RU"/>
        </w:rPr>
        <w:t xml:space="preserve">а также </w:t>
      </w:r>
      <w:r w:rsidR="00837612" w:rsidRPr="00962259">
        <w:rPr>
          <w:lang w:eastAsia="ru-RU"/>
        </w:rPr>
        <w:t>после дня вступления в законную силу</w:t>
      </w:r>
      <w:r w:rsidR="009A05AB" w:rsidRPr="00962259">
        <w:rPr>
          <w:lang w:eastAsia="ru-RU"/>
        </w:rPr>
        <w:t xml:space="preserve"> указанного</w:t>
      </w:r>
      <w:r w:rsidR="00837612" w:rsidRPr="00962259">
        <w:rPr>
          <w:lang w:eastAsia="ru-RU"/>
        </w:rPr>
        <w:t xml:space="preserve"> решения</w:t>
      </w:r>
      <w:r w:rsidR="009B7336" w:rsidRPr="00962259">
        <w:rPr>
          <w:lang w:eastAsia="ru-RU"/>
        </w:rPr>
        <w:t xml:space="preserve"> суда</w:t>
      </w:r>
      <w:r w:rsidR="00E4026A" w:rsidRPr="00962259">
        <w:rPr>
          <w:lang w:eastAsia="ru-RU"/>
        </w:rPr>
        <w:t>.</w:t>
      </w:r>
    </w:p>
    <w:p w:rsidR="001341AC" w:rsidRPr="00962259" w:rsidRDefault="00E4026A" w:rsidP="0010182D">
      <w:pPr>
        <w:autoSpaceDE w:val="0"/>
        <w:autoSpaceDN w:val="0"/>
        <w:adjustRightInd w:val="0"/>
        <w:spacing w:line="240" w:lineRule="auto"/>
        <w:ind w:firstLine="709"/>
        <w:jc w:val="both"/>
        <w:rPr>
          <w:lang w:eastAsia="ru-RU"/>
        </w:rPr>
      </w:pPr>
      <w:r w:rsidRPr="00962259">
        <w:rPr>
          <w:lang w:eastAsia="ru-RU"/>
        </w:rPr>
        <w:t xml:space="preserve">При этом правовая квалификация указанных выше действий в </w:t>
      </w:r>
      <w:r w:rsidR="001341AC" w:rsidRPr="00962259">
        <w:rPr>
          <w:lang w:eastAsia="ru-RU"/>
        </w:rPr>
        <w:t>качестве сви</w:t>
      </w:r>
      <w:r w:rsidR="0043336A" w:rsidRPr="00962259">
        <w:rPr>
          <w:lang w:eastAsia="ru-RU"/>
        </w:rPr>
        <w:t>детельствующих о причастности к</w:t>
      </w:r>
      <w:r w:rsidR="001341AC" w:rsidRPr="00962259">
        <w:rPr>
          <w:lang w:eastAsia="ru-RU"/>
        </w:rPr>
        <w:t xml:space="preserve"> деятельности</w:t>
      </w:r>
      <w:r w:rsidR="0043336A" w:rsidRPr="00962259">
        <w:rPr>
          <w:lang w:eastAsia="ru-RU"/>
        </w:rPr>
        <w:t xml:space="preserve"> экстремистско</w:t>
      </w:r>
      <w:r w:rsidR="005B3F2B" w:rsidRPr="00962259">
        <w:rPr>
          <w:lang w:eastAsia="ru-RU"/>
        </w:rPr>
        <w:t>й</w:t>
      </w:r>
      <w:r w:rsidR="0043336A" w:rsidRPr="00962259">
        <w:rPr>
          <w:lang w:eastAsia="ru-RU"/>
        </w:rPr>
        <w:t xml:space="preserve"> или террористическо</w:t>
      </w:r>
      <w:r w:rsidR="005B3F2B" w:rsidRPr="00962259">
        <w:rPr>
          <w:lang w:eastAsia="ru-RU"/>
        </w:rPr>
        <w:t>й организации (</w:t>
      </w:r>
      <w:r w:rsidR="0043336A" w:rsidRPr="00962259">
        <w:rPr>
          <w:lang w:eastAsia="ru-RU"/>
        </w:rPr>
        <w:t>объединения</w:t>
      </w:r>
      <w:r w:rsidR="005B3F2B" w:rsidRPr="00962259">
        <w:rPr>
          <w:lang w:eastAsia="ru-RU"/>
        </w:rPr>
        <w:t>)</w:t>
      </w:r>
      <w:r w:rsidR="0043336A" w:rsidRPr="00962259">
        <w:rPr>
          <w:lang w:eastAsia="ru-RU"/>
        </w:rPr>
        <w:t xml:space="preserve"> </w:t>
      </w:r>
      <w:r w:rsidR="001341AC" w:rsidRPr="00962259">
        <w:rPr>
          <w:lang w:eastAsia="ru-RU"/>
        </w:rPr>
        <w:t xml:space="preserve">осуществляется </w:t>
      </w:r>
      <w:r w:rsidR="00165DF3" w:rsidRPr="00962259">
        <w:rPr>
          <w:lang w:eastAsia="ru-RU"/>
        </w:rPr>
        <w:t xml:space="preserve">судом </w:t>
      </w:r>
      <w:r w:rsidR="00572789" w:rsidRPr="00962259">
        <w:rPr>
          <w:lang w:eastAsia="ru-RU"/>
        </w:rPr>
        <w:t xml:space="preserve">в соответствии с критериями, установленными </w:t>
      </w:r>
      <w:r w:rsidR="00391DCC" w:rsidRPr="00962259">
        <w:rPr>
          <w:lang w:eastAsia="ru-RU"/>
        </w:rPr>
        <w:t>федеральным законом</w:t>
      </w:r>
      <w:r w:rsidR="001341AC" w:rsidRPr="00962259">
        <w:rPr>
          <w:lang w:eastAsia="ru-RU"/>
        </w:rPr>
        <w:t>,</w:t>
      </w:r>
      <w:r w:rsidR="000848DB" w:rsidRPr="00962259">
        <w:rPr>
          <w:lang w:eastAsia="ru-RU"/>
        </w:rPr>
        <w:t xml:space="preserve"> на основе представленных доказательств,</w:t>
      </w:r>
      <w:r w:rsidR="001341AC" w:rsidRPr="00962259">
        <w:rPr>
          <w:lang w:eastAsia="ru-RU"/>
        </w:rPr>
        <w:t xml:space="preserve"> в том числе в рамках </w:t>
      </w:r>
      <w:r w:rsidR="00705ED4" w:rsidRPr="00962259">
        <w:rPr>
          <w:lang w:eastAsia="ru-RU"/>
        </w:rPr>
        <w:t xml:space="preserve">административного </w:t>
      </w:r>
      <w:r w:rsidR="001341AC" w:rsidRPr="00962259">
        <w:rPr>
          <w:lang w:eastAsia="ru-RU"/>
        </w:rPr>
        <w:t>дела о защите избирательных прав, связанных с отменой регистрации, отмен</w:t>
      </w:r>
      <w:r w:rsidR="0043336A" w:rsidRPr="00962259">
        <w:rPr>
          <w:lang w:eastAsia="ru-RU"/>
        </w:rPr>
        <w:t>ой</w:t>
      </w:r>
      <w:r w:rsidR="001341AC" w:rsidRPr="00962259">
        <w:rPr>
          <w:lang w:eastAsia="ru-RU"/>
        </w:rPr>
        <w:t xml:space="preserve"> решения о регистрации, отказ</w:t>
      </w:r>
      <w:r w:rsidR="0043336A" w:rsidRPr="00962259">
        <w:rPr>
          <w:lang w:eastAsia="ru-RU"/>
        </w:rPr>
        <w:t>ом</w:t>
      </w:r>
      <w:r w:rsidR="001341AC" w:rsidRPr="00962259">
        <w:rPr>
          <w:lang w:eastAsia="ru-RU"/>
        </w:rPr>
        <w:t xml:space="preserve"> в регистрации кандидата</w:t>
      </w:r>
      <w:r w:rsidR="00A95697" w:rsidRPr="00962259">
        <w:rPr>
          <w:lang w:eastAsia="ru-RU"/>
        </w:rPr>
        <w:t>, отменой решения избирательной комиссии о результатах соответствующих выборов.</w:t>
      </w:r>
    </w:p>
    <w:p w:rsidR="00705ED4" w:rsidRPr="00962259" w:rsidRDefault="00705ED4" w:rsidP="0010182D">
      <w:pPr>
        <w:autoSpaceDE w:val="0"/>
        <w:autoSpaceDN w:val="0"/>
        <w:adjustRightInd w:val="0"/>
        <w:spacing w:line="240" w:lineRule="auto"/>
        <w:ind w:firstLine="709"/>
        <w:jc w:val="both"/>
        <w:rPr>
          <w:lang w:eastAsia="ru-RU"/>
        </w:rPr>
      </w:pPr>
      <w:r w:rsidRPr="00962259">
        <w:rPr>
          <w:lang w:eastAsia="ru-RU"/>
        </w:rPr>
        <w:t>Сроки ограничения пассивного избирательного права в связи с указанными обстоятельствами устанавливаю</w:t>
      </w:r>
      <w:r w:rsidR="000848DB" w:rsidRPr="00962259">
        <w:rPr>
          <w:lang w:eastAsia="ru-RU"/>
        </w:rPr>
        <w:t>т</w:t>
      </w:r>
      <w:r w:rsidRPr="00962259">
        <w:rPr>
          <w:lang w:eastAsia="ru-RU"/>
        </w:rPr>
        <w:t>ся</w:t>
      </w:r>
      <w:r w:rsidR="006813B7" w:rsidRPr="00962259">
        <w:rPr>
          <w:lang w:eastAsia="ru-RU"/>
        </w:rPr>
        <w:t xml:space="preserve"> федеральным</w:t>
      </w:r>
      <w:r w:rsidRPr="00962259">
        <w:rPr>
          <w:lang w:eastAsia="ru-RU"/>
        </w:rPr>
        <w:t xml:space="preserve"> законом и зависят от статуса гражданина в такой организаци</w:t>
      </w:r>
      <w:r w:rsidR="00E65781" w:rsidRPr="00962259">
        <w:rPr>
          <w:lang w:eastAsia="ru-RU"/>
        </w:rPr>
        <w:t>и</w:t>
      </w:r>
      <w:r w:rsidRPr="00962259">
        <w:rPr>
          <w:lang w:eastAsia="ru-RU"/>
        </w:rPr>
        <w:t xml:space="preserve"> (пункт 3</w:t>
      </w:r>
      <w:r w:rsidRPr="00962259">
        <w:rPr>
          <w:vertAlign w:val="superscript"/>
          <w:lang w:eastAsia="ru-RU"/>
        </w:rPr>
        <w:t>6</w:t>
      </w:r>
      <w:r w:rsidRPr="00962259">
        <w:rPr>
          <w:lang w:eastAsia="ru-RU"/>
        </w:rPr>
        <w:t xml:space="preserve"> статьи</w:t>
      </w:r>
      <w:r w:rsidR="008225F0" w:rsidRPr="00962259">
        <w:rPr>
          <w:lang w:eastAsia="ru-RU"/>
        </w:rPr>
        <w:t>  </w:t>
      </w:r>
      <w:r w:rsidRPr="00962259">
        <w:rPr>
          <w:lang w:eastAsia="ru-RU"/>
        </w:rPr>
        <w:t xml:space="preserve">4, </w:t>
      </w:r>
      <w:r w:rsidR="000848DB" w:rsidRPr="00962259">
        <w:rPr>
          <w:lang w:eastAsia="ru-RU"/>
        </w:rPr>
        <w:t>подпункт «а» пункта 24 статьи 38</w:t>
      </w:r>
      <w:r w:rsidR="004407CD" w:rsidRPr="00962259">
        <w:rPr>
          <w:lang w:eastAsia="ru-RU"/>
        </w:rPr>
        <w:t xml:space="preserve">, </w:t>
      </w:r>
      <w:r w:rsidR="003B1CE7" w:rsidRPr="00962259">
        <w:rPr>
          <w:lang w:eastAsia="ru-RU"/>
        </w:rPr>
        <w:t xml:space="preserve">подпункт «а» пункта 7 статьи 76, </w:t>
      </w:r>
      <w:r w:rsidR="004407CD" w:rsidRPr="00962259">
        <w:rPr>
          <w:lang w:eastAsia="ru-RU"/>
        </w:rPr>
        <w:t>подпункт</w:t>
      </w:r>
      <w:r w:rsidR="009C6ED9" w:rsidRPr="00962259">
        <w:rPr>
          <w:lang w:eastAsia="ru-RU"/>
        </w:rPr>
        <w:t> </w:t>
      </w:r>
      <w:r w:rsidR="004407CD" w:rsidRPr="00962259">
        <w:rPr>
          <w:lang w:eastAsia="ru-RU"/>
        </w:rPr>
        <w:t>«а</w:t>
      </w:r>
      <w:proofErr w:type="gramStart"/>
      <w:r w:rsidR="004407CD" w:rsidRPr="00962259">
        <w:rPr>
          <w:vertAlign w:val="superscript"/>
          <w:lang w:eastAsia="ru-RU"/>
        </w:rPr>
        <w:t>1</w:t>
      </w:r>
      <w:proofErr w:type="gramEnd"/>
      <w:r w:rsidR="004407CD" w:rsidRPr="00962259">
        <w:rPr>
          <w:lang w:eastAsia="ru-RU"/>
        </w:rPr>
        <w:t>»</w:t>
      </w:r>
      <w:r w:rsidR="000848DB" w:rsidRPr="00962259">
        <w:rPr>
          <w:lang w:eastAsia="ru-RU"/>
        </w:rPr>
        <w:t xml:space="preserve"> </w:t>
      </w:r>
      <w:r w:rsidR="004407CD" w:rsidRPr="00962259">
        <w:rPr>
          <w:lang w:eastAsia="ru-RU"/>
        </w:rPr>
        <w:t xml:space="preserve">пункта 2 статьи 77 </w:t>
      </w:r>
      <w:r w:rsidR="000848DB" w:rsidRPr="00962259">
        <w:rPr>
          <w:lang w:eastAsia="ru-RU"/>
        </w:rPr>
        <w:t>Закона о</w:t>
      </w:r>
      <w:r w:rsidR="00A70C24" w:rsidRPr="00962259">
        <w:rPr>
          <w:lang w:eastAsia="ru-RU"/>
        </w:rPr>
        <w:t>б основных гарантиях</w:t>
      </w:r>
      <w:r w:rsidR="00EF5F14" w:rsidRPr="00962259">
        <w:rPr>
          <w:lang w:eastAsia="ru-RU"/>
        </w:rPr>
        <w:t xml:space="preserve"> избирательных прав</w:t>
      </w:r>
      <w:r w:rsidR="000848DB" w:rsidRPr="00962259">
        <w:rPr>
          <w:lang w:eastAsia="ru-RU"/>
        </w:rPr>
        <w:t>).</w:t>
      </w:r>
    </w:p>
    <w:p w:rsidR="009B6CE1" w:rsidRPr="00962259" w:rsidRDefault="0069472E" w:rsidP="0010182D">
      <w:pPr>
        <w:pStyle w:val="ConsPlusNormal"/>
        <w:ind w:firstLine="709"/>
        <w:jc w:val="both"/>
      </w:pPr>
      <w:r w:rsidRPr="00962259">
        <w:t>9</w:t>
      </w:r>
      <w:r w:rsidR="00EC1CB8" w:rsidRPr="00962259">
        <w:t>2</w:t>
      </w:r>
      <w:r w:rsidR="00C15DFB" w:rsidRPr="00962259">
        <w:t xml:space="preserve">. </w:t>
      </w:r>
      <w:proofErr w:type="gramStart"/>
      <w:r w:rsidR="00C15DFB" w:rsidRPr="00962259">
        <w:t>П</w:t>
      </w:r>
      <w:r w:rsidR="009B6CE1" w:rsidRPr="00962259">
        <w:t>ри выявлении судом обстоятельств, свидетельствующих об отсутствии у кандидата пассивного избирательного права, суд</w:t>
      </w:r>
      <w:r w:rsidR="00D320ED" w:rsidRPr="00962259">
        <w:t>,</w:t>
      </w:r>
      <w:r w:rsidR="009B6CE1" w:rsidRPr="00962259">
        <w:t xml:space="preserve"> независимо от оснований административного иска</w:t>
      </w:r>
      <w:r w:rsidR="00D320ED" w:rsidRPr="00962259">
        <w:t>,</w:t>
      </w:r>
      <w:r w:rsidR="00AE51B0" w:rsidRPr="00962259">
        <w:t xml:space="preserve"> п</w:t>
      </w:r>
      <w:r w:rsidR="00DE75F3" w:rsidRPr="00962259">
        <w:t>ринимает решение</w:t>
      </w:r>
      <w:r w:rsidR="009B6CE1" w:rsidRPr="00962259">
        <w:t xml:space="preserve"> об отмене решения </w:t>
      </w:r>
      <w:r w:rsidR="00DE75F3" w:rsidRPr="00962259">
        <w:lastRenderedPageBreak/>
        <w:t xml:space="preserve">избирательной комиссии о регистрации </w:t>
      </w:r>
      <w:r w:rsidR="00AE51B0" w:rsidRPr="00962259">
        <w:t xml:space="preserve">такого </w:t>
      </w:r>
      <w:r w:rsidR="009B6CE1" w:rsidRPr="00962259">
        <w:t>кандидата</w:t>
      </w:r>
      <w:r w:rsidR="00E82857" w:rsidRPr="00962259">
        <w:t xml:space="preserve">, отмене его регистрации  </w:t>
      </w:r>
      <w:r w:rsidR="00AE51B0" w:rsidRPr="00962259">
        <w:t>и</w:t>
      </w:r>
      <w:r w:rsidR="009B6CE1" w:rsidRPr="00962259">
        <w:t xml:space="preserve"> </w:t>
      </w:r>
      <w:r w:rsidR="00DE75F3" w:rsidRPr="00962259">
        <w:t xml:space="preserve">об отмене решения о </w:t>
      </w:r>
      <w:r w:rsidR="009B6CE1" w:rsidRPr="00962259">
        <w:t>результат</w:t>
      </w:r>
      <w:r w:rsidR="00DE75F3" w:rsidRPr="00962259">
        <w:t>ах</w:t>
      </w:r>
      <w:r w:rsidR="009B6CE1" w:rsidRPr="00962259">
        <w:t xml:space="preserve"> выборов (часть 2 статьи</w:t>
      </w:r>
      <w:r w:rsidR="00962259">
        <w:t> </w:t>
      </w:r>
      <w:r w:rsidR="009B6CE1" w:rsidRPr="00962259">
        <w:t>81 Конституции Российской Федерации, пункт 5 статьи 4</w:t>
      </w:r>
      <w:r w:rsidR="00B146C8" w:rsidRPr="00962259">
        <w:t>, подпункт «а» пункта</w:t>
      </w:r>
      <w:r w:rsidR="00E006B5" w:rsidRPr="00962259">
        <w:t> </w:t>
      </w:r>
      <w:r w:rsidR="00B146C8" w:rsidRPr="00962259">
        <w:t>24 статьи 38, подпункты «а», «</w:t>
      </w:r>
      <w:r w:rsidR="008013F5" w:rsidRPr="00962259">
        <w:t>з</w:t>
      </w:r>
      <w:r w:rsidR="00B146C8" w:rsidRPr="00962259">
        <w:t>» пункта</w:t>
      </w:r>
      <w:proofErr w:type="gramEnd"/>
      <w:r w:rsidR="00B146C8" w:rsidRPr="00962259">
        <w:t xml:space="preserve"> 7, пункт 9 статьи</w:t>
      </w:r>
      <w:r w:rsidR="00E006B5" w:rsidRPr="00962259">
        <w:t> </w:t>
      </w:r>
      <w:r w:rsidR="00B146C8" w:rsidRPr="00962259">
        <w:t>76</w:t>
      </w:r>
      <w:r w:rsidR="000F4686" w:rsidRPr="00962259">
        <w:t>, подпункт «а</w:t>
      </w:r>
      <w:proofErr w:type="gramStart"/>
      <w:r w:rsidR="000F4686" w:rsidRPr="00962259">
        <w:rPr>
          <w:vertAlign w:val="superscript"/>
        </w:rPr>
        <w:t>1</w:t>
      </w:r>
      <w:proofErr w:type="gramEnd"/>
      <w:r w:rsidR="000F4686" w:rsidRPr="00962259">
        <w:t>» пункта 2 статьи 77</w:t>
      </w:r>
      <w:r w:rsidR="009B6CE1" w:rsidRPr="00962259">
        <w:t xml:space="preserve"> Федерального закона № 67-ФЗ</w:t>
      </w:r>
      <w:r w:rsidR="00DE75F3" w:rsidRPr="00962259">
        <w:t>, часть 3 статьи</w:t>
      </w:r>
      <w:r w:rsidR="00E006B5" w:rsidRPr="00962259">
        <w:t> </w:t>
      </w:r>
      <w:r w:rsidR="00DE75F3" w:rsidRPr="00962259">
        <w:t>62 КАС</w:t>
      </w:r>
      <w:r w:rsidR="00E006B5" w:rsidRPr="00962259">
        <w:t> </w:t>
      </w:r>
      <w:r w:rsidR="00DE75F3" w:rsidRPr="00962259">
        <w:t>РФ</w:t>
      </w:r>
      <w:r w:rsidR="009B6CE1" w:rsidRPr="00962259">
        <w:t>).</w:t>
      </w:r>
    </w:p>
    <w:p w:rsidR="00E006B5" w:rsidRPr="00962259" w:rsidRDefault="00E006B5" w:rsidP="0010182D">
      <w:pPr>
        <w:pStyle w:val="ConsPlusNormal"/>
        <w:ind w:firstLine="709"/>
        <w:jc w:val="both"/>
      </w:pPr>
    </w:p>
    <w:p w:rsidR="00821702" w:rsidRDefault="00CB3F04" w:rsidP="0010182D">
      <w:pPr>
        <w:autoSpaceDE w:val="0"/>
        <w:autoSpaceDN w:val="0"/>
        <w:adjustRightInd w:val="0"/>
        <w:spacing w:line="240" w:lineRule="auto"/>
        <w:jc w:val="center"/>
        <w:rPr>
          <w:b/>
          <w:lang w:eastAsia="ru-RU"/>
        </w:rPr>
      </w:pPr>
      <w:r w:rsidRPr="00962259">
        <w:rPr>
          <w:b/>
          <w:lang w:eastAsia="ru-RU"/>
        </w:rPr>
        <w:t>Несоблюдение ограничений,</w:t>
      </w:r>
      <w:r w:rsidR="008225F0" w:rsidRPr="00962259">
        <w:rPr>
          <w:b/>
          <w:lang w:eastAsia="ru-RU"/>
        </w:rPr>
        <w:t xml:space="preserve"> </w:t>
      </w:r>
    </w:p>
    <w:p w:rsidR="00CB3F04" w:rsidRPr="00962259" w:rsidRDefault="00CB3F04" w:rsidP="0010182D">
      <w:pPr>
        <w:autoSpaceDE w:val="0"/>
        <w:autoSpaceDN w:val="0"/>
        <w:adjustRightInd w:val="0"/>
        <w:spacing w:line="240" w:lineRule="auto"/>
        <w:jc w:val="center"/>
        <w:rPr>
          <w:b/>
          <w:lang w:eastAsia="ru-RU"/>
        </w:rPr>
      </w:pPr>
      <w:r w:rsidRPr="00962259">
        <w:rPr>
          <w:b/>
          <w:lang w:eastAsia="ru-RU"/>
        </w:rPr>
        <w:t>установленных</w:t>
      </w:r>
      <w:r w:rsidR="00200FA0" w:rsidRPr="00962259">
        <w:rPr>
          <w:b/>
          <w:lang w:eastAsia="ru-RU"/>
        </w:rPr>
        <w:t xml:space="preserve"> федеральным</w:t>
      </w:r>
      <w:r w:rsidRPr="00962259">
        <w:rPr>
          <w:b/>
          <w:lang w:eastAsia="ru-RU"/>
        </w:rPr>
        <w:t xml:space="preserve"> законом</w:t>
      </w:r>
    </w:p>
    <w:p w:rsidR="000138F0" w:rsidRPr="00962259" w:rsidRDefault="000138F0" w:rsidP="00FC0E80">
      <w:pPr>
        <w:autoSpaceDE w:val="0"/>
        <w:autoSpaceDN w:val="0"/>
        <w:adjustRightInd w:val="0"/>
        <w:spacing w:line="240" w:lineRule="auto"/>
        <w:ind w:firstLine="567"/>
        <w:jc w:val="both"/>
        <w:rPr>
          <w:lang w:eastAsia="ru-RU"/>
        </w:rPr>
      </w:pPr>
    </w:p>
    <w:p w:rsidR="00A87D19" w:rsidRPr="00962259" w:rsidRDefault="0069472E" w:rsidP="0010182D">
      <w:pPr>
        <w:autoSpaceDE w:val="0"/>
        <w:autoSpaceDN w:val="0"/>
        <w:adjustRightInd w:val="0"/>
        <w:spacing w:line="240" w:lineRule="auto"/>
        <w:ind w:firstLine="709"/>
        <w:jc w:val="both"/>
        <w:rPr>
          <w:color w:val="000000"/>
        </w:rPr>
      </w:pPr>
      <w:r w:rsidRPr="00962259">
        <w:rPr>
          <w:lang w:eastAsia="ru-RU"/>
        </w:rPr>
        <w:t>9</w:t>
      </w:r>
      <w:r w:rsidR="00EC1CB8" w:rsidRPr="00962259">
        <w:rPr>
          <w:lang w:eastAsia="ru-RU"/>
        </w:rPr>
        <w:t>3</w:t>
      </w:r>
      <w:r w:rsidR="0069628D" w:rsidRPr="00962259">
        <w:rPr>
          <w:lang w:eastAsia="ru-RU"/>
        </w:rPr>
        <w:t xml:space="preserve">. </w:t>
      </w:r>
      <w:r w:rsidR="00CF4AFD" w:rsidRPr="00962259">
        <w:rPr>
          <w:lang w:eastAsia="ru-RU"/>
        </w:rPr>
        <w:t>Если иное не предусмотрено законом, у</w:t>
      </w:r>
      <w:r w:rsidR="00A87D19" w:rsidRPr="00962259">
        <w:rPr>
          <w:lang w:eastAsia="ru-RU"/>
        </w:rPr>
        <w:t xml:space="preserve">становление </w:t>
      </w:r>
      <w:r w:rsidR="0069628D" w:rsidRPr="00962259">
        <w:rPr>
          <w:lang w:eastAsia="ru-RU"/>
        </w:rPr>
        <w:t xml:space="preserve">судом </w:t>
      </w:r>
      <w:r w:rsidR="00A87D19" w:rsidRPr="00962259">
        <w:rPr>
          <w:lang w:eastAsia="ru-RU"/>
        </w:rPr>
        <w:t xml:space="preserve">факта </w:t>
      </w:r>
      <w:r w:rsidR="00A87D19" w:rsidRPr="00962259">
        <w:rPr>
          <w:rStyle w:val="font4"/>
          <w:color w:val="000000"/>
        </w:rPr>
        <w:t>открытия или наличия</w:t>
      </w:r>
      <w:r w:rsidR="0069628D" w:rsidRPr="00962259">
        <w:rPr>
          <w:rStyle w:val="font4"/>
          <w:color w:val="000000"/>
        </w:rPr>
        <w:t xml:space="preserve"> у кандидата на </w:t>
      </w:r>
      <w:r w:rsidR="00DD7A68" w:rsidRPr="00962259">
        <w:rPr>
          <w:rStyle w:val="font4"/>
          <w:color w:val="000000"/>
        </w:rPr>
        <w:t>дату</w:t>
      </w:r>
      <w:r w:rsidR="0069628D" w:rsidRPr="00962259">
        <w:rPr>
          <w:rStyle w:val="font4"/>
          <w:color w:val="000000"/>
        </w:rPr>
        <w:t xml:space="preserve"> </w:t>
      </w:r>
      <w:r w:rsidR="00DD7A68" w:rsidRPr="00962259">
        <w:rPr>
          <w:rStyle w:val="font4"/>
          <w:color w:val="000000"/>
        </w:rPr>
        <w:t xml:space="preserve">представления документов, необходимых для </w:t>
      </w:r>
      <w:r w:rsidR="0069628D" w:rsidRPr="00962259">
        <w:rPr>
          <w:rStyle w:val="font4"/>
          <w:color w:val="000000"/>
        </w:rPr>
        <w:t>его регистрации</w:t>
      </w:r>
      <w:r w:rsidR="00DD7A68" w:rsidRPr="00962259">
        <w:rPr>
          <w:rStyle w:val="font4"/>
          <w:color w:val="000000"/>
        </w:rPr>
        <w:t>,</w:t>
      </w:r>
      <w:r w:rsidR="00A87D19" w:rsidRPr="00962259">
        <w:rPr>
          <w:rStyle w:val="font4"/>
          <w:color w:val="000000"/>
        </w:rPr>
        <w:t xml:space="preserve">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r w:rsidR="0069628D" w:rsidRPr="00962259">
        <w:rPr>
          <w:rStyle w:val="font4"/>
          <w:color w:val="000000"/>
        </w:rPr>
        <w:t xml:space="preserve"> </w:t>
      </w:r>
      <w:r w:rsidR="00A76DC9" w:rsidRPr="00962259">
        <w:rPr>
          <w:rStyle w:val="font4"/>
          <w:color w:val="000000"/>
        </w:rPr>
        <w:t xml:space="preserve">свидетельствует о неисполнении им предусмотренных законом обязанностей и </w:t>
      </w:r>
      <w:r w:rsidR="0069628D" w:rsidRPr="00962259">
        <w:rPr>
          <w:rStyle w:val="font4"/>
          <w:color w:val="000000"/>
        </w:rPr>
        <w:t>является основанием для отказа в его регистрации</w:t>
      </w:r>
      <w:r w:rsidR="00D45977" w:rsidRPr="00962259">
        <w:rPr>
          <w:rStyle w:val="font4"/>
          <w:color w:val="000000"/>
        </w:rPr>
        <w:t>, отмены решения о регистрации, отмены регистрации</w:t>
      </w:r>
      <w:r w:rsidR="00A87D19" w:rsidRPr="00962259">
        <w:rPr>
          <w:rStyle w:val="font4"/>
          <w:color w:val="000000"/>
        </w:rPr>
        <w:t>.</w:t>
      </w:r>
    </w:p>
    <w:p w:rsidR="00207BE2" w:rsidRPr="00962259" w:rsidRDefault="00207BE2" w:rsidP="0010182D">
      <w:pPr>
        <w:autoSpaceDE w:val="0"/>
        <w:autoSpaceDN w:val="0"/>
        <w:adjustRightInd w:val="0"/>
        <w:spacing w:line="240" w:lineRule="auto"/>
        <w:ind w:firstLine="709"/>
        <w:jc w:val="both"/>
        <w:rPr>
          <w:rStyle w:val="font4"/>
          <w:color w:val="000000"/>
        </w:rPr>
      </w:pPr>
      <w:r w:rsidRPr="00962259">
        <w:rPr>
          <w:rStyle w:val="font4"/>
          <w:color w:val="000000"/>
        </w:rPr>
        <w:t>В силу пункта 1 части 2 статьи 1 Федерального закона</w:t>
      </w:r>
      <w:r w:rsidR="00126477" w:rsidRPr="00962259">
        <w:rPr>
          <w:lang w:eastAsia="ru-RU"/>
        </w:rPr>
        <w:t xml:space="preserve"> от 7 мая 2013</w:t>
      </w:r>
      <w:r w:rsidR="00964060" w:rsidRPr="00962259">
        <w:rPr>
          <w:lang w:eastAsia="ru-RU"/>
        </w:rPr>
        <w:t> </w:t>
      </w:r>
      <w:r w:rsidR="00126477" w:rsidRPr="00962259">
        <w:rPr>
          <w:lang w:eastAsia="ru-RU"/>
        </w:rPr>
        <w:t>г</w:t>
      </w:r>
      <w:r w:rsidR="00200FA0" w:rsidRPr="00962259">
        <w:rPr>
          <w:lang w:eastAsia="ru-RU"/>
        </w:rPr>
        <w:t xml:space="preserve">ода </w:t>
      </w:r>
      <w:r w:rsidR="00126477" w:rsidRPr="00962259">
        <w:rPr>
          <w:lang w:eastAsia="ru-RU"/>
        </w:rPr>
        <w:t>№ 79-ФЗ «О запрете отдельным категориям лиц открывать и</w:t>
      </w:r>
      <w:r w:rsidR="00964060" w:rsidRPr="00962259">
        <w:rPr>
          <w:lang w:eastAsia="ru-RU"/>
        </w:rPr>
        <w:t> </w:t>
      </w:r>
      <w:r w:rsidR="00126477" w:rsidRPr="00962259">
        <w:rPr>
          <w:lang w:eastAsia="ru-RU"/>
        </w:rPr>
        <w:t>иметь</w:t>
      </w:r>
      <w:r w:rsidR="00964060" w:rsidRPr="00962259">
        <w:rPr>
          <w:lang w:eastAsia="ru-RU"/>
        </w:rPr>
        <w:t> </w:t>
      </w:r>
      <w:r w:rsidR="00126477" w:rsidRPr="00962259">
        <w:rPr>
          <w:lang w:eastAsia="ru-RU"/>
        </w:rPr>
        <w:t xml:space="preserve">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962259">
        <w:rPr>
          <w:rStyle w:val="font4"/>
          <w:color w:val="000000"/>
        </w:rPr>
        <w:t>под иностранными финансовыми инструментами в том числе понимаются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w:t>
      </w:r>
      <w:r w:rsidRPr="00962259">
        <w:rPr>
          <w:rStyle w:val="font4"/>
          <w:color w:val="000000"/>
          <w:lang w:val="en-US"/>
        </w:rPr>
        <w:t>ISIN</w:t>
      </w:r>
      <w:r w:rsidRPr="00962259">
        <w:rPr>
          <w:rStyle w:val="font4"/>
          <w:color w:val="000000"/>
        </w:rPr>
        <w:t>)», утвержденным международной организацией по стандартизации, присвоен международный идентификационный код ценной бумаги.</w:t>
      </w:r>
    </w:p>
    <w:p w:rsidR="00DD7A68" w:rsidRPr="00962259" w:rsidRDefault="00207BE2" w:rsidP="0010182D">
      <w:pPr>
        <w:autoSpaceDE w:val="0"/>
        <w:autoSpaceDN w:val="0"/>
        <w:adjustRightInd w:val="0"/>
        <w:spacing w:line="240" w:lineRule="auto"/>
        <w:ind w:firstLine="709"/>
        <w:jc w:val="both"/>
        <w:rPr>
          <w:rStyle w:val="font4"/>
          <w:color w:val="000000"/>
        </w:rPr>
      </w:pPr>
      <w:r w:rsidRPr="00962259">
        <w:rPr>
          <w:rStyle w:val="font4"/>
          <w:color w:val="000000"/>
        </w:rPr>
        <w:t>В случае, если ценные бумаги, которыми владеет кандидат</w:t>
      </w:r>
      <w:r w:rsidR="00C8600D" w:rsidRPr="00962259">
        <w:rPr>
          <w:rStyle w:val="font4"/>
          <w:color w:val="000000"/>
        </w:rPr>
        <w:t xml:space="preserve"> (независимо от их количества)</w:t>
      </w:r>
      <w:r w:rsidR="00BB1DE4" w:rsidRPr="00962259">
        <w:rPr>
          <w:rStyle w:val="font4"/>
          <w:color w:val="000000"/>
        </w:rPr>
        <w:t>,</w:t>
      </w:r>
      <w:r w:rsidRPr="00962259">
        <w:rPr>
          <w:rStyle w:val="font4"/>
          <w:color w:val="000000"/>
        </w:rPr>
        <w:t xml:space="preserve"> имеют международный идентификационный код ценной бумаги (</w:t>
      </w:r>
      <w:r w:rsidRPr="00962259">
        <w:rPr>
          <w:rStyle w:val="font4"/>
          <w:color w:val="000000"/>
          <w:lang w:val="en-US"/>
        </w:rPr>
        <w:t>ISIN</w:t>
      </w:r>
      <w:r w:rsidRPr="00962259">
        <w:rPr>
          <w:rStyle w:val="font4"/>
          <w:color w:val="000000"/>
        </w:rPr>
        <w:t xml:space="preserve">), а компании (эмитенты таких бумаг) не являются российскими юридическими лицами, регистрация названного кандидата, </w:t>
      </w:r>
      <w:r w:rsidR="005C007C" w:rsidRPr="00962259">
        <w:rPr>
          <w:rStyle w:val="font4"/>
          <w:color w:val="000000"/>
        </w:rPr>
        <w:t xml:space="preserve">в том числе включенного в зарегистрированный список кандидатов, выдвинутый политической партией, </w:t>
      </w:r>
      <w:r w:rsidRPr="00962259">
        <w:rPr>
          <w:rStyle w:val="font4"/>
          <w:color w:val="000000"/>
        </w:rPr>
        <w:t>может быть отменена судом</w:t>
      </w:r>
      <w:r w:rsidR="00DD7A68" w:rsidRPr="00962259">
        <w:rPr>
          <w:rStyle w:val="font4"/>
          <w:color w:val="000000"/>
        </w:rPr>
        <w:t>, за исключением случаев, установленных законом</w:t>
      </w:r>
      <w:r w:rsidR="00D02641" w:rsidRPr="00962259">
        <w:rPr>
          <w:rStyle w:val="font4"/>
          <w:color w:val="000000"/>
        </w:rPr>
        <w:t xml:space="preserve"> (</w:t>
      </w:r>
      <w:r w:rsidR="001932ED" w:rsidRPr="00962259">
        <w:rPr>
          <w:rStyle w:val="font4"/>
          <w:color w:val="000000"/>
        </w:rPr>
        <w:t>пункт</w:t>
      </w:r>
      <w:r w:rsidR="00D320ED" w:rsidRPr="00962259">
        <w:rPr>
          <w:rStyle w:val="font4"/>
          <w:color w:val="000000"/>
        </w:rPr>
        <w:t>ы</w:t>
      </w:r>
      <w:r w:rsidR="001932ED" w:rsidRPr="00962259">
        <w:rPr>
          <w:rStyle w:val="font4"/>
          <w:color w:val="000000"/>
        </w:rPr>
        <w:t xml:space="preserve"> 3, 3</w:t>
      </w:r>
      <w:r w:rsidR="001932ED" w:rsidRPr="00962259">
        <w:rPr>
          <w:rStyle w:val="font4"/>
          <w:color w:val="000000"/>
          <w:vertAlign w:val="superscript"/>
        </w:rPr>
        <w:t>1</w:t>
      </w:r>
      <w:r w:rsidR="001932ED" w:rsidRPr="00962259">
        <w:rPr>
          <w:rStyle w:val="font4"/>
          <w:color w:val="000000"/>
        </w:rPr>
        <w:t>, 3</w:t>
      </w:r>
      <w:r w:rsidR="001932ED" w:rsidRPr="00962259">
        <w:rPr>
          <w:rStyle w:val="font4"/>
          <w:color w:val="000000"/>
          <w:vertAlign w:val="superscript"/>
        </w:rPr>
        <w:t>3</w:t>
      </w:r>
      <w:r w:rsidR="001932ED" w:rsidRPr="00962259">
        <w:rPr>
          <w:rStyle w:val="font4"/>
          <w:color w:val="000000"/>
        </w:rPr>
        <w:t xml:space="preserve"> статьи 33, подпункт</w:t>
      </w:r>
      <w:r w:rsidR="00E006B5" w:rsidRPr="00962259">
        <w:rPr>
          <w:rStyle w:val="font4"/>
          <w:color w:val="000000"/>
        </w:rPr>
        <w:t> </w:t>
      </w:r>
      <w:r w:rsidR="001932ED" w:rsidRPr="00962259">
        <w:rPr>
          <w:rStyle w:val="font4"/>
          <w:color w:val="000000"/>
        </w:rPr>
        <w:t>«а</w:t>
      </w:r>
      <w:r w:rsidR="001932ED" w:rsidRPr="00962259">
        <w:rPr>
          <w:rStyle w:val="font4"/>
          <w:color w:val="000000"/>
          <w:vertAlign w:val="superscript"/>
        </w:rPr>
        <w:t>2</w:t>
      </w:r>
      <w:r w:rsidR="001932ED" w:rsidRPr="00962259">
        <w:rPr>
          <w:rStyle w:val="font4"/>
          <w:color w:val="000000"/>
        </w:rPr>
        <w:t xml:space="preserve">» пункта 24 статьи 38, </w:t>
      </w:r>
      <w:r w:rsidR="00D02641" w:rsidRPr="00962259">
        <w:rPr>
          <w:rStyle w:val="font4"/>
          <w:color w:val="000000"/>
        </w:rPr>
        <w:t>пункт 5 статьи 81 Закона об основных гарантиях избирательных прав)</w:t>
      </w:r>
      <w:r w:rsidR="00DD7A68" w:rsidRPr="00962259">
        <w:rPr>
          <w:rStyle w:val="font4"/>
          <w:color w:val="000000"/>
        </w:rPr>
        <w:t>.</w:t>
      </w:r>
    </w:p>
    <w:p w:rsidR="00962259" w:rsidRPr="00962259" w:rsidRDefault="00962259" w:rsidP="004F656F">
      <w:pPr>
        <w:autoSpaceDE w:val="0"/>
        <w:autoSpaceDN w:val="0"/>
        <w:adjustRightInd w:val="0"/>
        <w:spacing w:line="240" w:lineRule="auto"/>
        <w:jc w:val="center"/>
        <w:rPr>
          <w:rStyle w:val="font4"/>
          <w:b/>
          <w:color w:val="000000"/>
        </w:rPr>
      </w:pPr>
    </w:p>
    <w:p w:rsidR="007F4482" w:rsidRPr="00962259" w:rsidRDefault="007F4482" w:rsidP="004F656F">
      <w:pPr>
        <w:autoSpaceDE w:val="0"/>
        <w:autoSpaceDN w:val="0"/>
        <w:adjustRightInd w:val="0"/>
        <w:spacing w:line="240" w:lineRule="auto"/>
        <w:jc w:val="center"/>
        <w:rPr>
          <w:rStyle w:val="font4"/>
          <w:b/>
          <w:color w:val="000000"/>
        </w:rPr>
      </w:pPr>
      <w:r w:rsidRPr="00962259">
        <w:rPr>
          <w:rStyle w:val="font4"/>
          <w:b/>
          <w:color w:val="000000"/>
        </w:rPr>
        <w:t>Несоблюдение требований к выдвижению кандидата</w:t>
      </w:r>
    </w:p>
    <w:p w:rsidR="004F656F" w:rsidRPr="00962259" w:rsidRDefault="004F656F" w:rsidP="007F4482">
      <w:pPr>
        <w:autoSpaceDE w:val="0"/>
        <w:autoSpaceDN w:val="0"/>
        <w:adjustRightInd w:val="0"/>
        <w:spacing w:line="240" w:lineRule="auto"/>
        <w:ind w:firstLine="567"/>
        <w:jc w:val="center"/>
        <w:rPr>
          <w:rStyle w:val="font4"/>
          <w:b/>
          <w:color w:val="000000"/>
        </w:rPr>
      </w:pPr>
    </w:p>
    <w:p w:rsidR="00C15C81" w:rsidRPr="00962259" w:rsidRDefault="00FE1F90" w:rsidP="0010182D">
      <w:pPr>
        <w:autoSpaceDE w:val="0"/>
        <w:autoSpaceDN w:val="0"/>
        <w:adjustRightInd w:val="0"/>
        <w:spacing w:line="240" w:lineRule="auto"/>
        <w:ind w:firstLine="709"/>
        <w:jc w:val="both"/>
        <w:rPr>
          <w:lang w:eastAsia="ru-RU"/>
        </w:rPr>
      </w:pPr>
      <w:r w:rsidRPr="00962259">
        <w:rPr>
          <w:lang w:eastAsia="ru-RU"/>
        </w:rPr>
        <w:t>9</w:t>
      </w:r>
      <w:r w:rsidR="00EC1CB8" w:rsidRPr="00962259">
        <w:rPr>
          <w:lang w:eastAsia="ru-RU"/>
        </w:rPr>
        <w:t>4</w:t>
      </w:r>
      <w:r w:rsidR="000C5D13" w:rsidRPr="00962259">
        <w:rPr>
          <w:lang w:eastAsia="ru-RU"/>
        </w:rPr>
        <w:t>. Н</w:t>
      </w:r>
      <w:r w:rsidR="0075289D" w:rsidRPr="00962259">
        <w:rPr>
          <w:lang w:eastAsia="ru-RU"/>
        </w:rPr>
        <w:t xml:space="preserve">есоблюдение требований к выдвижению кандидата, </w:t>
      </w:r>
      <w:r w:rsidR="00AC427C" w:rsidRPr="00962259">
        <w:rPr>
          <w:lang w:eastAsia="ru-RU"/>
        </w:rPr>
        <w:t>списка кандидатов</w:t>
      </w:r>
      <w:r w:rsidR="00541CC0" w:rsidRPr="00962259">
        <w:rPr>
          <w:lang w:eastAsia="ru-RU"/>
        </w:rPr>
        <w:t>,</w:t>
      </w:r>
      <w:r w:rsidR="00AC427C" w:rsidRPr="00962259">
        <w:rPr>
          <w:lang w:eastAsia="ru-RU"/>
        </w:rPr>
        <w:t xml:space="preserve"> </w:t>
      </w:r>
      <w:r w:rsidR="0075289D" w:rsidRPr="00962259">
        <w:rPr>
          <w:lang w:eastAsia="ru-RU"/>
        </w:rPr>
        <w:t xml:space="preserve">предусмотренных </w:t>
      </w:r>
      <w:r w:rsidR="00C04C2A" w:rsidRPr="00962259">
        <w:rPr>
          <w:lang w:eastAsia="ru-RU"/>
        </w:rPr>
        <w:t>Федеральным законом от 11 июля 2001</w:t>
      </w:r>
      <w:r w:rsidR="00E72000" w:rsidRPr="00962259">
        <w:rPr>
          <w:lang w:eastAsia="ru-RU"/>
        </w:rPr>
        <w:t> </w:t>
      </w:r>
      <w:r w:rsidR="00C04C2A" w:rsidRPr="00962259">
        <w:rPr>
          <w:lang w:eastAsia="ru-RU"/>
        </w:rPr>
        <w:t xml:space="preserve">года </w:t>
      </w:r>
      <w:r w:rsidR="00C04C2A" w:rsidRPr="00962259">
        <w:rPr>
          <w:lang w:eastAsia="ru-RU"/>
        </w:rPr>
        <w:lastRenderedPageBreak/>
        <w:t xml:space="preserve">№ 95-ФЗ «О политических партиях» (далее </w:t>
      </w:r>
      <w:r w:rsidR="00C04C2A" w:rsidRPr="00962259">
        <w:t>–</w:t>
      </w:r>
      <w:r w:rsidR="00C04C2A" w:rsidRPr="00962259">
        <w:rPr>
          <w:lang w:eastAsia="ru-RU"/>
        </w:rPr>
        <w:t xml:space="preserve"> Закон о политических партиях)</w:t>
      </w:r>
      <w:r w:rsidR="000C5D13" w:rsidRPr="00962259">
        <w:rPr>
          <w:lang w:eastAsia="ru-RU"/>
        </w:rPr>
        <w:t>,</w:t>
      </w:r>
      <w:r w:rsidR="008C6305" w:rsidRPr="00962259">
        <w:rPr>
          <w:lang w:eastAsia="ru-RU"/>
        </w:rPr>
        <w:t xml:space="preserve"> который предписывает политической партии</w:t>
      </w:r>
      <w:r w:rsidR="007A3AF9" w:rsidRPr="00962259">
        <w:rPr>
          <w:lang w:eastAsia="ru-RU"/>
        </w:rPr>
        <w:t xml:space="preserve">, ее региональному отделению или иному структурному подразделению </w:t>
      </w:r>
      <w:r w:rsidR="008C6305" w:rsidRPr="00962259">
        <w:rPr>
          <w:lang w:eastAsia="ru-RU"/>
        </w:rPr>
        <w:t>принимать решение о выдвижении кандидата, списка кандидатов соответственно на съезде, конференции либо общем собрании</w:t>
      </w:r>
      <w:r w:rsidR="007A3AF9" w:rsidRPr="00962259">
        <w:rPr>
          <w:lang w:eastAsia="ru-RU"/>
        </w:rPr>
        <w:t>, заседании иного органа политической партии</w:t>
      </w:r>
      <w:r w:rsidR="008C6305" w:rsidRPr="00962259">
        <w:rPr>
          <w:lang w:eastAsia="ru-RU"/>
        </w:rPr>
        <w:t xml:space="preserve"> тайным голосованием, а также </w:t>
      </w:r>
      <w:r w:rsidR="007A3AF9" w:rsidRPr="00962259">
        <w:rPr>
          <w:lang w:eastAsia="ru-RU"/>
        </w:rPr>
        <w:t xml:space="preserve">с соблюдением </w:t>
      </w:r>
      <w:r w:rsidR="008C6305" w:rsidRPr="00962259">
        <w:rPr>
          <w:lang w:eastAsia="ru-RU"/>
        </w:rPr>
        <w:t xml:space="preserve">иных требований, </w:t>
      </w:r>
      <w:r w:rsidR="00722182" w:rsidRPr="00962259">
        <w:rPr>
          <w:lang w:eastAsia="ru-RU"/>
        </w:rPr>
        <w:t xml:space="preserve">предъявляемых федеральным законом и уставом политической партии </w:t>
      </w:r>
      <w:r w:rsidR="002A4524" w:rsidRPr="00962259">
        <w:rPr>
          <w:lang w:eastAsia="ru-RU"/>
        </w:rPr>
        <w:t xml:space="preserve">исключительно </w:t>
      </w:r>
      <w:r w:rsidR="00722182" w:rsidRPr="00962259">
        <w:rPr>
          <w:lang w:eastAsia="ru-RU"/>
        </w:rPr>
        <w:t>к выдвижению кандидата, списка кандидатов, которые не позволяют однозначно сделать вывод о поддержке членами политической партии выдвигаемых кандидатов</w:t>
      </w:r>
      <w:r w:rsidR="003A0D98" w:rsidRPr="00962259">
        <w:rPr>
          <w:lang w:eastAsia="ru-RU"/>
        </w:rPr>
        <w:t>, списка кандидатов</w:t>
      </w:r>
      <w:r w:rsidR="00D80B14" w:rsidRPr="00962259">
        <w:rPr>
          <w:lang w:eastAsia="ru-RU"/>
        </w:rPr>
        <w:t xml:space="preserve"> в целом либо каждого кандидата, включенного в список кандидатов</w:t>
      </w:r>
      <w:r w:rsidR="003A0D98" w:rsidRPr="00962259">
        <w:rPr>
          <w:lang w:eastAsia="ru-RU"/>
        </w:rPr>
        <w:t>,</w:t>
      </w:r>
      <w:r w:rsidR="00D80B14" w:rsidRPr="00962259">
        <w:rPr>
          <w:lang w:eastAsia="ru-RU"/>
        </w:rPr>
        <w:t xml:space="preserve"> в том числе по конкретному избирательному округу,</w:t>
      </w:r>
      <w:r w:rsidR="003A0D98" w:rsidRPr="00962259">
        <w:rPr>
          <w:lang w:eastAsia="ru-RU"/>
        </w:rPr>
        <w:t xml:space="preserve"> </w:t>
      </w:r>
      <w:r w:rsidR="007B3AA9" w:rsidRPr="00962259">
        <w:rPr>
          <w:lang w:eastAsia="ru-RU"/>
        </w:rPr>
        <w:t>влечет отказ в</w:t>
      </w:r>
      <w:r w:rsidR="00AC427C" w:rsidRPr="00962259">
        <w:rPr>
          <w:lang w:eastAsia="ru-RU"/>
        </w:rPr>
        <w:t xml:space="preserve"> заверении списка</w:t>
      </w:r>
      <w:r w:rsidR="00427D59" w:rsidRPr="00962259">
        <w:rPr>
          <w:lang w:eastAsia="ru-RU"/>
        </w:rPr>
        <w:t xml:space="preserve"> кандидатов</w:t>
      </w:r>
      <w:r w:rsidR="00AC427C" w:rsidRPr="00962259">
        <w:rPr>
          <w:lang w:eastAsia="ru-RU"/>
        </w:rPr>
        <w:t>, отказ</w:t>
      </w:r>
      <w:r w:rsidR="00E87DCF" w:rsidRPr="00962259">
        <w:rPr>
          <w:lang w:eastAsia="ru-RU"/>
        </w:rPr>
        <w:t xml:space="preserve"> в</w:t>
      </w:r>
      <w:r w:rsidR="007B3AA9" w:rsidRPr="00962259">
        <w:rPr>
          <w:lang w:eastAsia="ru-RU"/>
        </w:rPr>
        <w:t xml:space="preserve"> регистрации, отмену решения о регистрации</w:t>
      </w:r>
      <w:r w:rsidR="007778E6" w:rsidRPr="00962259">
        <w:rPr>
          <w:lang w:eastAsia="ru-RU"/>
        </w:rPr>
        <w:t>,</w:t>
      </w:r>
      <w:r w:rsidR="007B3AA9" w:rsidRPr="00962259">
        <w:rPr>
          <w:lang w:eastAsia="ru-RU"/>
        </w:rPr>
        <w:t xml:space="preserve"> </w:t>
      </w:r>
      <w:r w:rsidR="007778E6" w:rsidRPr="00962259">
        <w:rPr>
          <w:lang w:eastAsia="ru-RU"/>
        </w:rPr>
        <w:t xml:space="preserve">отмену регистрации </w:t>
      </w:r>
      <w:r w:rsidR="007B3AA9" w:rsidRPr="00962259">
        <w:rPr>
          <w:lang w:eastAsia="ru-RU"/>
        </w:rPr>
        <w:t>кандидата, списка кандидатов</w:t>
      </w:r>
      <w:r w:rsidR="001179FB" w:rsidRPr="00962259">
        <w:rPr>
          <w:lang w:eastAsia="ru-RU"/>
        </w:rPr>
        <w:t xml:space="preserve"> (н</w:t>
      </w:r>
      <w:r w:rsidR="00363EC8" w:rsidRPr="00962259">
        <w:rPr>
          <w:lang w:eastAsia="ru-RU"/>
        </w:rPr>
        <w:t xml:space="preserve">апример, нарушение процедуры проведения партийного мероприятия, </w:t>
      </w:r>
      <w:r w:rsidR="00AA7D03" w:rsidRPr="00962259">
        <w:rPr>
          <w:lang w:eastAsia="ru-RU"/>
        </w:rPr>
        <w:t xml:space="preserve">в том числе </w:t>
      </w:r>
      <w:r w:rsidR="008E010A" w:rsidRPr="00962259">
        <w:rPr>
          <w:lang w:eastAsia="ru-RU"/>
        </w:rPr>
        <w:t xml:space="preserve">нарушение порядка </w:t>
      </w:r>
      <w:r w:rsidR="00363EC8" w:rsidRPr="00962259">
        <w:rPr>
          <w:lang w:eastAsia="ru-RU"/>
        </w:rPr>
        <w:t xml:space="preserve">голосования, недостатки оформления протокола, </w:t>
      </w:r>
      <w:r w:rsidR="00AA7D03" w:rsidRPr="00962259">
        <w:rPr>
          <w:lang w:eastAsia="ru-RU"/>
        </w:rPr>
        <w:t xml:space="preserve">не позволяющие установить </w:t>
      </w:r>
      <w:r w:rsidR="00363EC8" w:rsidRPr="00962259">
        <w:rPr>
          <w:lang w:eastAsia="ru-RU"/>
        </w:rPr>
        <w:t>ход партийного мероприятия</w:t>
      </w:r>
      <w:r w:rsidR="00E84A20" w:rsidRPr="00962259">
        <w:rPr>
          <w:lang w:eastAsia="ru-RU"/>
        </w:rPr>
        <w:t>,</w:t>
      </w:r>
      <w:r w:rsidR="008E010A" w:rsidRPr="00962259">
        <w:rPr>
          <w:lang w:eastAsia="ru-RU"/>
        </w:rPr>
        <w:t xml:space="preserve"> и</w:t>
      </w:r>
      <w:r w:rsidR="002A5221" w:rsidRPr="00962259">
        <w:rPr>
          <w:lang w:eastAsia="ru-RU"/>
        </w:rPr>
        <w:t xml:space="preserve"> </w:t>
      </w:r>
      <w:r w:rsidR="00175495" w:rsidRPr="00962259">
        <w:rPr>
          <w:lang w:eastAsia="ru-RU"/>
        </w:rPr>
        <w:t xml:space="preserve">несоблюдение иных требований к содержанию и оформлению </w:t>
      </w:r>
      <w:r w:rsidR="002A5221" w:rsidRPr="00962259">
        <w:rPr>
          <w:lang w:eastAsia="ru-RU"/>
        </w:rPr>
        <w:t>решения</w:t>
      </w:r>
      <w:r w:rsidR="00175495" w:rsidRPr="00962259">
        <w:rPr>
          <w:lang w:eastAsia="ru-RU"/>
        </w:rPr>
        <w:t xml:space="preserve"> о выдвижении</w:t>
      </w:r>
      <w:r w:rsidR="001179FB" w:rsidRPr="00962259">
        <w:rPr>
          <w:lang w:eastAsia="ru-RU"/>
        </w:rPr>
        <w:t>)</w:t>
      </w:r>
      <w:r w:rsidR="00C15C81" w:rsidRPr="00962259">
        <w:rPr>
          <w:lang w:eastAsia="ru-RU"/>
        </w:rPr>
        <w:t>.</w:t>
      </w:r>
    </w:p>
    <w:p w:rsidR="000A479E" w:rsidRPr="00962259" w:rsidRDefault="00C15C81" w:rsidP="0010182D">
      <w:pPr>
        <w:autoSpaceDE w:val="0"/>
        <w:autoSpaceDN w:val="0"/>
        <w:adjustRightInd w:val="0"/>
        <w:spacing w:line="240" w:lineRule="auto"/>
        <w:ind w:firstLine="709"/>
        <w:jc w:val="both"/>
        <w:rPr>
          <w:lang w:eastAsia="ru-RU"/>
        </w:rPr>
      </w:pPr>
      <w:r w:rsidRPr="00962259">
        <w:rPr>
          <w:lang w:eastAsia="ru-RU"/>
        </w:rPr>
        <w:t xml:space="preserve">Следует иметь в виду, что </w:t>
      </w:r>
      <w:r w:rsidR="008A20D0" w:rsidRPr="00962259">
        <w:rPr>
          <w:lang w:eastAsia="ru-RU"/>
        </w:rPr>
        <w:t xml:space="preserve">политическая партия не вправе выдвигать </w:t>
      </w:r>
      <w:r w:rsidR="00F04A9D" w:rsidRPr="00962259">
        <w:rPr>
          <w:lang w:eastAsia="ru-RU"/>
        </w:rPr>
        <w:t>кандидатов (</w:t>
      </w:r>
      <w:r w:rsidR="007A3AF9" w:rsidRPr="00962259">
        <w:rPr>
          <w:lang w:eastAsia="ru-RU"/>
        </w:rPr>
        <w:t xml:space="preserve">в том числе в составе </w:t>
      </w:r>
      <w:r w:rsidR="00F04A9D" w:rsidRPr="00962259">
        <w:rPr>
          <w:lang w:eastAsia="ru-RU"/>
        </w:rPr>
        <w:t>списк</w:t>
      </w:r>
      <w:r w:rsidR="007A3AF9" w:rsidRPr="00962259">
        <w:rPr>
          <w:lang w:eastAsia="ru-RU"/>
        </w:rPr>
        <w:t>а</w:t>
      </w:r>
      <w:r w:rsidR="00F04A9D" w:rsidRPr="00962259">
        <w:rPr>
          <w:lang w:eastAsia="ru-RU"/>
        </w:rPr>
        <w:t xml:space="preserve"> кандидатов) в депутаты и на иные выборные должности </w:t>
      </w:r>
      <w:r w:rsidR="008A20D0" w:rsidRPr="00962259">
        <w:rPr>
          <w:lang w:eastAsia="ru-RU"/>
        </w:rPr>
        <w:t xml:space="preserve">в органы государственной власти, в органы местного самоуправления </w:t>
      </w:r>
      <w:r w:rsidR="00F04A9D" w:rsidRPr="00962259">
        <w:rPr>
          <w:lang w:eastAsia="ru-RU"/>
        </w:rPr>
        <w:t>граждан Российской Федерации, являющихся членами иных политических партий</w:t>
      </w:r>
      <w:r w:rsidR="008A20D0" w:rsidRPr="00962259">
        <w:rPr>
          <w:lang w:eastAsia="ru-RU"/>
        </w:rPr>
        <w:t xml:space="preserve">, за исключением случаев прекращения членства такого кандидата в </w:t>
      </w:r>
      <w:r w:rsidR="00094712" w:rsidRPr="00962259">
        <w:rPr>
          <w:lang w:eastAsia="ru-RU"/>
        </w:rPr>
        <w:t xml:space="preserve">этих партиях. </w:t>
      </w:r>
      <w:proofErr w:type="gramStart"/>
      <w:r w:rsidR="00094712" w:rsidRPr="00962259">
        <w:rPr>
          <w:lang w:eastAsia="ru-RU"/>
        </w:rPr>
        <w:t>Несоблюдение указанных требований явля</w:t>
      </w:r>
      <w:r w:rsidR="0000256B" w:rsidRPr="00962259">
        <w:rPr>
          <w:lang w:eastAsia="ru-RU"/>
        </w:rPr>
        <w:t>ется</w:t>
      </w:r>
      <w:r w:rsidR="00094712" w:rsidRPr="00962259">
        <w:rPr>
          <w:lang w:eastAsia="ru-RU"/>
        </w:rPr>
        <w:t xml:space="preserve"> основанием для отказа в регистрации, отмены решения о регистрации, отмены регистрации</w:t>
      </w:r>
      <w:r w:rsidR="006C63E6" w:rsidRPr="00962259">
        <w:rPr>
          <w:lang w:eastAsia="ru-RU"/>
        </w:rPr>
        <w:t xml:space="preserve"> кандидата</w:t>
      </w:r>
      <w:r w:rsidR="008A20D0" w:rsidRPr="00962259">
        <w:rPr>
          <w:lang w:eastAsia="ru-RU"/>
        </w:rPr>
        <w:t xml:space="preserve"> (</w:t>
      </w:r>
      <w:r w:rsidR="005C7DD0" w:rsidRPr="00962259">
        <w:rPr>
          <w:lang w:eastAsia="ru-RU"/>
        </w:rPr>
        <w:t>подпункт «и» пункта 2 статьи 21, статья</w:t>
      </w:r>
      <w:r w:rsidR="00962259">
        <w:rPr>
          <w:lang w:eastAsia="ru-RU"/>
        </w:rPr>
        <w:t> </w:t>
      </w:r>
      <w:r w:rsidR="005C7DD0" w:rsidRPr="00962259">
        <w:rPr>
          <w:lang w:eastAsia="ru-RU"/>
        </w:rPr>
        <w:t xml:space="preserve">25, </w:t>
      </w:r>
      <w:r w:rsidR="008A20D0" w:rsidRPr="00962259">
        <w:rPr>
          <w:lang w:eastAsia="ru-RU"/>
        </w:rPr>
        <w:t>пункт 3</w:t>
      </w:r>
      <w:r w:rsidR="008A20D0" w:rsidRPr="00962259">
        <w:rPr>
          <w:vertAlign w:val="superscript"/>
          <w:lang w:eastAsia="ru-RU"/>
        </w:rPr>
        <w:t>1</w:t>
      </w:r>
      <w:r w:rsidR="008A20D0" w:rsidRPr="00962259">
        <w:rPr>
          <w:lang w:eastAsia="ru-RU"/>
        </w:rPr>
        <w:t xml:space="preserve"> статьи 36 Закона о политических партиях,</w:t>
      </w:r>
      <w:r w:rsidR="00094712" w:rsidRPr="00962259">
        <w:rPr>
          <w:lang w:eastAsia="ru-RU"/>
        </w:rPr>
        <w:t xml:space="preserve"> </w:t>
      </w:r>
      <w:r w:rsidR="005C7DD0" w:rsidRPr="00962259">
        <w:rPr>
          <w:lang w:eastAsia="ru-RU"/>
        </w:rPr>
        <w:t>пункт 2 статьи</w:t>
      </w:r>
      <w:r w:rsidR="00962259">
        <w:rPr>
          <w:lang w:eastAsia="ru-RU"/>
        </w:rPr>
        <w:t> </w:t>
      </w:r>
      <w:r w:rsidR="005C7DD0" w:rsidRPr="00962259">
        <w:rPr>
          <w:lang w:eastAsia="ru-RU"/>
        </w:rPr>
        <w:t xml:space="preserve">35, подпункт «б» пункта 24, </w:t>
      </w:r>
      <w:r w:rsidR="00094712" w:rsidRPr="00962259">
        <w:rPr>
          <w:lang w:eastAsia="ru-RU"/>
        </w:rPr>
        <w:t xml:space="preserve">подпункт «а» пункта 25 статьи 38, </w:t>
      </w:r>
      <w:r w:rsidR="005C7DD0" w:rsidRPr="00962259">
        <w:rPr>
          <w:lang w:eastAsia="ru-RU"/>
        </w:rPr>
        <w:t>подпункт</w:t>
      </w:r>
      <w:r w:rsidR="00E006B5" w:rsidRPr="00962259">
        <w:rPr>
          <w:lang w:eastAsia="ru-RU"/>
        </w:rPr>
        <w:t> </w:t>
      </w:r>
      <w:r w:rsidR="005C7DD0" w:rsidRPr="00962259">
        <w:rPr>
          <w:lang w:eastAsia="ru-RU"/>
        </w:rPr>
        <w:t xml:space="preserve">«а» пункта 7, </w:t>
      </w:r>
      <w:r w:rsidR="00094712" w:rsidRPr="00962259">
        <w:rPr>
          <w:lang w:eastAsia="ru-RU"/>
        </w:rPr>
        <w:t xml:space="preserve">подпункт «а» пункта 8 статьи 76 Закона </w:t>
      </w:r>
      <w:r w:rsidR="00641390" w:rsidRPr="00962259">
        <w:rPr>
          <w:lang w:eastAsia="ru-RU"/>
        </w:rPr>
        <w:t>об основных гарантиях</w:t>
      </w:r>
      <w:proofErr w:type="gramEnd"/>
      <w:r w:rsidR="001179FB" w:rsidRPr="00962259">
        <w:rPr>
          <w:lang w:eastAsia="ru-RU"/>
        </w:rPr>
        <w:t xml:space="preserve"> избирательных прав</w:t>
      </w:r>
      <w:r w:rsidR="00641390" w:rsidRPr="00962259">
        <w:rPr>
          <w:lang w:eastAsia="ru-RU"/>
        </w:rPr>
        <w:t>)</w:t>
      </w:r>
      <w:r w:rsidR="00F04A9D" w:rsidRPr="00962259">
        <w:rPr>
          <w:lang w:eastAsia="ru-RU"/>
        </w:rPr>
        <w:t>.</w:t>
      </w:r>
    </w:p>
    <w:p w:rsidR="006B3ABA" w:rsidRPr="00962259" w:rsidRDefault="00D90D5D" w:rsidP="0010182D">
      <w:pPr>
        <w:autoSpaceDE w:val="0"/>
        <w:autoSpaceDN w:val="0"/>
        <w:adjustRightInd w:val="0"/>
        <w:spacing w:line="240" w:lineRule="auto"/>
        <w:ind w:firstLine="709"/>
        <w:jc w:val="both"/>
        <w:rPr>
          <w:lang w:eastAsia="ru-RU"/>
        </w:rPr>
      </w:pPr>
      <w:r w:rsidRPr="00962259">
        <w:rPr>
          <w:lang w:eastAsia="ru-RU"/>
        </w:rPr>
        <w:t>Не является нарушением порядка выдвижения кандидатов принятие политической партией решения о выдвижении кандидатов по одномандатным (многомандатным) избирательным округам списком путем тайного голосования как за список кандидатов в целом, так и за каждого включаемого в него кандидата, при</w:t>
      </w:r>
      <w:r w:rsidR="00962E95" w:rsidRPr="00962259">
        <w:rPr>
          <w:lang w:eastAsia="ru-RU"/>
        </w:rPr>
        <w:t xml:space="preserve"> </w:t>
      </w:r>
      <w:r w:rsidRPr="00962259">
        <w:rPr>
          <w:lang w:eastAsia="ru-RU"/>
        </w:rPr>
        <w:t>том</w:t>
      </w:r>
      <w:r w:rsidR="00962E95" w:rsidRPr="00962259">
        <w:rPr>
          <w:lang w:eastAsia="ru-RU"/>
        </w:rPr>
        <w:t>,</w:t>
      </w:r>
      <w:r w:rsidRPr="00962259">
        <w:rPr>
          <w:lang w:eastAsia="ru-RU"/>
        </w:rPr>
        <w:t xml:space="preserve"> что в таком решении однозначно выражено волеизъявление политической партии о том, по какому избирательному округу выдвигается каждый кандидат.</w:t>
      </w:r>
    </w:p>
    <w:p w:rsidR="000A479E" w:rsidRPr="00962259" w:rsidRDefault="000A479E" w:rsidP="0010182D">
      <w:pPr>
        <w:autoSpaceDE w:val="0"/>
        <w:autoSpaceDN w:val="0"/>
        <w:adjustRightInd w:val="0"/>
        <w:spacing w:line="240" w:lineRule="auto"/>
        <w:ind w:firstLine="709"/>
        <w:jc w:val="both"/>
        <w:rPr>
          <w:lang w:eastAsia="ru-RU"/>
        </w:rPr>
      </w:pPr>
    </w:p>
    <w:p w:rsidR="007F4482" w:rsidRPr="00962259" w:rsidRDefault="007F4482" w:rsidP="0010182D">
      <w:pPr>
        <w:autoSpaceDE w:val="0"/>
        <w:autoSpaceDN w:val="0"/>
        <w:adjustRightInd w:val="0"/>
        <w:spacing w:line="240" w:lineRule="auto"/>
        <w:jc w:val="center"/>
        <w:rPr>
          <w:b/>
          <w:lang w:eastAsia="ru-RU"/>
        </w:rPr>
      </w:pPr>
      <w:r w:rsidRPr="00962259">
        <w:rPr>
          <w:b/>
          <w:lang w:eastAsia="ru-RU"/>
        </w:rPr>
        <w:t>Требования к документам, необхо</w:t>
      </w:r>
      <w:r w:rsidR="00145F5C" w:rsidRPr="00962259">
        <w:rPr>
          <w:b/>
          <w:lang w:eastAsia="ru-RU"/>
        </w:rPr>
        <w:t>димым для уведомления</w:t>
      </w:r>
      <w:r w:rsidR="00813CBF" w:rsidRPr="00962259">
        <w:rPr>
          <w:b/>
          <w:lang w:eastAsia="ru-RU"/>
        </w:rPr>
        <w:t xml:space="preserve"> о</w:t>
      </w:r>
      <w:r w:rsidR="0010182D" w:rsidRPr="00962259">
        <w:rPr>
          <w:b/>
          <w:lang w:eastAsia="ru-RU"/>
        </w:rPr>
        <w:t> </w:t>
      </w:r>
      <w:r w:rsidR="00813CBF" w:rsidRPr="00962259">
        <w:rPr>
          <w:b/>
          <w:lang w:eastAsia="ru-RU"/>
        </w:rPr>
        <w:t>выдвижении</w:t>
      </w:r>
      <w:r w:rsidR="00145F5C" w:rsidRPr="00962259">
        <w:rPr>
          <w:b/>
          <w:lang w:eastAsia="ru-RU"/>
        </w:rPr>
        <w:t xml:space="preserve"> и регистрации кандидата</w:t>
      </w:r>
    </w:p>
    <w:p w:rsidR="007F4482" w:rsidRPr="00962259" w:rsidRDefault="007F4482" w:rsidP="00FC0E80">
      <w:pPr>
        <w:autoSpaceDE w:val="0"/>
        <w:autoSpaceDN w:val="0"/>
        <w:adjustRightInd w:val="0"/>
        <w:spacing w:line="240" w:lineRule="auto"/>
        <w:ind w:firstLine="567"/>
        <w:jc w:val="both"/>
        <w:rPr>
          <w:lang w:eastAsia="ru-RU"/>
        </w:rPr>
      </w:pPr>
    </w:p>
    <w:p w:rsidR="009C5A9C" w:rsidRPr="00962259" w:rsidRDefault="00FE1F90" w:rsidP="0010182D">
      <w:pPr>
        <w:autoSpaceDE w:val="0"/>
        <w:autoSpaceDN w:val="0"/>
        <w:adjustRightInd w:val="0"/>
        <w:spacing w:line="240" w:lineRule="auto"/>
        <w:ind w:firstLine="709"/>
        <w:jc w:val="both"/>
        <w:rPr>
          <w:lang w:eastAsia="ru-RU"/>
        </w:rPr>
      </w:pPr>
      <w:r w:rsidRPr="00962259">
        <w:rPr>
          <w:lang w:eastAsia="ru-RU"/>
        </w:rPr>
        <w:t>9</w:t>
      </w:r>
      <w:r w:rsidR="00EC1CB8" w:rsidRPr="00962259">
        <w:rPr>
          <w:lang w:eastAsia="ru-RU"/>
        </w:rPr>
        <w:t>5</w:t>
      </w:r>
      <w:r w:rsidR="00F502F2" w:rsidRPr="00962259">
        <w:rPr>
          <w:lang w:eastAsia="ru-RU"/>
        </w:rPr>
        <w:t xml:space="preserve">. </w:t>
      </w:r>
      <w:proofErr w:type="gramStart"/>
      <w:r w:rsidR="00682C6E" w:rsidRPr="00962259">
        <w:rPr>
          <w:lang w:eastAsia="ru-RU"/>
        </w:rPr>
        <w:t xml:space="preserve">Отсутствие среди документов, представленных для уведомления о выдвижении и регистрации кандидата, </w:t>
      </w:r>
      <w:r w:rsidR="00F7380B" w:rsidRPr="00962259">
        <w:rPr>
          <w:lang w:eastAsia="ru-RU"/>
        </w:rPr>
        <w:t>списка кандидатов</w:t>
      </w:r>
      <w:r w:rsidR="006F02AD" w:rsidRPr="00962259">
        <w:rPr>
          <w:lang w:eastAsia="ru-RU"/>
        </w:rPr>
        <w:t>,</w:t>
      </w:r>
      <w:r w:rsidR="00F7380B" w:rsidRPr="00962259">
        <w:rPr>
          <w:lang w:eastAsia="ru-RU"/>
        </w:rPr>
        <w:t xml:space="preserve"> </w:t>
      </w:r>
      <w:r w:rsidR="00682C6E" w:rsidRPr="00962259">
        <w:rPr>
          <w:lang w:eastAsia="ru-RU"/>
        </w:rPr>
        <w:t>документов,</w:t>
      </w:r>
      <w:r w:rsidR="00436613" w:rsidRPr="00962259">
        <w:rPr>
          <w:lang w:eastAsia="ru-RU"/>
        </w:rPr>
        <w:t xml:space="preserve"> требование об обязательном представлении которых предусмотрено </w:t>
      </w:r>
      <w:r w:rsidR="00682C6E" w:rsidRPr="00962259">
        <w:rPr>
          <w:lang w:eastAsia="ru-RU"/>
        </w:rPr>
        <w:t>Федеральным законом</w:t>
      </w:r>
      <w:r w:rsidR="007833C1" w:rsidRPr="00962259">
        <w:rPr>
          <w:lang w:eastAsia="ru-RU"/>
        </w:rPr>
        <w:t xml:space="preserve"> № 67-ФЗ</w:t>
      </w:r>
      <w:r w:rsidR="00682C6E" w:rsidRPr="00962259">
        <w:rPr>
          <w:lang w:eastAsia="ru-RU"/>
        </w:rPr>
        <w:t>, иным</w:t>
      </w:r>
      <w:r w:rsidR="009C5A9C" w:rsidRPr="00962259">
        <w:rPr>
          <w:lang w:eastAsia="ru-RU"/>
        </w:rPr>
        <w:t xml:space="preserve"> федеральным </w:t>
      </w:r>
      <w:r w:rsidR="00682C6E" w:rsidRPr="00962259">
        <w:rPr>
          <w:lang w:eastAsia="ru-RU"/>
        </w:rPr>
        <w:t>законом</w:t>
      </w:r>
      <w:r w:rsidR="009C5A9C" w:rsidRPr="00962259">
        <w:rPr>
          <w:lang w:eastAsia="ru-RU"/>
        </w:rPr>
        <w:t>, законом субъекта Российской Федерации</w:t>
      </w:r>
      <w:r w:rsidR="00682C6E" w:rsidRPr="00962259">
        <w:rPr>
          <w:lang w:eastAsia="ru-RU"/>
        </w:rPr>
        <w:t xml:space="preserve"> для уведомления о выдвижен</w:t>
      </w:r>
      <w:r w:rsidR="009C5A9C" w:rsidRPr="00962259">
        <w:rPr>
          <w:lang w:eastAsia="ru-RU"/>
        </w:rPr>
        <w:t xml:space="preserve">ии и (или) </w:t>
      </w:r>
      <w:r w:rsidR="009C5A9C" w:rsidRPr="00962259">
        <w:rPr>
          <w:lang w:eastAsia="ru-RU"/>
        </w:rPr>
        <w:lastRenderedPageBreak/>
        <w:t>регистрации кандидата</w:t>
      </w:r>
      <w:r w:rsidR="0041151C" w:rsidRPr="00962259">
        <w:rPr>
          <w:lang w:eastAsia="ru-RU"/>
        </w:rPr>
        <w:t xml:space="preserve">, списка кандидатов (за исключением случаев отсутствия указанных документов в отношении </w:t>
      </w:r>
      <w:r w:rsidR="001C7CB5" w:rsidRPr="00962259">
        <w:rPr>
          <w:lang w:eastAsia="ru-RU"/>
        </w:rPr>
        <w:t xml:space="preserve">отдельных </w:t>
      </w:r>
      <w:r w:rsidR="0041151C" w:rsidRPr="00962259">
        <w:rPr>
          <w:lang w:eastAsia="ru-RU"/>
        </w:rPr>
        <w:t xml:space="preserve">кандидатов, включенных </w:t>
      </w:r>
      <w:r w:rsidR="001C7CB5" w:rsidRPr="00962259">
        <w:rPr>
          <w:lang w:eastAsia="ru-RU"/>
        </w:rPr>
        <w:t xml:space="preserve">в список </w:t>
      </w:r>
      <w:r w:rsidR="0041151C" w:rsidRPr="00962259">
        <w:rPr>
          <w:lang w:eastAsia="ru-RU"/>
        </w:rPr>
        <w:t>кандидатов)</w:t>
      </w:r>
      <w:r w:rsidR="00A406CF" w:rsidRPr="00962259">
        <w:rPr>
          <w:lang w:eastAsia="ru-RU"/>
        </w:rPr>
        <w:t>,</w:t>
      </w:r>
      <w:r w:rsidR="009C5A9C" w:rsidRPr="00962259">
        <w:rPr>
          <w:lang w:eastAsia="ru-RU"/>
        </w:rPr>
        <w:t xml:space="preserve"> является основанием для отказа в такой</w:t>
      </w:r>
      <w:proofErr w:type="gramEnd"/>
      <w:r w:rsidR="009C5A9C" w:rsidRPr="00962259">
        <w:rPr>
          <w:lang w:eastAsia="ru-RU"/>
        </w:rPr>
        <w:t xml:space="preserve"> регистрации</w:t>
      </w:r>
      <w:r w:rsidR="00F7380B" w:rsidRPr="00962259">
        <w:rPr>
          <w:lang w:eastAsia="ru-RU"/>
        </w:rPr>
        <w:t>, отмены решения о регистрации</w:t>
      </w:r>
      <w:r w:rsidR="002F14E3" w:rsidRPr="00962259">
        <w:rPr>
          <w:lang w:eastAsia="ru-RU"/>
        </w:rPr>
        <w:t xml:space="preserve"> (пункт</w:t>
      </w:r>
      <w:r w:rsidR="00782B9B" w:rsidRPr="00962259">
        <w:rPr>
          <w:lang w:eastAsia="ru-RU"/>
        </w:rPr>
        <w:t>ы</w:t>
      </w:r>
      <w:r w:rsidR="002E51CB" w:rsidRPr="00962259">
        <w:rPr>
          <w:lang w:eastAsia="ru-RU"/>
        </w:rPr>
        <w:t> </w:t>
      </w:r>
      <w:r w:rsidR="002F14E3" w:rsidRPr="00962259">
        <w:rPr>
          <w:lang w:eastAsia="ru-RU"/>
        </w:rPr>
        <w:t>2,</w:t>
      </w:r>
      <w:r w:rsidR="007E5F8D" w:rsidRPr="00962259">
        <w:rPr>
          <w:lang w:eastAsia="ru-RU"/>
        </w:rPr>
        <w:t> </w:t>
      </w:r>
      <w:r w:rsidR="002F14E3" w:rsidRPr="00962259">
        <w:rPr>
          <w:lang w:eastAsia="ru-RU"/>
        </w:rPr>
        <w:t>2</w:t>
      </w:r>
      <w:r w:rsidR="002F14E3" w:rsidRPr="00962259">
        <w:rPr>
          <w:vertAlign w:val="superscript"/>
          <w:lang w:eastAsia="ru-RU"/>
        </w:rPr>
        <w:t>2</w:t>
      </w:r>
      <w:r w:rsidR="002F14E3" w:rsidRPr="00962259">
        <w:rPr>
          <w:lang w:eastAsia="ru-RU"/>
        </w:rPr>
        <w:t>, 3, 3</w:t>
      </w:r>
      <w:r w:rsidR="002F14E3" w:rsidRPr="00962259">
        <w:rPr>
          <w:vertAlign w:val="superscript"/>
          <w:lang w:eastAsia="ru-RU"/>
        </w:rPr>
        <w:t>1</w:t>
      </w:r>
      <w:r w:rsidR="00A23796" w:rsidRPr="00962259">
        <w:rPr>
          <w:lang w:eastAsia="ru-RU"/>
        </w:rPr>
        <w:t xml:space="preserve"> статьи</w:t>
      </w:r>
      <w:r w:rsidR="00E006B5" w:rsidRPr="00962259">
        <w:rPr>
          <w:lang w:eastAsia="ru-RU"/>
        </w:rPr>
        <w:t> </w:t>
      </w:r>
      <w:r w:rsidR="00A23796" w:rsidRPr="00962259">
        <w:rPr>
          <w:lang w:eastAsia="ru-RU"/>
        </w:rPr>
        <w:t>33,</w:t>
      </w:r>
      <w:r w:rsidR="00F35343" w:rsidRPr="00962259">
        <w:rPr>
          <w:lang w:eastAsia="ru-RU"/>
        </w:rPr>
        <w:t xml:space="preserve"> пункт</w:t>
      </w:r>
      <w:r w:rsidR="00782B9B" w:rsidRPr="00962259">
        <w:rPr>
          <w:lang w:eastAsia="ru-RU"/>
        </w:rPr>
        <w:t>ы</w:t>
      </w:r>
      <w:r w:rsidR="00F35343" w:rsidRPr="00962259">
        <w:rPr>
          <w:lang w:eastAsia="ru-RU"/>
        </w:rPr>
        <w:t xml:space="preserve"> 14, 14</w:t>
      </w:r>
      <w:r w:rsidR="00F35343" w:rsidRPr="00962259">
        <w:rPr>
          <w:vertAlign w:val="superscript"/>
          <w:lang w:eastAsia="ru-RU"/>
        </w:rPr>
        <w:t>1</w:t>
      </w:r>
      <w:r w:rsidR="004A6C10" w:rsidRPr="00962259">
        <w:rPr>
          <w:lang w:eastAsia="ru-RU"/>
        </w:rPr>
        <w:t>,</w:t>
      </w:r>
      <w:r w:rsidR="00315550" w:rsidRPr="00962259">
        <w:rPr>
          <w:lang w:eastAsia="ru-RU"/>
        </w:rPr>
        <w:t xml:space="preserve"> </w:t>
      </w:r>
      <w:r w:rsidR="004A6C10" w:rsidRPr="00962259">
        <w:rPr>
          <w:lang w:eastAsia="ru-RU"/>
        </w:rPr>
        <w:t>14</w:t>
      </w:r>
      <w:r w:rsidR="004A6C10" w:rsidRPr="00962259">
        <w:rPr>
          <w:vertAlign w:val="superscript"/>
          <w:lang w:eastAsia="ru-RU"/>
        </w:rPr>
        <w:t>5</w:t>
      </w:r>
      <w:r w:rsidR="00F35343" w:rsidRPr="00962259">
        <w:rPr>
          <w:lang w:eastAsia="ru-RU"/>
        </w:rPr>
        <w:t xml:space="preserve"> статьи 35,</w:t>
      </w:r>
      <w:r w:rsidR="002F14E3" w:rsidRPr="00962259">
        <w:rPr>
          <w:lang w:eastAsia="ru-RU"/>
        </w:rPr>
        <w:t xml:space="preserve"> подпункт «в» пункта 24, подпункт</w:t>
      </w:r>
      <w:r w:rsidR="00962259">
        <w:rPr>
          <w:lang w:eastAsia="ru-RU"/>
        </w:rPr>
        <w:t>  </w:t>
      </w:r>
      <w:r w:rsidR="002F14E3" w:rsidRPr="00962259">
        <w:rPr>
          <w:lang w:eastAsia="ru-RU"/>
        </w:rPr>
        <w:t>«б» пункта</w:t>
      </w:r>
      <w:r w:rsidR="00E006B5" w:rsidRPr="00962259">
        <w:rPr>
          <w:lang w:eastAsia="ru-RU"/>
        </w:rPr>
        <w:t> </w:t>
      </w:r>
      <w:r w:rsidR="002F14E3" w:rsidRPr="00962259">
        <w:rPr>
          <w:lang w:eastAsia="ru-RU"/>
        </w:rPr>
        <w:t xml:space="preserve">25 </w:t>
      </w:r>
      <w:r w:rsidR="00A23796" w:rsidRPr="00962259">
        <w:rPr>
          <w:lang w:eastAsia="ru-RU"/>
        </w:rPr>
        <w:t>статьи 38</w:t>
      </w:r>
      <w:r w:rsidR="00F35343" w:rsidRPr="00962259">
        <w:rPr>
          <w:lang w:eastAsia="ru-RU"/>
        </w:rPr>
        <w:t xml:space="preserve"> Закона об основных гарантиях</w:t>
      </w:r>
      <w:r w:rsidR="008B5903" w:rsidRPr="00962259">
        <w:rPr>
          <w:lang w:eastAsia="ru-RU"/>
        </w:rPr>
        <w:t xml:space="preserve"> избирательных прав</w:t>
      </w:r>
      <w:r w:rsidR="00A23796" w:rsidRPr="00962259">
        <w:rPr>
          <w:lang w:eastAsia="ru-RU"/>
        </w:rPr>
        <w:t>)</w:t>
      </w:r>
      <w:r w:rsidR="009C5A9C" w:rsidRPr="00962259">
        <w:rPr>
          <w:lang w:eastAsia="ru-RU"/>
        </w:rPr>
        <w:t>.</w:t>
      </w:r>
      <w:r w:rsidR="00436613" w:rsidRPr="00962259">
        <w:rPr>
          <w:lang w:eastAsia="ru-RU"/>
        </w:rPr>
        <w:t xml:space="preserve">      </w:t>
      </w:r>
    </w:p>
    <w:p w:rsidR="00095E4D" w:rsidRPr="00962259" w:rsidRDefault="00095E4D" w:rsidP="0010182D">
      <w:pPr>
        <w:autoSpaceDE w:val="0"/>
        <w:autoSpaceDN w:val="0"/>
        <w:adjustRightInd w:val="0"/>
        <w:spacing w:line="240" w:lineRule="auto"/>
        <w:ind w:firstLine="709"/>
        <w:jc w:val="both"/>
        <w:rPr>
          <w:lang w:eastAsia="ru-RU"/>
        </w:rPr>
      </w:pPr>
      <w:r w:rsidRPr="00962259">
        <w:rPr>
          <w:lang w:eastAsia="ru-RU"/>
        </w:rPr>
        <w:t>Например, обязанность представления кандидатом в избирательную комиссию сведений о</w:t>
      </w:r>
      <w:r w:rsidR="00DE6F0A" w:rsidRPr="00962259">
        <w:rPr>
          <w:lang w:eastAsia="ru-RU"/>
        </w:rPr>
        <w:t>б</w:t>
      </w:r>
      <w:r w:rsidRPr="00962259">
        <w:rPr>
          <w:lang w:eastAsia="ru-RU"/>
        </w:rPr>
        <w:t xml:space="preserve"> имуществе и обязательствах имущественного характера в отношении его детей предполагает, что соответствующие сведения должны быть предста</w:t>
      </w:r>
      <w:r w:rsidR="000C2252" w:rsidRPr="00962259">
        <w:rPr>
          <w:lang w:eastAsia="ru-RU"/>
        </w:rPr>
        <w:t xml:space="preserve">влены </w:t>
      </w:r>
      <w:r w:rsidR="007C0BBA" w:rsidRPr="00962259">
        <w:rPr>
          <w:lang w:eastAsia="ru-RU"/>
        </w:rPr>
        <w:t>о</w:t>
      </w:r>
      <w:r w:rsidRPr="00962259">
        <w:rPr>
          <w:lang w:eastAsia="ru-RU"/>
        </w:rPr>
        <w:t xml:space="preserve"> дет</w:t>
      </w:r>
      <w:r w:rsidR="007C0BBA" w:rsidRPr="00962259">
        <w:rPr>
          <w:lang w:eastAsia="ru-RU"/>
        </w:rPr>
        <w:t>ях</w:t>
      </w:r>
      <w:r w:rsidRPr="00962259">
        <w:rPr>
          <w:lang w:eastAsia="ru-RU"/>
        </w:rPr>
        <w:t xml:space="preserve"> кандидата, не достиг</w:t>
      </w:r>
      <w:r w:rsidR="000C2252" w:rsidRPr="00962259">
        <w:rPr>
          <w:lang w:eastAsia="ru-RU"/>
        </w:rPr>
        <w:t>ших</w:t>
      </w:r>
      <w:r w:rsidRPr="00962259">
        <w:rPr>
          <w:lang w:eastAsia="ru-RU"/>
        </w:rPr>
        <w:t xml:space="preserve"> совершеннолетия на отчетную дату, которой в силу закона является первое число месяца, в котором осуществлено официальное опубликование (публикация) решения о назначении выборов (пункты 2 и 3</w:t>
      </w:r>
      <w:r w:rsidRPr="00962259">
        <w:rPr>
          <w:vertAlign w:val="superscript"/>
          <w:lang w:eastAsia="ru-RU"/>
        </w:rPr>
        <w:t>1</w:t>
      </w:r>
      <w:r w:rsidRPr="00962259">
        <w:rPr>
          <w:lang w:eastAsia="ru-RU"/>
        </w:rPr>
        <w:t xml:space="preserve"> статьи 33, пункт</w:t>
      </w:r>
      <w:r w:rsidR="002E29D4" w:rsidRPr="00962259">
        <w:rPr>
          <w:lang w:eastAsia="ru-RU"/>
        </w:rPr>
        <w:t> </w:t>
      </w:r>
      <w:r w:rsidRPr="00962259">
        <w:rPr>
          <w:lang w:eastAsia="ru-RU"/>
        </w:rPr>
        <w:t>1</w:t>
      </w:r>
      <w:r w:rsidRPr="00962259">
        <w:rPr>
          <w:vertAlign w:val="superscript"/>
          <w:lang w:eastAsia="ru-RU"/>
        </w:rPr>
        <w:t>1</w:t>
      </w:r>
      <w:r w:rsidRPr="00962259">
        <w:rPr>
          <w:lang w:eastAsia="ru-RU"/>
        </w:rPr>
        <w:t>,</w:t>
      </w:r>
      <w:r w:rsidRPr="00962259">
        <w:rPr>
          <w:vertAlign w:val="superscript"/>
          <w:lang w:eastAsia="ru-RU"/>
        </w:rPr>
        <w:t xml:space="preserve"> </w:t>
      </w:r>
      <w:r w:rsidRPr="00962259">
        <w:rPr>
          <w:lang w:eastAsia="ru-RU"/>
        </w:rPr>
        <w:t>подпункт «в» пункта 24 статьи 38 Закона об основных гарантиях</w:t>
      </w:r>
      <w:r w:rsidR="008B5903" w:rsidRPr="00962259">
        <w:rPr>
          <w:lang w:eastAsia="ru-RU"/>
        </w:rPr>
        <w:t xml:space="preserve"> избирательных прав</w:t>
      </w:r>
      <w:r w:rsidRPr="00962259">
        <w:rPr>
          <w:lang w:eastAsia="ru-RU"/>
        </w:rPr>
        <w:t xml:space="preserve">, </w:t>
      </w:r>
      <w:r w:rsidR="00882D46" w:rsidRPr="00962259">
        <w:rPr>
          <w:lang w:eastAsia="ru-RU"/>
        </w:rPr>
        <w:t>сноска</w:t>
      </w:r>
      <w:r w:rsidRPr="00962259">
        <w:rPr>
          <w:lang w:eastAsia="ru-RU"/>
        </w:rPr>
        <w:t xml:space="preserve"> 4 </w:t>
      </w:r>
      <w:r w:rsidR="000C2252" w:rsidRPr="00962259">
        <w:rPr>
          <w:lang w:eastAsia="ru-RU"/>
        </w:rPr>
        <w:t>п</w:t>
      </w:r>
      <w:r w:rsidRPr="00962259">
        <w:rPr>
          <w:lang w:eastAsia="ru-RU"/>
        </w:rPr>
        <w:t xml:space="preserve">риложения 1 к </w:t>
      </w:r>
      <w:r w:rsidR="008B5903" w:rsidRPr="00962259">
        <w:rPr>
          <w:lang w:eastAsia="ru-RU"/>
        </w:rPr>
        <w:t xml:space="preserve">названному </w:t>
      </w:r>
      <w:r w:rsidRPr="00962259">
        <w:rPr>
          <w:lang w:eastAsia="ru-RU"/>
        </w:rPr>
        <w:t>закону</w:t>
      </w:r>
      <w:r w:rsidR="004C5C80" w:rsidRPr="00962259">
        <w:rPr>
          <w:lang w:eastAsia="ru-RU"/>
        </w:rPr>
        <w:t xml:space="preserve">, Указ Президента Российской Федерации </w:t>
      </w:r>
      <w:r w:rsidR="00D845C0" w:rsidRPr="00962259">
        <w:rPr>
          <w:lang w:eastAsia="ru-RU"/>
        </w:rPr>
        <w:t>от 6 июня 2013 г</w:t>
      </w:r>
      <w:r w:rsidR="008B5903" w:rsidRPr="00962259">
        <w:rPr>
          <w:lang w:eastAsia="ru-RU"/>
        </w:rPr>
        <w:t>ода</w:t>
      </w:r>
      <w:r w:rsidR="00D845C0" w:rsidRPr="00962259">
        <w:rPr>
          <w:lang w:eastAsia="ru-RU"/>
        </w:rPr>
        <w:t xml:space="preserve"> № 546 «О</w:t>
      </w:r>
      <w:r w:rsidR="002E51CB" w:rsidRPr="00962259">
        <w:rPr>
          <w:lang w:eastAsia="ru-RU"/>
        </w:rPr>
        <w:t> </w:t>
      </w:r>
      <w:r w:rsidR="00D845C0" w:rsidRPr="00962259">
        <w:rPr>
          <w:lang w:eastAsia="ru-RU"/>
        </w:rPr>
        <w:t>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Pr="00962259">
        <w:rPr>
          <w:lang w:eastAsia="ru-RU"/>
        </w:rPr>
        <w:t>).</w:t>
      </w:r>
    </w:p>
    <w:p w:rsidR="00800BAA" w:rsidRPr="00962259" w:rsidRDefault="00FE1F90" w:rsidP="0010182D">
      <w:pPr>
        <w:autoSpaceDE w:val="0"/>
        <w:autoSpaceDN w:val="0"/>
        <w:adjustRightInd w:val="0"/>
        <w:spacing w:line="240" w:lineRule="auto"/>
        <w:ind w:firstLine="709"/>
        <w:jc w:val="both"/>
        <w:rPr>
          <w:lang w:eastAsia="ru-RU"/>
        </w:rPr>
      </w:pPr>
      <w:r w:rsidRPr="00962259">
        <w:rPr>
          <w:lang w:eastAsia="ru-RU"/>
        </w:rPr>
        <w:t>9</w:t>
      </w:r>
      <w:r w:rsidR="00EC1CB8" w:rsidRPr="00962259">
        <w:rPr>
          <w:lang w:eastAsia="ru-RU"/>
        </w:rPr>
        <w:t>6</w:t>
      </w:r>
      <w:r w:rsidR="00800BAA" w:rsidRPr="00962259">
        <w:rPr>
          <w:lang w:eastAsia="ru-RU"/>
        </w:rPr>
        <w:t>. Требовани</w:t>
      </w:r>
      <w:r w:rsidR="004C5C80" w:rsidRPr="00962259">
        <w:rPr>
          <w:lang w:eastAsia="ru-RU"/>
        </w:rPr>
        <w:t>я</w:t>
      </w:r>
      <w:r w:rsidR="00800BAA" w:rsidRPr="00962259">
        <w:rPr>
          <w:lang w:eastAsia="ru-RU"/>
        </w:rPr>
        <w:t xml:space="preserve"> о представлении документов, необходимых для регистрации кандидата, списка кандидатов, могут содержаться в законе субъекта Российской Федерации. </w:t>
      </w:r>
    </w:p>
    <w:p w:rsidR="00800BAA" w:rsidRPr="00962259" w:rsidRDefault="00800BAA" w:rsidP="0010182D">
      <w:pPr>
        <w:autoSpaceDE w:val="0"/>
        <w:autoSpaceDN w:val="0"/>
        <w:adjustRightInd w:val="0"/>
        <w:spacing w:line="240" w:lineRule="auto"/>
        <w:ind w:firstLine="709"/>
        <w:jc w:val="both"/>
        <w:rPr>
          <w:lang w:eastAsia="ru-RU"/>
        </w:rPr>
      </w:pPr>
      <w:r w:rsidRPr="00962259">
        <w:rPr>
          <w:lang w:eastAsia="ru-RU"/>
        </w:rPr>
        <w:t>Например, таким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(пункт 9 статьи 59 Федерального закона № 67-ФЗ).</w:t>
      </w:r>
    </w:p>
    <w:p w:rsidR="00800BAA" w:rsidRPr="00962259" w:rsidRDefault="00800BAA" w:rsidP="0010182D">
      <w:pPr>
        <w:autoSpaceDE w:val="0"/>
        <w:autoSpaceDN w:val="0"/>
        <w:adjustRightInd w:val="0"/>
        <w:spacing w:line="240" w:lineRule="auto"/>
        <w:ind w:firstLine="709"/>
        <w:jc w:val="both"/>
        <w:rPr>
          <w:lang w:eastAsia="ru-RU"/>
        </w:rPr>
      </w:pPr>
      <w:r w:rsidRPr="00962259">
        <w:rPr>
          <w:lang w:eastAsia="ru-RU"/>
        </w:rPr>
        <w:t>С учетом этого при наличии в законодательном акте субъекта Российской Федерации указанного требования представление первого финансового отчета является необходимым для регистрации кандидата</w:t>
      </w:r>
      <w:r w:rsidR="00C462EE" w:rsidRPr="00962259">
        <w:rPr>
          <w:lang w:eastAsia="ru-RU"/>
        </w:rPr>
        <w:t>, списка кандидатов</w:t>
      </w:r>
      <w:r w:rsidRPr="00962259">
        <w:rPr>
          <w:lang w:eastAsia="ru-RU"/>
        </w:rPr>
        <w:t xml:space="preserve">. Отсутствие указанного документа либо его несоответствие установленным </w:t>
      </w:r>
      <w:r w:rsidR="00C462EE" w:rsidRPr="00962259">
        <w:rPr>
          <w:lang w:eastAsia="ru-RU"/>
        </w:rPr>
        <w:t xml:space="preserve">законом </w:t>
      </w:r>
      <w:r w:rsidRPr="00962259">
        <w:rPr>
          <w:lang w:eastAsia="ru-RU"/>
        </w:rPr>
        <w:t>требованиям является основанием для отказа в регистрации кандидата</w:t>
      </w:r>
      <w:r w:rsidR="00C462EE" w:rsidRPr="00962259">
        <w:rPr>
          <w:lang w:eastAsia="ru-RU"/>
        </w:rPr>
        <w:t>, списка кандидатов</w:t>
      </w:r>
      <w:r w:rsidRPr="00962259">
        <w:rPr>
          <w:lang w:eastAsia="ru-RU"/>
        </w:rPr>
        <w:t xml:space="preserve"> и (или) для отмены решения о регистрации кандидата</w:t>
      </w:r>
      <w:r w:rsidR="00C462EE" w:rsidRPr="00962259">
        <w:rPr>
          <w:lang w:eastAsia="ru-RU"/>
        </w:rPr>
        <w:t>, списка кандидатов</w:t>
      </w:r>
      <w:r w:rsidR="00417271" w:rsidRPr="00962259">
        <w:rPr>
          <w:lang w:eastAsia="ru-RU"/>
        </w:rPr>
        <w:t xml:space="preserve"> (подпункт</w:t>
      </w:r>
      <w:r w:rsidR="00C462EE" w:rsidRPr="00962259">
        <w:rPr>
          <w:lang w:eastAsia="ru-RU"/>
        </w:rPr>
        <w:t>ы</w:t>
      </w:r>
      <w:r w:rsidR="00417271" w:rsidRPr="00962259">
        <w:rPr>
          <w:lang w:eastAsia="ru-RU"/>
        </w:rPr>
        <w:t xml:space="preserve"> «в»</w:t>
      </w:r>
      <w:r w:rsidR="00C462EE" w:rsidRPr="00962259">
        <w:rPr>
          <w:lang w:eastAsia="ru-RU"/>
        </w:rPr>
        <w:t>, «в</w:t>
      </w:r>
      <w:r w:rsidR="00C462EE" w:rsidRPr="00962259">
        <w:rPr>
          <w:vertAlign w:val="superscript"/>
          <w:lang w:eastAsia="ru-RU"/>
        </w:rPr>
        <w:t>1</w:t>
      </w:r>
      <w:r w:rsidR="00C462EE" w:rsidRPr="00962259">
        <w:rPr>
          <w:lang w:eastAsia="ru-RU"/>
        </w:rPr>
        <w:t>»</w:t>
      </w:r>
      <w:r w:rsidR="00417271" w:rsidRPr="00962259">
        <w:rPr>
          <w:lang w:eastAsia="ru-RU"/>
        </w:rPr>
        <w:t xml:space="preserve"> пункта</w:t>
      </w:r>
      <w:r w:rsidR="00E72000" w:rsidRPr="00962259">
        <w:rPr>
          <w:lang w:eastAsia="ru-RU"/>
        </w:rPr>
        <w:t> </w:t>
      </w:r>
      <w:r w:rsidR="00417271" w:rsidRPr="00962259">
        <w:rPr>
          <w:lang w:eastAsia="ru-RU"/>
        </w:rPr>
        <w:t>24</w:t>
      </w:r>
      <w:r w:rsidR="00C462EE" w:rsidRPr="00962259">
        <w:rPr>
          <w:lang w:eastAsia="ru-RU"/>
        </w:rPr>
        <w:t>, подпункты «б», «б</w:t>
      </w:r>
      <w:r w:rsidR="00C462EE" w:rsidRPr="00962259">
        <w:rPr>
          <w:vertAlign w:val="superscript"/>
          <w:lang w:eastAsia="ru-RU"/>
        </w:rPr>
        <w:t>1</w:t>
      </w:r>
      <w:r w:rsidR="00C462EE" w:rsidRPr="00962259">
        <w:rPr>
          <w:lang w:eastAsia="ru-RU"/>
        </w:rPr>
        <w:t>» пункта 25</w:t>
      </w:r>
      <w:r w:rsidR="00417271" w:rsidRPr="00962259">
        <w:rPr>
          <w:lang w:eastAsia="ru-RU"/>
        </w:rPr>
        <w:t xml:space="preserve"> статьи 38</w:t>
      </w:r>
      <w:r w:rsidR="003944D9" w:rsidRPr="00962259">
        <w:rPr>
          <w:lang w:eastAsia="ru-RU"/>
        </w:rPr>
        <w:t>, пункт 6 статьи 76</w:t>
      </w:r>
      <w:r w:rsidR="00417271" w:rsidRPr="00962259">
        <w:rPr>
          <w:lang w:eastAsia="ru-RU"/>
        </w:rPr>
        <w:t xml:space="preserve"> Закона об основных гарантиях</w:t>
      </w:r>
      <w:r w:rsidR="00A406CF" w:rsidRPr="00962259">
        <w:rPr>
          <w:lang w:eastAsia="ru-RU"/>
        </w:rPr>
        <w:t xml:space="preserve"> избирательных прав</w:t>
      </w:r>
      <w:r w:rsidR="00417271" w:rsidRPr="00962259">
        <w:rPr>
          <w:lang w:eastAsia="ru-RU"/>
        </w:rPr>
        <w:t>)</w:t>
      </w:r>
      <w:r w:rsidRPr="00962259">
        <w:rPr>
          <w:lang w:eastAsia="ru-RU"/>
        </w:rPr>
        <w:t xml:space="preserve">. </w:t>
      </w:r>
    </w:p>
    <w:p w:rsidR="007D7D69" w:rsidRPr="00962259" w:rsidRDefault="00FE1F90" w:rsidP="0010182D">
      <w:pPr>
        <w:autoSpaceDE w:val="0"/>
        <w:autoSpaceDN w:val="0"/>
        <w:adjustRightInd w:val="0"/>
        <w:spacing w:line="240" w:lineRule="auto"/>
        <w:ind w:firstLine="709"/>
        <w:jc w:val="both"/>
        <w:rPr>
          <w:lang w:eastAsia="ru-RU"/>
        </w:rPr>
      </w:pPr>
      <w:r w:rsidRPr="00962259">
        <w:rPr>
          <w:lang w:eastAsia="ru-RU"/>
        </w:rPr>
        <w:t>9</w:t>
      </w:r>
      <w:r w:rsidR="00EC1CB8" w:rsidRPr="00962259">
        <w:rPr>
          <w:lang w:eastAsia="ru-RU"/>
        </w:rPr>
        <w:t>7</w:t>
      </w:r>
      <w:r w:rsidR="004526AB" w:rsidRPr="00962259">
        <w:rPr>
          <w:lang w:eastAsia="ru-RU"/>
        </w:rPr>
        <w:t>.</w:t>
      </w:r>
      <w:r w:rsidR="002F066B" w:rsidRPr="00962259">
        <w:rPr>
          <w:lang w:eastAsia="ru-RU"/>
        </w:rPr>
        <w:t xml:space="preserve"> Документы, представляемые кандидатом для уведомления о выдвижении и регистрации, должны </w:t>
      </w:r>
      <w:r w:rsidR="00391319" w:rsidRPr="00962259">
        <w:rPr>
          <w:lang w:eastAsia="ru-RU"/>
        </w:rPr>
        <w:t xml:space="preserve">соответствовать </w:t>
      </w:r>
      <w:r w:rsidR="002F066B" w:rsidRPr="00962259">
        <w:rPr>
          <w:lang w:eastAsia="ru-RU"/>
        </w:rPr>
        <w:t>требованиям</w:t>
      </w:r>
      <w:r w:rsidR="00391319" w:rsidRPr="00962259">
        <w:rPr>
          <w:lang w:eastAsia="ru-RU"/>
        </w:rPr>
        <w:t xml:space="preserve"> </w:t>
      </w:r>
      <w:r w:rsidR="002F066B" w:rsidRPr="00962259">
        <w:rPr>
          <w:lang w:eastAsia="ru-RU"/>
        </w:rPr>
        <w:t>закона, предъявляемым к их форме и содержанию</w:t>
      </w:r>
      <w:r w:rsidR="0077212D" w:rsidRPr="00962259">
        <w:rPr>
          <w:lang w:eastAsia="ru-RU"/>
        </w:rPr>
        <w:t xml:space="preserve"> с тем, чтобы регистрация </w:t>
      </w:r>
      <w:r w:rsidR="0077212D" w:rsidRPr="00962259">
        <w:rPr>
          <w:lang w:eastAsia="ru-RU"/>
        </w:rPr>
        <w:lastRenderedPageBreak/>
        <w:t>осуществлялась на одних и тех же условиях</w:t>
      </w:r>
      <w:r w:rsidR="002F066B" w:rsidRPr="00962259">
        <w:rPr>
          <w:lang w:eastAsia="ru-RU"/>
        </w:rPr>
        <w:t xml:space="preserve">. </w:t>
      </w:r>
      <w:r w:rsidR="00FC234D" w:rsidRPr="00962259">
        <w:rPr>
          <w:lang w:eastAsia="ru-RU"/>
        </w:rPr>
        <w:t xml:space="preserve">Наличие документов, </w:t>
      </w:r>
      <w:r w:rsidR="00EC6D04" w:rsidRPr="00962259">
        <w:rPr>
          <w:lang w:eastAsia="ru-RU"/>
        </w:rPr>
        <w:t>представленны</w:t>
      </w:r>
      <w:r w:rsidR="00FC234D" w:rsidRPr="00962259">
        <w:rPr>
          <w:lang w:eastAsia="ru-RU"/>
        </w:rPr>
        <w:t>х</w:t>
      </w:r>
      <w:r w:rsidR="00EC6D04" w:rsidRPr="00962259">
        <w:rPr>
          <w:lang w:eastAsia="ru-RU"/>
        </w:rPr>
        <w:t xml:space="preserve"> с нарушением требовани</w:t>
      </w:r>
      <w:r w:rsidR="00D7750A" w:rsidRPr="00962259">
        <w:rPr>
          <w:lang w:eastAsia="ru-RU"/>
        </w:rPr>
        <w:t>й</w:t>
      </w:r>
      <w:r w:rsidR="00EC6D04" w:rsidRPr="00962259">
        <w:rPr>
          <w:lang w:eastAsia="ru-RU"/>
        </w:rPr>
        <w:t xml:space="preserve"> к форме и содержанию </w:t>
      </w:r>
      <w:r w:rsidR="002F066B" w:rsidRPr="00962259">
        <w:rPr>
          <w:lang w:eastAsia="ru-RU"/>
        </w:rPr>
        <w:t xml:space="preserve">на </w:t>
      </w:r>
      <w:r w:rsidR="004526AB" w:rsidRPr="00962259">
        <w:rPr>
          <w:lang w:eastAsia="ru-RU"/>
        </w:rPr>
        <w:t xml:space="preserve">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w:t>
      </w:r>
      <w:r w:rsidR="00977A7C" w:rsidRPr="00962259">
        <w:rPr>
          <w:lang w:eastAsia="ru-RU"/>
        </w:rPr>
        <w:t>явля</w:t>
      </w:r>
      <w:r w:rsidR="00FC234D" w:rsidRPr="00962259">
        <w:rPr>
          <w:lang w:eastAsia="ru-RU"/>
        </w:rPr>
        <w:t>е</w:t>
      </w:r>
      <w:r w:rsidR="00977A7C" w:rsidRPr="00962259">
        <w:rPr>
          <w:lang w:eastAsia="ru-RU"/>
        </w:rPr>
        <w:t>тся основанием для отказа в регистрации, отмены решения о регистрации кандидата (подпункт «в</w:t>
      </w:r>
      <w:r w:rsidR="00977A7C" w:rsidRPr="00962259">
        <w:rPr>
          <w:vertAlign w:val="superscript"/>
          <w:lang w:eastAsia="ru-RU"/>
        </w:rPr>
        <w:t>1</w:t>
      </w:r>
      <w:r w:rsidR="00977A7C" w:rsidRPr="00962259">
        <w:rPr>
          <w:lang w:eastAsia="ru-RU"/>
        </w:rPr>
        <w:t>» пункта 24 статьи 38</w:t>
      </w:r>
      <w:r w:rsidR="003944D9" w:rsidRPr="00962259">
        <w:rPr>
          <w:lang w:eastAsia="ru-RU"/>
        </w:rPr>
        <w:t xml:space="preserve">, пункт 6 статьи 76 </w:t>
      </w:r>
      <w:r w:rsidR="00977A7C" w:rsidRPr="00962259">
        <w:rPr>
          <w:lang w:eastAsia="ru-RU"/>
        </w:rPr>
        <w:t>Федерального закона</w:t>
      </w:r>
      <w:r w:rsidR="00B017C1" w:rsidRPr="00962259">
        <w:rPr>
          <w:lang w:eastAsia="ru-RU"/>
        </w:rPr>
        <w:t xml:space="preserve"> </w:t>
      </w:r>
      <w:r w:rsidR="00977A7C" w:rsidRPr="00962259">
        <w:rPr>
          <w:lang w:eastAsia="ru-RU"/>
        </w:rPr>
        <w:t>№</w:t>
      </w:r>
      <w:r w:rsidR="002E51CB" w:rsidRPr="00962259">
        <w:rPr>
          <w:lang w:eastAsia="ru-RU"/>
        </w:rPr>
        <w:t> </w:t>
      </w:r>
      <w:r w:rsidR="00977A7C" w:rsidRPr="00962259">
        <w:rPr>
          <w:lang w:eastAsia="ru-RU"/>
        </w:rPr>
        <w:t>67-ФЗ).</w:t>
      </w:r>
    </w:p>
    <w:p w:rsidR="002E29D4" w:rsidRPr="00962259" w:rsidRDefault="009510C2" w:rsidP="002E29D4">
      <w:pPr>
        <w:autoSpaceDE w:val="0"/>
        <w:autoSpaceDN w:val="0"/>
        <w:adjustRightInd w:val="0"/>
        <w:spacing w:line="240" w:lineRule="auto"/>
        <w:ind w:firstLine="709"/>
        <w:jc w:val="both"/>
        <w:rPr>
          <w:lang w:eastAsia="ru-RU"/>
        </w:rPr>
      </w:pPr>
      <w:r w:rsidRPr="00962259">
        <w:rPr>
          <w:lang w:eastAsia="ru-RU"/>
        </w:rPr>
        <w:t>В случае отсутствия у лиц, в отношении которых представляются справки, недвижимого имущества и обязательств имущественного характера за пределами территории Российской Федерации, а также в случае несовершения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обязательно проставля</w:t>
      </w:r>
      <w:r w:rsidR="00DC789A" w:rsidRPr="00962259">
        <w:rPr>
          <w:lang w:eastAsia="ru-RU"/>
        </w:rPr>
        <w:t>е</w:t>
      </w:r>
      <w:r w:rsidRPr="00962259">
        <w:rPr>
          <w:lang w:eastAsia="ru-RU"/>
        </w:rPr>
        <w:t>тся слов</w:t>
      </w:r>
      <w:r w:rsidR="00DC789A" w:rsidRPr="00962259">
        <w:rPr>
          <w:lang w:eastAsia="ru-RU"/>
        </w:rPr>
        <w:t>о</w:t>
      </w:r>
      <w:r w:rsidRPr="00962259">
        <w:rPr>
          <w:lang w:eastAsia="ru-RU"/>
        </w:rPr>
        <w:t xml:space="preserve"> </w:t>
      </w:r>
      <w:r w:rsidR="00483CFA" w:rsidRPr="00962259">
        <w:rPr>
          <w:lang w:eastAsia="ru-RU"/>
        </w:rPr>
        <w:t>«</w:t>
      </w:r>
      <w:r w:rsidRPr="00962259">
        <w:rPr>
          <w:lang w:eastAsia="ru-RU"/>
        </w:rPr>
        <w:t>отсутствует</w:t>
      </w:r>
      <w:r w:rsidR="00483CFA" w:rsidRPr="00962259">
        <w:rPr>
          <w:lang w:eastAsia="ru-RU"/>
        </w:rPr>
        <w:t>»</w:t>
      </w:r>
      <w:r w:rsidRPr="00962259">
        <w:rPr>
          <w:lang w:eastAsia="ru-RU"/>
        </w:rPr>
        <w:t>, а</w:t>
      </w:r>
      <w:r w:rsidR="00256E8B" w:rsidRPr="00962259">
        <w:rPr>
          <w:lang w:eastAsia="ru-RU"/>
        </w:rPr>
        <w:t> </w:t>
      </w:r>
      <w:r w:rsidRPr="00962259">
        <w:rPr>
          <w:lang w:eastAsia="ru-RU"/>
        </w:rPr>
        <w:t xml:space="preserve">также слова </w:t>
      </w:r>
      <w:r w:rsidR="00483CFA" w:rsidRPr="00962259">
        <w:rPr>
          <w:lang w:eastAsia="ru-RU"/>
        </w:rPr>
        <w:t>«</w:t>
      </w:r>
      <w:r w:rsidRPr="00962259">
        <w:rPr>
          <w:lang w:eastAsia="ru-RU"/>
        </w:rPr>
        <w:t>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w:t>
      </w:r>
      <w:r w:rsidR="00483CFA" w:rsidRPr="00962259">
        <w:rPr>
          <w:lang w:eastAsia="ru-RU"/>
        </w:rPr>
        <w:t>»</w:t>
      </w:r>
      <w:r w:rsidR="00FD3CC8" w:rsidRPr="00962259">
        <w:rPr>
          <w:lang w:eastAsia="ru-RU"/>
        </w:rPr>
        <w:t xml:space="preserve"> (пункт 3</w:t>
      </w:r>
      <w:r w:rsidR="00FD3CC8" w:rsidRPr="00962259">
        <w:rPr>
          <w:vertAlign w:val="superscript"/>
          <w:lang w:eastAsia="ru-RU"/>
        </w:rPr>
        <w:t>1</w:t>
      </w:r>
      <w:r w:rsidR="00FD3CC8" w:rsidRPr="00962259">
        <w:rPr>
          <w:lang w:eastAsia="ru-RU"/>
        </w:rPr>
        <w:t xml:space="preserve"> статьи</w:t>
      </w:r>
      <w:r w:rsidR="002E51CB" w:rsidRPr="00962259">
        <w:rPr>
          <w:lang w:eastAsia="ru-RU"/>
        </w:rPr>
        <w:t> </w:t>
      </w:r>
      <w:r w:rsidR="00FD3CC8" w:rsidRPr="00962259">
        <w:rPr>
          <w:lang w:eastAsia="ru-RU"/>
        </w:rPr>
        <w:t>33 Федерального закона № 67-ФЗ)</w:t>
      </w:r>
      <w:r w:rsidRPr="00962259">
        <w:rPr>
          <w:lang w:eastAsia="ru-RU"/>
        </w:rPr>
        <w:t>.</w:t>
      </w:r>
    </w:p>
    <w:p w:rsidR="0096300F" w:rsidRPr="00962259" w:rsidRDefault="0096300F" w:rsidP="002E29D4">
      <w:pPr>
        <w:autoSpaceDE w:val="0"/>
        <w:autoSpaceDN w:val="0"/>
        <w:adjustRightInd w:val="0"/>
        <w:spacing w:line="240" w:lineRule="auto"/>
        <w:ind w:firstLine="709"/>
        <w:jc w:val="both"/>
        <w:rPr>
          <w:lang w:eastAsia="ru-RU"/>
        </w:rPr>
      </w:pPr>
      <w:r w:rsidRPr="00962259">
        <w:rPr>
          <w:lang w:eastAsia="ru-RU"/>
        </w:rPr>
        <w:t>В связи с этим не допускается проставление прочерка в соответствующих разделах и графах названной справки</w:t>
      </w:r>
      <w:r w:rsidR="00CF69E3" w:rsidRPr="00962259">
        <w:rPr>
          <w:lang w:eastAsia="ru-RU"/>
        </w:rPr>
        <w:t>, поскольку это не позволяет сделать однозначный вывод о наличии или об отсутствии сведений о таком имуществе (подпункты «а» и «б» пункта 3</w:t>
      </w:r>
      <w:r w:rsidR="00CF69E3" w:rsidRPr="00962259">
        <w:rPr>
          <w:vertAlign w:val="superscript"/>
          <w:lang w:eastAsia="ru-RU"/>
        </w:rPr>
        <w:t>1</w:t>
      </w:r>
      <w:r w:rsidR="00CF69E3" w:rsidRPr="00962259">
        <w:rPr>
          <w:lang w:eastAsia="ru-RU"/>
        </w:rPr>
        <w:t xml:space="preserve"> статьи 33 Закона об основных гарантиях избирательных прав).</w:t>
      </w:r>
      <w:r w:rsidRPr="00962259">
        <w:rPr>
          <w:lang w:eastAsia="ru-RU"/>
        </w:rPr>
        <w:t xml:space="preserve"> </w:t>
      </w:r>
    </w:p>
    <w:p w:rsidR="00A623C1" w:rsidRPr="00962259" w:rsidRDefault="00A00157" w:rsidP="002E29D4">
      <w:pPr>
        <w:autoSpaceDE w:val="0"/>
        <w:autoSpaceDN w:val="0"/>
        <w:adjustRightInd w:val="0"/>
        <w:spacing w:line="240" w:lineRule="auto"/>
        <w:ind w:firstLine="709"/>
        <w:jc w:val="both"/>
        <w:rPr>
          <w:lang w:eastAsia="ru-RU"/>
        </w:rPr>
      </w:pPr>
      <w:r w:rsidRPr="00962259">
        <w:rPr>
          <w:rFonts w:eastAsia="Times New Roman"/>
        </w:rPr>
        <w:t>Е</w:t>
      </w:r>
      <w:r w:rsidR="00FD3CC8" w:rsidRPr="00962259">
        <w:rPr>
          <w:rFonts w:eastAsia="Times New Roman"/>
        </w:rPr>
        <w:t xml:space="preserve">сли </w:t>
      </w:r>
      <w:r w:rsidR="00A623C1" w:rsidRPr="00962259">
        <w:rPr>
          <w:rFonts w:eastAsia="Times New Roman"/>
        </w:rPr>
        <w:t xml:space="preserve">положения закона не </w:t>
      </w:r>
      <w:r w:rsidR="00732AD0" w:rsidRPr="00962259">
        <w:rPr>
          <w:rFonts w:eastAsia="Times New Roman"/>
        </w:rPr>
        <w:t>предусматривают специальных требований к заполнению документа, неуказание каких-либо сведений не является основанием для отказа в рег</w:t>
      </w:r>
      <w:r w:rsidRPr="00962259">
        <w:rPr>
          <w:rFonts w:eastAsia="Times New Roman"/>
        </w:rPr>
        <w:t>и</w:t>
      </w:r>
      <w:r w:rsidR="00732AD0" w:rsidRPr="00962259">
        <w:rPr>
          <w:rFonts w:eastAsia="Times New Roman"/>
        </w:rPr>
        <w:t>страции кандидата</w:t>
      </w:r>
      <w:r w:rsidRPr="00962259">
        <w:rPr>
          <w:bCs/>
          <w:lang w:eastAsia="ru-RU"/>
        </w:rPr>
        <w:t xml:space="preserve"> (например, </w:t>
      </w:r>
      <w:r w:rsidR="007037A2" w:rsidRPr="00962259">
        <w:rPr>
          <w:bCs/>
          <w:lang w:eastAsia="ru-RU"/>
        </w:rPr>
        <w:t xml:space="preserve">неуказание сведений об имуществе, которое отсутствует у кандидата, в </w:t>
      </w:r>
      <w:r w:rsidRPr="00962259">
        <w:rPr>
          <w:bCs/>
          <w:lang w:eastAsia="ru-RU"/>
        </w:rPr>
        <w:t>справк</w:t>
      </w:r>
      <w:r w:rsidR="007037A2" w:rsidRPr="00962259">
        <w:rPr>
          <w:bCs/>
          <w:lang w:eastAsia="ru-RU"/>
        </w:rPr>
        <w:t>е</w:t>
      </w:r>
      <w:r w:rsidRPr="00962259">
        <w:rPr>
          <w:bCs/>
          <w:lang w:eastAsia="ru-RU"/>
        </w:rPr>
        <w:t xml:space="preserve"> о размере,</w:t>
      </w:r>
      <w:r w:rsidR="007037A2" w:rsidRPr="00962259">
        <w:rPr>
          <w:bCs/>
          <w:lang w:eastAsia="ru-RU"/>
        </w:rPr>
        <w:t xml:space="preserve"> </w:t>
      </w:r>
      <w:r w:rsidR="00FB3C2A" w:rsidRPr="00962259">
        <w:rPr>
          <w:bCs/>
          <w:lang w:eastAsia="ru-RU"/>
        </w:rPr>
        <w:t xml:space="preserve">об </w:t>
      </w:r>
      <w:r w:rsidR="007037A2" w:rsidRPr="00962259">
        <w:rPr>
          <w:bCs/>
          <w:lang w:eastAsia="ru-RU"/>
        </w:rPr>
        <w:t>источниках доходов и имуществе,</w:t>
      </w:r>
      <w:r w:rsidRPr="00962259">
        <w:rPr>
          <w:bCs/>
          <w:lang w:eastAsia="ru-RU"/>
        </w:rPr>
        <w:t xml:space="preserve"> принадлежащем кандидату (супругу и несовершеннолетним детям) на праве собственности, о счетах, вкладах в банках, ценных</w:t>
      </w:r>
      <w:r w:rsidR="00E26D2A" w:rsidRPr="00962259">
        <w:rPr>
          <w:bCs/>
          <w:lang w:eastAsia="ru-RU"/>
        </w:rPr>
        <w:t xml:space="preserve"> бумагах</w:t>
      </w:r>
      <w:r w:rsidRPr="00962259">
        <w:rPr>
          <w:bCs/>
          <w:lang w:eastAsia="ru-RU"/>
        </w:rPr>
        <w:t xml:space="preserve"> </w:t>
      </w:r>
      <w:r w:rsidR="00E26D2A" w:rsidRPr="00962259">
        <w:rPr>
          <w:bCs/>
          <w:lang w:eastAsia="ru-RU"/>
        </w:rPr>
        <w:t xml:space="preserve"> </w:t>
      </w:r>
      <w:r w:rsidR="0079154F" w:rsidRPr="00962259">
        <w:rPr>
          <w:rFonts w:eastAsia="Times New Roman"/>
        </w:rPr>
        <w:t>(пункт 3 статьи 33 Закона об основных гарантиях</w:t>
      </w:r>
      <w:r w:rsidR="00A406CF" w:rsidRPr="00962259">
        <w:rPr>
          <w:rFonts w:eastAsia="Times New Roman"/>
        </w:rPr>
        <w:t xml:space="preserve"> избирательных прав</w:t>
      </w:r>
      <w:r w:rsidRPr="00962259">
        <w:rPr>
          <w:rFonts w:eastAsia="Times New Roman"/>
        </w:rPr>
        <w:t xml:space="preserve">, </w:t>
      </w:r>
      <w:r w:rsidR="00DC789A" w:rsidRPr="00962259">
        <w:rPr>
          <w:rFonts w:eastAsia="Times New Roman"/>
        </w:rPr>
        <w:t>п</w:t>
      </w:r>
      <w:r w:rsidRPr="00962259">
        <w:rPr>
          <w:rFonts w:eastAsia="Times New Roman"/>
        </w:rPr>
        <w:t>риложение 1</w:t>
      </w:r>
      <w:r w:rsidR="00E26D2A" w:rsidRPr="00962259">
        <w:rPr>
          <w:rFonts w:eastAsia="Times New Roman"/>
        </w:rPr>
        <w:t xml:space="preserve"> к </w:t>
      </w:r>
      <w:r w:rsidR="00DC789A" w:rsidRPr="00962259">
        <w:rPr>
          <w:rFonts w:eastAsia="Times New Roman"/>
        </w:rPr>
        <w:t>указанному закону</w:t>
      </w:r>
      <w:r w:rsidR="0079154F" w:rsidRPr="00962259">
        <w:rPr>
          <w:rFonts w:eastAsia="Times New Roman"/>
        </w:rPr>
        <w:t>)</w:t>
      </w:r>
      <w:r w:rsidR="00A623C1" w:rsidRPr="00962259">
        <w:rPr>
          <w:rFonts w:eastAsia="Times New Roman"/>
        </w:rPr>
        <w:t xml:space="preserve">.  </w:t>
      </w:r>
    </w:p>
    <w:p w:rsidR="008369C4" w:rsidRPr="00962259" w:rsidRDefault="00FE1F90" w:rsidP="00020C0D">
      <w:pPr>
        <w:autoSpaceDE w:val="0"/>
        <w:autoSpaceDN w:val="0"/>
        <w:adjustRightInd w:val="0"/>
        <w:spacing w:line="240" w:lineRule="auto"/>
        <w:ind w:firstLine="709"/>
        <w:jc w:val="both"/>
        <w:rPr>
          <w:lang w:eastAsia="ru-RU"/>
        </w:rPr>
      </w:pPr>
      <w:r w:rsidRPr="00962259">
        <w:t>9</w:t>
      </w:r>
      <w:r w:rsidR="00EC1CB8" w:rsidRPr="00962259">
        <w:t>8</w:t>
      </w:r>
      <w:r w:rsidR="008369C4" w:rsidRPr="00962259">
        <w:t xml:space="preserve">. </w:t>
      </w:r>
      <w:proofErr w:type="gramStart"/>
      <w:r w:rsidR="008369C4" w:rsidRPr="00962259">
        <w:rPr>
          <w:lang w:eastAsia="ru-RU"/>
        </w:rPr>
        <w:t>Исходя из взаимосвязанных положений пункта 2 и подпункта</w:t>
      </w:r>
      <w:r w:rsidR="00962259">
        <w:rPr>
          <w:lang w:eastAsia="ru-RU"/>
        </w:rPr>
        <w:t> </w:t>
      </w:r>
      <w:r w:rsidR="008369C4" w:rsidRPr="00962259">
        <w:rPr>
          <w:lang w:eastAsia="ru-RU"/>
        </w:rPr>
        <w:t>«б» пункта 2</w:t>
      </w:r>
      <w:r w:rsidR="008369C4" w:rsidRPr="00962259">
        <w:rPr>
          <w:vertAlign w:val="superscript"/>
          <w:lang w:eastAsia="ru-RU"/>
        </w:rPr>
        <w:t>2</w:t>
      </w:r>
      <w:r w:rsidR="008369C4" w:rsidRPr="00962259">
        <w:rPr>
          <w:lang w:eastAsia="ru-RU"/>
        </w:rPr>
        <w:t xml:space="preserve"> статьи 33 Закона об основных гарантиях</w:t>
      </w:r>
      <w:r w:rsidR="00FA3DEE" w:rsidRPr="00962259">
        <w:rPr>
          <w:lang w:eastAsia="ru-RU"/>
        </w:rPr>
        <w:t xml:space="preserve"> избирательных прав</w:t>
      </w:r>
      <w:r w:rsidR="008369C4" w:rsidRPr="00962259">
        <w:rPr>
          <w:lang w:eastAsia="ru-RU"/>
        </w:rPr>
        <w:t xml:space="preserve"> в заявлении выдвинутого лица о согласии баллотироваться по соответствующему избирательному округу должны быть указаны сведения об образовании, основном месте работы или службы, о занимаемой должности (роде занятий), а также о том, что кандидат является депутатом.</w:t>
      </w:r>
      <w:proofErr w:type="gramEnd"/>
      <w:r w:rsidR="008369C4" w:rsidRPr="00962259">
        <w:rPr>
          <w:lang w:eastAsia="ru-RU"/>
        </w:rPr>
        <w:t xml:space="preserve"> Вместе с таким заявлением должны быть представлены копии документов, подтверждающих названные сведения.</w:t>
      </w:r>
    </w:p>
    <w:p w:rsidR="008369C4" w:rsidRPr="00962259" w:rsidRDefault="008369C4" w:rsidP="00020C0D">
      <w:pPr>
        <w:autoSpaceDE w:val="0"/>
        <w:autoSpaceDN w:val="0"/>
        <w:adjustRightInd w:val="0"/>
        <w:spacing w:line="240" w:lineRule="auto"/>
        <w:ind w:firstLine="709"/>
        <w:jc w:val="both"/>
        <w:rPr>
          <w:lang w:eastAsia="ru-RU"/>
        </w:rPr>
      </w:pPr>
      <w:r w:rsidRPr="00962259">
        <w:rPr>
          <w:lang w:eastAsia="ru-RU"/>
        </w:rPr>
        <w:t>По смыслу подпункта «в</w:t>
      </w:r>
      <w:r w:rsidRPr="00962259">
        <w:rPr>
          <w:vertAlign w:val="superscript"/>
          <w:lang w:eastAsia="ru-RU"/>
        </w:rPr>
        <w:t>2</w:t>
      </w:r>
      <w:r w:rsidRPr="00962259">
        <w:rPr>
          <w:lang w:eastAsia="ru-RU"/>
        </w:rPr>
        <w:t>» пункта 24 статьи 38 Федерального закона</w:t>
      </w:r>
      <w:r w:rsidR="00020C0D" w:rsidRPr="00962259">
        <w:rPr>
          <w:lang w:eastAsia="ru-RU"/>
        </w:rPr>
        <w:t xml:space="preserve"> </w:t>
      </w:r>
      <w:r w:rsidRPr="00962259">
        <w:rPr>
          <w:lang w:eastAsia="ru-RU"/>
        </w:rPr>
        <w:t>№</w:t>
      </w:r>
      <w:r w:rsidR="0010182D" w:rsidRPr="00962259">
        <w:rPr>
          <w:lang w:eastAsia="ru-RU"/>
        </w:rPr>
        <w:t> </w:t>
      </w:r>
      <w:r w:rsidRPr="00962259">
        <w:rPr>
          <w:lang w:eastAsia="ru-RU"/>
        </w:rPr>
        <w:t>67-ФЗ основанием для отказа в регистрации кандидата является отсутствие в представленных им документах упомянутых сведений, а не их недостоверность.</w:t>
      </w:r>
    </w:p>
    <w:p w:rsidR="008369C4" w:rsidRPr="00962259" w:rsidRDefault="008369C4" w:rsidP="00020C0D">
      <w:pPr>
        <w:autoSpaceDE w:val="0"/>
        <w:autoSpaceDN w:val="0"/>
        <w:adjustRightInd w:val="0"/>
        <w:spacing w:line="240" w:lineRule="auto"/>
        <w:ind w:firstLine="709"/>
        <w:jc w:val="both"/>
        <w:rPr>
          <w:lang w:eastAsia="ru-RU"/>
        </w:rPr>
      </w:pPr>
      <w:r w:rsidRPr="00962259">
        <w:rPr>
          <w:lang w:eastAsia="ru-RU"/>
        </w:rPr>
        <w:t xml:space="preserve">В связи с этим наличие в заявлении о согласии баллотироваться недостоверных сведений об образовании, </w:t>
      </w:r>
      <w:r w:rsidR="007C0B9B" w:rsidRPr="00962259">
        <w:rPr>
          <w:lang w:eastAsia="ru-RU"/>
        </w:rPr>
        <w:t xml:space="preserve">о </w:t>
      </w:r>
      <w:r w:rsidRPr="00962259">
        <w:rPr>
          <w:lang w:eastAsia="ru-RU"/>
        </w:rPr>
        <w:t xml:space="preserve">месте работы или службы, о </w:t>
      </w:r>
      <w:r w:rsidRPr="00962259">
        <w:rPr>
          <w:lang w:eastAsia="ru-RU"/>
        </w:rPr>
        <w:lastRenderedPageBreak/>
        <w:t>занимаемой должности (роде занятий), а также о том, что кандидат является депутатом, не явля</w:t>
      </w:r>
      <w:r w:rsidR="00980889" w:rsidRPr="00962259">
        <w:rPr>
          <w:lang w:eastAsia="ru-RU"/>
        </w:rPr>
        <w:t>е</w:t>
      </w:r>
      <w:r w:rsidRPr="00962259">
        <w:rPr>
          <w:lang w:eastAsia="ru-RU"/>
        </w:rPr>
        <w:t>тся поводом для отмены решения избирательной комиссии о регистрации кандидата.</w:t>
      </w:r>
    </w:p>
    <w:p w:rsidR="008369C4" w:rsidRPr="00962259" w:rsidRDefault="008369C4" w:rsidP="00020C0D">
      <w:pPr>
        <w:autoSpaceDE w:val="0"/>
        <w:autoSpaceDN w:val="0"/>
        <w:adjustRightInd w:val="0"/>
        <w:spacing w:line="240" w:lineRule="auto"/>
        <w:ind w:firstLine="709"/>
        <w:jc w:val="both"/>
        <w:rPr>
          <w:lang w:eastAsia="ru-RU"/>
        </w:rPr>
      </w:pPr>
      <w:r w:rsidRPr="00962259">
        <w:rPr>
          <w:lang w:eastAsia="ru-RU"/>
        </w:rPr>
        <w:t xml:space="preserve">В данном случае избирательная комиссия </w:t>
      </w:r>
      <w:r w:rsidR="00B2297B" w:rsidRPr="00962259">
        <w:rPr>
          <w:lang w:eastAsia="ru-RU"/>
        </w:rPr>
        <w:t xml:space="preserve">информирует </w:t>
      </w:r>
      <w:r w:rsidRPr="00962259">
        <w:rPr>
          <w:lang w:eastAsia="ru-RU"/>
        </w:rPr>
        <w:t>избирателей о выявленных фактах недостоверности представленных кандидатом сведений (пункт 8 статьи 33, подпункт «е» пункта</w:t>
      </w:r>
      <w:r w:rsidR="00A55F58" w:rsidRPr="00962259">
        <w:rPr>
          <w:lang w:eastAsia="ru-RU"/>
        </w:rPr>
        <w:t> </w:t>
      </w:r>
      <w:r w:rsidRPr="00962259">
        <w:rPr>
          <w:lang w:eastAsia="ru-RU"/>
        </w:rPr>
        <w:t>3 статьи 61 Закона об основных гарантиях</w:t>
      </w:r>
      <w:r w:rsidR="00FA3DEE" w:rsidRPr="00962259">
        <w:rPr>
          <w:lang w:eastAsia="ru-RU"/>
        </w:rPr>
        <w:t xml:space="preserve"> избирательных прав</w:t>
      </w:r>
      <w:r w:rsidRPr="00962259">
        <w:rPr>
          <w:lang w:eastAsia="ru-RU"/>
        </w:rPr>
        <w:t>).</w:t>
      </w:r>
    </w:p>
    <w:p w:rsidR="002E51CB" w:rsidRPr="00962259" w:rsidRDefault="002E51CB" w:rsidP="0010182D">
      <w:pPr>
        <w:autoSpaceDE w:val="0"/>
        <w:autoSpaceDN w:val="0"/>
        <w:adjustRightInd w:val="0"/>
        <w:spacing w:line="240" w:lineRule="auto"/>
        <w:jc w:val="both"/>
        <w:rPr>
          <w:lang w:eastAsia="ru-RU"/>
        </w:rPr>
      </w:pPr>
    </w:p>
    <w:p w:rsidR="0010182D" w:rsidRPr="00962259" w:rsidRDefault="000A479E" w:rsidP="0010182D">
      <w:pPr>
        <w:autoSpaceDE w:val="0"/>
        <w:autoSpaceDN w:val="0"/>
        <w:adjustRightInd w:val="0"/>
        <w:spacing w:line="240" w:lineRule="auto"/>
        <w:jc w:val="center"/>
        <w:rPr>
          <w:b/>
          <w:lang w:eastAsia="ru-RU"/>
        </w:rPr>
      </w:pPr>
      <w:r w:rsidRPr="00962259">
        <w:rPr>
          <w:b/>
          <w:lang w:eastAsia="ru-RU"/>
        </w:rPr>
        <w:t>Недостаточное количество подписей</w:t>
      </w:r>
      <w:r w:rsidR="00CE4ADA" w:rsidRPr="00962259">
        <w:rPr>
          <w:b/>
          <w:lang w:eastAsia="ru-RU"/>
        </w:rPr>
        <w:t>,</w:t>
      </w:r>
      <w:r w:rsidR="00962259">
        <w:rPr>
          <w:b/>
          <w:lang w:eastAsia="ru-RU"/>
        </w:rPr>
        <w:t xml:space="preserve"> </w:t>
      </w:r>
    </w:p>
    <w:p w:rsidR="003E6EEC" w:rsidRPr="00962259" w:rsidRDefault="00CE4ADA" w:rsidP="0010182D">
      <w:pPr>
        <w:autoSpaceDE w:val="0"/>
        <w:autoSpaceDN w:val="0"/>
        <w:adjustRightInd w:val="0"/>
        <w:spacing w:line="240" w:lineRule="auto"/>
        <w:jc w:val="center"/>
        <w:rPr>
          <w:b/>
          <w:lang w:eastAsia="ru-RU"/>
        </w:rPr>
      </w:pPr>
      <w:r w:rsidRPr="00962259">
        <w:rPr>
          <w:b/>
          <w:lang w:eastAsia="ru-RU"/>
        </w:rPr>
        <w:t>нарушение порядка их сбора</w:t>
      </w:r>
      <w:r w:rsidR="000A479E" w:rsidRPr="00962259">
        <w:rPr>
          <w:b/>
          <w:lang w:eastAsia="ru-RU"/>
        </w:rPr>
        <w:t xml:space="preserve"> </w:t>
      </w:r>
    </w:p>
    <w:p w:rsidR="000A479E" w:rsidRPr="00962259" w:rsidRDefault="000A479E" w:rsidP="00FC0E80">
      <w:pPr>
        <w:autoSpaceDE w:val="0"/>
        <w:autoSpaceDN w:val="0"/>
        <w:adjustRightInd w:val="0"/>
        <w:spacing w:line="240" w:lineRule="auto"/>
        <w:ind w:firstLine="567"/>
        <w:jc w:val="both"/>
        <w:rPr>
          <w:lang w:eastAsia="ru-RU"/>
        </w:rPr>
      </w:pPr>
    </w:p>
    <w:p w:rsidR="002B000D" w:rsidRPr="00962259" w:rsidRDefault="00C92372" w:rsidP="00020C0D">
      <w:pPr>
        <w:autoSpaceDE w:val="0"/>
        <w:autoSpaceDN w:val="0"/>
        <w:adjustRightInd w:val="0"/>
        <w:spacing w:line="240" w:lineRule="auto"/>
        <w:ind w:firstLine="709"/>
        <w:jc w:val="both"/>
      </w:pPr>
      <w:r w:rsidRPr="00962259">
        <w:t>9</w:t>
      </w:r>
      <w:r w:rsidR="00EC1CB8" w:rsidRPr="00962259">
        <w:t>9</w:t>
      </w:r>
      <w:r w:rsidR="00683E8E" w:rsidRPr="00962259">
        <w:t>. С</w:t>
      </w:r>
      <w:r w:rsidR="00683E8E" w:rsidRPr="00962259">
        <w:rPr>
          <w:lang w:eastAsia="ru-RU"/>
        </w:rPr>
        <w:t>бор подписей на рабочих местах, в процессе и в местах выдачи заработной платы, пенсий, пособий, стипендий, иных социальных выплат, а</w:t>
      </w:r>
      <w:r w:rsidR="00256E8B" w:rsidRPr="00962259">
        <w:rPr>
          <w:lang w:eastAsia="ru-RU"/>
        </w:rPr>
        <w:t> </w:t>
      </w:r>
      <w:r w:rsidR="00683E8E" w:rsidRPr="00962259">
        <w:rPr>
          <w:lang w:eastAsia="ru-RU"/>
        </w:rPr>
        <w:t xml:space="preserve">также при оказании благотворительной помощи запрещается независимо от того, производились ли фактически указанные выплаты конкретным гражданам. </w:t>
      </w:r>
      <w:r w:rsidR="00683E8E" w:rsidRPr="00962259">
        <w:t xml:space="preserve">При этом местом выдачи </w:t>
      </w:r>
      <w:r w:rsidR="00980889" w:rsidRPr="00962259">
        <w:t>названных</w:t>
      </w:r>
      <w:r w:rsidR="00683E8E" w:rsidRPr="00962259">
        <w:t xml:space="preserve"> выплат мо</w:t>
      </w:r>
      <w:r w:rsidR="0032145A" w:rsidRPr="00962259">
        <w:t xml:space="preserve">гут </w:t>
      </w:r>
      <w:r w:rsidR="00683E8E" w:rsidRPr="00962259">
        <w:t>быть признан</w:t>
      </w:r>
      <w:r w:rsidR="0032145A" w:rsidRPr="00962259">
        <w:t>ы</w:t>
      </w:r>
      <w:r w:rsidR="00683E8E" w:rsidRPr="00962259">
        <w:t xml:space="preserve"> как помещение, в котором они выдаются, так и места, находящиеся в непосредственной близости от места </w:t>
      </w:r>
      <w:r w:rsidR="001D735C" w:rsidRPr="00962259">
        <w:t xml:space="preserve">их </w:t>
      </w:r>
      <w:r w:rsidR="00683E8E" w:rsidRPr="00962259">
        <w:t xml:space="preserve">выдачи. </w:t>
      </w:r>
    </w:p>
    <w:p w:rsidR="008768D9" w:rsidRPr="00962259" w:rsidRDefault="00683E8E" w:rsidP="00020C0D">
      <w:pPr>
        <w:autoSpaceDE w:val="0"/>
        <w:autoSpaceDN w:val="0"/>
        <w:adjustRightInd w:val="0"/>
        <w:spacing w:line="240" w:lineRule="auto"/>
        <w:ind w:firstLine="709"/>
        <w:jc w:val="both"/>
        <w:rPr>
          <w:lang w:eastAsia="ru-RU"/>
        </w:rPr>
      </w:pPr>
      <w:r w:rsidRPr="00962259">
        <w:t>Например, размещени</w:t>
      </w:r>
      <w:r w:rsidR="004C6129" w:rsidRPr="00962259">
        <w:t>е</w:t>
      </w:r>
      <w:r w:rsidRPr="00962259">
        <w:t xml:space="preserve"> пункта сбора подписей избирателей при выходе из здания, в котором расположено помещение, где находятся рабочие места либо осуществляется выдача названных выплат, может быть расценено судом как сбор подписей на рабочих местах либо в месте, где осуществляется выдача заработной платы, пенсий, пособий, стипендий и иных социальных выплат</w:t>
      </w:r>
      <w:r w:rsidR="002B000D" w:rsidRPr="00962259">
        <w:t>.</w:t>
      </w:r>
      <w:r w:rsidR="002B000D" w:rsidRPr="00962259">
        <w:rPr>
          <w:lang w:eastAsia="ru-RU"/>
        </w:rPr>
        <w:t xml:space="preserve"> Нарушение данных требований влечет призн</w:t>
      </w:r>
      <w:r w:rsidR="008768D9" w:rsidRPr="00962259">
        <w:rPr>
          <w:lang w:eastAsia="ru-RU"/>
        </w:rPr>
        <w:t>ание подписей недействительными.</w:t>
      </w:r>
    </w:p>
    <w:p w:rsidR="002B000D" w:rsidRPr="00962259" w:rsidRDefault="008768D9" w:rsidP="00020C0D">
      <w:pPr>
        <w:autoSpaceDE w:val="0"/>
        <w:autoSpaceDN w:val="0"/>
        <w:adjustRightInd w:val="0"/>
        <w:spacing w:line="240" w:lineRule="auto"/>
        <w:ind w:firstLine="709"/>
        <w:jc w:val="both"/>
      </w:pPr>
      <w:r w:rsidRPr="00962259">
        <w:rPr>
          <w:lang w:eastAsia="ru-RU"/>
        </w:rPr>
        <w:t>Е</w:t>
      </w:r>
      <w:r w:rsidR="002B000D" w:rsidRPr="00962259">
        <w:rPr>
          <w:lang w:eastAsia="ru-RU"/>
        </w:rPr>
        <w:t xml:space="preserve">сли </w:t>
      </w:r>
      <w:r w:rsidR="00683E8E" w:rsidRPr="00962259">
        <w:rPr>
          <w:lang w:eastAsia="ru-RU"/>
        </w:rPr>
        <w:t xml:space="preserve">при осуществлении проверки подписей избирателей будет установлено, что свыше 5 процентов от требуемого законом количества представляемых для регистрации подписей собраны в местах, в которых сбор подписей запрещен, </w:t>
      </w:r>
      <w:r w:rsidR="007152FF" w:rsidRPr="00962259">
        <w:rPr>
          <w:lang w:eastAsia="ru-RU"/>
        </w:rPr>
        <w:t xml:space="preserve">это является основанием для принятия </w:t>
      </w:r>
      <w:r w:rsidR="00683E8E" w:rsidRPr="00962259">
        <w:rPr>
          <w:lang w:eastAsia="ru-RU"/>
        </w:rPr>
        <w:t>решени</w:t>
      </w:r>
      <w:r w:rsidR="007152FF" w:rsidRPr="00962259">
        <w:rPr>
          <w:lang w:eastAsia="ru-RU"/>
        </w:rPr>
        <w:t>я</w:t>
      </w:r>
      <w:r w:rsidR="00683E8E" w:rsidRPr="00962259">
        <w:rPr>
          <w:lang w:eastAsia="ru-RU"/>
        </w:rPr>
        <w:t xml:space="preserve"> об отказе в регистрации, отмене решения о регистрации, отмене регистрации кандидата, списка кандидатов, если иной процент подписей не установлен законом (</w:t>
      </w:r>
      <w:r w:rsidR="002B000D" w:rsidRPr="00962259">
        <w:t xml:space="preserve">пункт 6 статьи 37, </w:t>
      </w:r>
      <w:r w:rsidR="002B000D" w:rsidRPr="00962259">
        <w:rPr>
          <w:lang w:eastAsia="ru-RU"/>
        </w:rPr>
        <w:t xml:space="preserve">пункт 2, </w:t>
      </w:r>
      <w:r w:rsidR="000E3F38" w:rsidRPr="00962259">
        <w:rPr>
          <w:lang w:eastAsia="ru-RU"/>
        </w:rPr>
        <w:t>под</w:t>
      </w:r>
      <w:r w:rsidR="002B000D" w:rsidRPr="00962259">
        <w:t>пункт «к» пункта 6</w:t>
      </w:r>
      <w:r w:rsidR="002B000D" w:rsidRPr="00962259">
        <w:rPr>
          <w:vertAlign w:val="superscript"/>
        </w:rPr>
        <w:t>4</w:t>
      </w:r>
      <w:r w:rsidR="002B000D" w:rsidRPr="00962259">
        <w:t xml:space="preserve">, </w:t>
      </w:r>
      <w:r w:rsidR="002B000D" w:rsidRPr="00962259">
        <w:rPr>
          <w:bCs/>
        </w:rPr>
        <w:t>пункт 6</w:t>
      </w:r>
      <w:r w:rsidR="002B000D" w:rsidRPr="00962259">
        <w:rPr>
          <w:bCs/>
          <w:vertAlign w:val="superscript"/>
        </w:rPr>
        <w:t>5</w:t>
      </w:r>
      <w:r w:rsidR="002B000D" w:rsidRPr="00962259">
        <w:rPr>
          <w:bCs/>
        </w:rPr>
        <w:t xml:space="preserve">, </w:t>
      </w:r>
      <w:r w:rsidR="002B000D" w:rsidRPr="00962259">
        <w:rPr>
          <w:lang w:eastAsia="ru-RU"/>
        </w:rPr>
        <w:t xml:space="preserve">подпункт «г» пункта 24, подпункт «в» пункта 25 </w:t>
      </w:r>
      <w:r w:rsidR="00882D46" w:rsidRPr="00962259">
        <w:t>статьи 38</w:t>
      </w:r>
      <w:r w:rsidR="00DA6CD9" w:rsidRPr="00962259">
        <w:t>,</w:t>
      </w:r>
      <w:r w:rsidR="00DA6CD9" w:rsidRPr="00962259">
        <w:rPr>
          <w:lang w:eastAsia="ru-RU"/>
        </w:rPr>
        <w:t xml:space="preserve"> пункт 6 статьи 76 </w:t>
      </w:r>
      <w:r w:rsidR="002B000D" w:rsidRPr="00962259">
        <w:t xml:space="preserve"> Федерального закона № 67-ФЗ).</w:t>
      </w:r>
    </w:p>
    <w:p w:rsidR="00305896" w:rsidRPr="00962259" w:rsidRDefault="00EC1CB8" w:rsidP="00020C0D">
      <w:pPr>
        <w:autoSpaceDE w:val="0"/>
        <w:autoSpaceDN w:val="0"/>
        <w:adjustRightInd w:val="0"/>
        <w:spacing w:line="240" w:lineRule="auto"/>
        <w:ind w:firstLine="709"/>
        <w:jc w:val="both"/>
        <w:rPr>
          <w:lang w:eastAsia="ru-RU"/>
        </w:rPr>
      </w:pPr>
      <w:r w:rsidRPr="00962259">
        <w:rPr>
          <w:lang w:eastAsia="ru-RU"/>
        </w:rPr>
        <w:t>100</w:t>
      </w:r>
      <w:r w:rsidR="00A71F42" w:rsidRPr="00962259">
        <w:rPr>
          <w:lang w:eastAsia="ru-RU"/>
        </w:rPr>
        <w:t xml:space="preserve">. </w:t>
      </w:r>
      <w:r w:rsidR="00F4300F" w:rsidRPr="00962259">
        <w:rPr>
          <w:lang w:eastAsia="ru-RU"/>
        </w:rPr>
        <w:t>Если для регистрации кандидата</w:t>
      </w:r>
      <w:r w:rsidR="00C92372" w:rsidRPr="00962259">
        <w:rPr>
          <w:lang w:eastAsia="ru-RU"/>
        </w:rPr>
        <w:t>, списка кандидатов</w:t>
      </w:r>
      <w:r w:rsidR="00F4300F" w:rsidRPr="00962259">
        <w:rPr>
          <w:lang w:eastAsia="ru-RU"/>
        </w:rPr>
        <w:t xml:space="preserve"> требуется представить 200 и более подписей избирателей, </w:t>
      </w:r>
      <w:r w:rsidR="00513F76" w:rsidRPr="00962259">
        <w:rPr>
          <w:lang w:eastAsia="ru-RU"/>
        </w:rPr>
        <w:t xml:space="preserve">при </w:t>
      </w:r>
      <w:r w:rsidR="00F4300F" w:rsidRPr="00962259">
        <w:rPr>
          <w:lang w:eastAsia="ru-RU"/>
        </w:rPr>
        <w:t>выявлени</w:t>
      </w:r>
      <w:r w:rsidR="00513F76" w:rsidRPr="00962259">
        <w:rPr>
          <w:lang w:eastAsia="ru-RU"/>
        </w:rPr>
        <w:t>и</w:t>
      </w:r>
      <w:r w:rsidR="00F4300F" w:rsidRPr="00962259">
        <w:rPr>
          <w:lang w:eastAsia="ru-RU"/>
        </w:rPr>
        <w:t xml:space="preserve"> 5 и более процентов недостоверных и (или) недействительных подписей от общего количества подписей, отобранных для проверки</w:t>
      </w:r>
      <w:r w:rsidR="00305896" w:rsidRPr="00962259">
        <w:rPr>
          <w:lang w:eastAsia="ru-RU"/>
        </w:rPr>
        <w:t xml:space="preserve"> посредством случайной выборки (жребия) части подписей избирателей, но не менее 20 процентов от установленного законом необходимого для регистрации кандидата, списка кандидатов количества подписей избирателей</w:t>
      </w:r>
      <w:r w:rsidR="00A1741B" w:rsidRPr="00962259">
        <w:rPr>
          <w:lang w:eastAsia="ru-RU"/>
        </w:rPr>
        <w:t xml:space="preserve">, суд принимает решение </w:t>
      </w:r>
      <w:r w:rsidR="00C92372" w:rsidRPr="00962259">
        <w:rPr>
          <w:lang w:eastAsia="ru-RU"/>
        </w:rPr>
        <w:t xml:space="preserve">о правомерности </w:t>
      </w:r>
      <w:r w:rsidR="00A1741B" w:rsidRPr="00962259">
        <w:rPr>
          <w:lang w:eastAsia="ru-RU"/>
        </w:rPr>
        <w:t>отказ</w:t>
      </w:r>
      <w:r w:rsidR="00C92372" w:rsidRPr="00962259">
        <w:rPr>
          <w:lang w:eastAsia="ru-RU"/>
        </w:rPr>
        <w:t>а</w:t>
      </w:r>
      <w:r w:rsidR="00A1741B" w:rsidRPr="00962259">
        <w:rPr>
          <w:lang w:eastAsia="ru-RU"/>
        </w:rPr>
        <w:t xml:space="preserve"> в регистрации</w:t>
      </w:r>
      <w:r w:rsidR="00C92372" w:rsidRPr="00962259">
        <w:rPr>
          <w:lang w:eastAsia="ru-RU"/>
        </w:rPr>
        <w:t xml:space="preserve"> либо</w:t>
      </w:r>
      <w:r w:rsidR="00A1741B" w:rsidRPr="00962259">
        <w:rPr>
          <w:lang w:eastAsia="ru-RU"/>
        </w:rPr>
        <w:t xml:space="preserve"> </w:t>
      </w:r>
      <w:r w:rsidR="00395A30" w:rsidRPr="00962259">
        <w:rPr>
          <w:lang w:eastAsia="ru-RU"/>
        </w:rPr>
        <w:t>об</w:t>
      </w:r>
      <w:r w:rsidR="00A1741B" w:rsidRPr="00962259">
        <w:rPr>
          <w:lang w:eastAsia="ru-RU"/>
        </w:rPr>
        <w:t xml:space="preserve"> отмене решения о регистрации кандидата,</w:t>
      </w:r>
      <w:r w:rsidR="00395A30" w:rsidRPr="00962259">
        <w:rPr>
          <w:lang w:eastAsia="ru-RU"/>
        </w:rPr>
        <w:t xml:space="preserve"> списка кандидатов,</w:t>
      </w:r>
      <w:r w:rsidR="00A1741B" w:rsidRPr="00962259">
        <w:rPr>
          <w:lang w:eastAsia="ru-RU"/>
        </w:rPr>
        <w:t xml:space="preserve"> если иной процент подписей не установлен законом</w:t>
      </w:r>
      <w:r w:rsidR="00A52E12" w:rsidRPr="00962259">
        <w:rPr>
          <w:lang w:eastAsia="ru-RU"/>
        </w:rPr>
        <w:t xml:space="preserve"> (пункт 3, подпункт</w:t>
      </w:r>
      <w:r w:rsidR="000A740F" w:rsidRPr="00962259">
        <w:rPr>
          <w:lang w:eastAsia="ru-RU"/>
        </w:rPr>
        <w:t xml:space="preserve"> </w:t>
      </w:r>
      <w:r w:rsidR="00A52E12" w:rsidRPr="00962259">
        <w:rPr>
          <w:lang w:eastAsia="ru-RU"/>
        </w:rPr>
        <w:t>«г</w:t>
      </w:r>
      <w:r w:rsidR="00A52E12" w:rsidRPr="00962259">
        <w:rPr>
          <w:vertAlign w:val="superscript"/>
          <w:lang w:eastAsia="ru-RU"/>
        </w:rPr>
        <w:t>1</w:t>
      </w:r>
      <w:r w:rsidR="00A52E12" w:rsidRPr="00962259">
        <w:rPr>
          <w:lang w:eastAsia="ru-RU"/>
        </w:rPr>
        <w:t>» пункта</w:t>
      </w:r>
      <w:r w:rsidR="002E51CB" w:rsidRPr="00962259">
        <w:rPr>
          <w:lang w:eastAsia="ru-RU"/>
        </w:rPr>
        <w:t> </w:t>
      </w:r>
      <w:r w:rsidR="00A52E12" w:rsidRPr="00962259">
        <w:rPr>
          <w:lang w:eastAsia="ru-RU"/>
        </w:rPr>
        <w:t>24 статьи</w:t>
      </w:r>
      <w:r w:rsidR="00CC72E5" w:rsidRPr="00962259">
        <w:rPr>
          <w:lang w:eastAsia="ru-RU"/>
        </w:rPr>
        <w:t> </w:t>
      </w:r>
      <w:r w:rsidR="00A52E12" w:rsidRPr="00962259">
        <w:rPr>
          <w:lang w:eastAsia="ru-RU"/>
        </w:rPr>
        <w:t>38</w:t>
      </w:r>
      <w:r w:rsidR="008245EB" w:rsidRPr="00962259">
        <w:rPr>
          <w:lang w:eastAsia="ru-RU"/>
        </w:rPr>
        <w:t xml:space="preserve">, пункт 6 статьи 76 </w:t>
      </w:r>
      <w:r w:rsidR="00A52E12" w:rsidRPr="00962259">
        <w:rPr>
          <w:lang w:eastAsia="ru-RU"/>
        </w:rPr>
        <w:t xml:space="preserve"> Федерального закона № 67-ФЗ)</w:t>
      </w:r>
      <w:r w:rsidR="00997EF0" w:rsidRPr="00962259">
        <w:rPr>
          <w:lang w:eastAsia="ru-RU"/>
        </w:rPr>
        <w:t>.</w:t>
      </w:r>
    </w:p>
    <w:p w:rsidR="00F4300F" w:rsidRPr="00962259" w:rsidRDefault="0069472E" w:rsidP="00020C0D">
      <w:pPr>
        <w:autoSpaceDE w:val="0"/>
        <w:autoSpaceDN w:val="0"/>
        <w:adjustRightInd w:val="0"/>
        <w:spacing w:line="240" w:lineRule="auto"/>
        <w:ind w:firstLine="709"/>
        <w:jc w:val="both"/>
        <w:rPr>
          <w:lang w:eastAsia="ru-RU"/>
        </w:rPr>
      </w:pPr>
      <w:r w:rsidRPr="00962259">
        <w:rPr>
          <w:lang w:eastAsia="ru-RU"/>
        </w:rPr>
        <w:lastRenderedPageBreak/>
        <w:t>10</w:t>
      </w:r>
      <w:r w:rsidR="00EC1CB8" w:rsidRPr="00962259">
        <w:rPr>
          <w:lang w:eastAsia="ru-RU"/>
        </w:rPr>
        <w:t>1</w:t>
      </w:r>
      <w:r w:rsidR="00A52E12" w:rsidRPr="00962259">
        <w:rPr>
          <w:lang w:eastAsia="ru-RU"/>
        </w:rPr>
        <w:t>.</w:t>
      </w:r>
      <w:r w:rsidR="00F4300F" w:rsidRPr="00962259">
        <w:rPr>
          <w:lang w:eastAsia="ru-RU"/>
        </w:rPr>
        <w:t xml:space="preserve"> В случае проверки</w:t>
      </w:r>
      <w:r w:rsidR="00EF63EF" w:rsidRPr="00962259">
        <w:rPr>
          <w:lang w:eastAsia="ru-RU"/>
        </w:rPr>
        <w:t xml:space="preserve"> избирательной комиссией</w:t>
      </w:r>
      <w:r w:rsidR="00F4300F" w:rsidRPr="00962259">
        <w:rPr>
          <w:lang w:eastAsia="ru-RU"/>
        </w:rPr>
        <w:t xml:space="preserve"> </w:t>
      </w:r>
      <w:r w:rsidR="00A1741B" w:rsidRPr="00962259">
        <w:rPr>
          <w:lang w:eastAsia="ru-RU"/>
        </w:rPr>
        <w:t xml:space="preserve">не части, а </w:t>
      </w:r>
      <w:r w:rsidR="00F4300F" w:rsidRPr="00962259">
        <w:rPr>
          <w:lang w:eastAsia="ru-RU"/>
        </w:rPr>
        <w:t xml:space="preserve">всех </w:t>
      </w:r>
      <w:r w:rsidR="00EF63EF" w:rsidRPr="00962259">
        <w:rPr>
          <w:lang w:eastAsia="ru-RU"/>
        </w:rPr>
        <w:t>представленных</w:t>
      </w:r>
      <w:r w:rsidR="00936CB4" w:rsidRPr="00962259">
        <w:rPr>
          <w:lang w:eastAsia="ru-RU"/>
        </w:rPr>
        <w:t xml:space="preserve"> для регистрации </w:t>
      </w:r>
      <w:r w:rsidR="00F4300F" w:rsidRPr="00962259">
        <w:rPr>
          <w:lang w:eastAsia="ru-RU"/>
        </w:rPr>
        <w:t>подписей изби</w:t>
      </w:r>
      <w:r w:rsidR="00287964" w:rsidRPr="00962259">
        <w:rPr>
          <w:lang w:eastAsia="ru-RU"/>
        </w:rPr>
        <w:t>рателей</w:t>
      </w:r>
      <w:r w:rsidR="00F4300F" w:rsidRPr="00962259">
        <w:rPr>
          <w:lang w:eastAsia="ru-RU"/>
        </w:rPr>
        <w:t xml:space="preserve"> выявление 5 и более процентов недействительных и (или) недостоверных подписей</w:t>
      </w:r>
      <w:r w:rsidR="00A1741B" w:rsidRPr="00962259">
        <w:rPr>
          <w:lang w:eastAsia="ru-RU"/>
        </w:rPr>
        <w:t xml:space="preserve"> не может служить основанием для отказа</w:t>
      </w:r>
      <w:r w:rsidR="00F4300F" w:rsidRPr="00962259">
        <w:rPr>
          <w:lang w:eastAsia="ru-RU"/>
        </w:rPr>
        <w:t xml:space="preserve"> в регистрации</w:t>
      </w:r>
      <w:r w:rsidR="00A1741B" w:rsidRPr="00962259">
        <w:rPr>
          <w:lang w:eastAsia="ru-RU"/>
        </w:rPr>
        <w:t>, отмены решения о регистрации</w:t>
      </w:r>
      <w:r w:rsidR="000A24F3" w:rsidRPr="00962259">
        <w:rPr>
          <w:lang w:eastAsia="ru-RU"/>
        </w:rPr>
        <w:t xml:space="preserve">, </w:t>
      </w:r>
      <w:r w:rsidR="00F4300F" w:rsidRPr="00962259">
        <w:rPr>
          <w:lang w:eastAsia="ru-RU"/>
        </w:rPr>
        <w:t>если общего количества действительных (достоверных) подписей достаточно для такой регистрации (</w:t>
      </w:r>
      <w:r w:rsidR="00997EF0" w:rsidRPr="00962259">
        <w:rPr>
          <w:lang w:eastAsia="ru-RU"/>
        </w:rPr>
        <w:t xml:space="preserve">пункт 3, </w:t>
      </w:r>
      <w:r w:rsidR="00F4300F" w:rsidRPr="00962259">
        <w:rPr>
          <w:lang w:eastAsia="ru-RU"/>
        </w:rPr>
        <w:t>подпункт</w:t>
      </w:r>
      <w:r w:rsidR="00997EF0" w:rsidRPr="00962259">
        <w:rPr>
          <w:lang w:eastAsia="ru-RU"/>
        </w:rPr>
        <w:t xml:space="preserve"> </w:t>
      </w:r>
      <w:r w:rsidR="00F4300F" w:rsidRPr="00962259">
        <w:rPr>
          <w:lang w:eastAsia="ru-RU"/>
        </w:rPr>
        <w:t>«д» пункта</w:t>
      </w:r>
      <w:r w:rsidR="00E006B5" w:rsidRPr="00962259">
        <w:rPr>
          <w:lang w:eastAsia="ru-RU"/>
        </w:rPr>
        <w:t> </w:t>
      </w:r>
      <w:r w:rsidR="00F4300F" w:rsidRPr="00962259">
        <w:rPr>
          <w:lang w:eastAsia="ru-RU"/>
        </w:rPr>
        <w:t>24</w:t>
      </w:r>
      <w:r w:rsidR="000A24F3" w:rsidRPr="00962259">
        <w:rPr>
          <w:lang w:eastAsia="ru-RU"/>
        </w:rPr>
        <w:t>, подпункт «в</w:t>
      </w:r>
      <w:r w:rsidR="000A24F3" w:rsidRPr="00962259">
        <w:rPr>
          <w:vertAlign w:val="superscript"/>
          <w:lang w:eastAsia="ru-RU"/>
        </w:rPr>
        <w:t>1</w:t>
      </w:r>
      <w:r w:rsidR="000A24F3" w:rsidRPr="00962259">
        <w:rPr>
          <w:lang w:eastAsia="ru-RU"/>
        </w:rPr>
        <w:t>» пункта 25</w:t>
      </w:r>
      <w:r w:rsidR="00F4300F" w:rsidRPr="00962259">
        <w:rPr>
          <w:lang w:eastAsia="ru-RU"/>
        </w:rPr>
        <w:t xml:space="preserve"> статьи 38</w:t>
      </w:r>
      <w:r w:rsidR="008245EB" w:rsidRPr="00962259">
        <w:rPr>
          <w:lang w:eastAsia="ru-RU"/>
        </w:rPr>
        <w:t>,</w:t>
      </w:r>
      <w:r w:rsidR="00F4300F" w:rsidRPr="00962259">
        <w:rPr>
          <w:lang w:eastAsia="ru-RU"/>
        </w:rPr>
        <w:t xml:space="preserve"> </w:t>
      </w:r>
      <w:r w:rsidR="008245EB" w:rsidRPr="00962259">
        <w:rPr>
          <w:lang w:eastAsia="ru-RU"/>
        </w:rPr>
        <w:t xml:space="preserve">пункт 6 статьи 76 </w:t>
      </w:r>
      <w:r w:rsidR="00F4300F" w:rsidRPr="00962259">
        <w:rPr>
          <w:lang w:eastAsia="ru-RU"/>
        </w:rPr>
        <w:t>Закона об основных гарантиях</w:t>
      </w:r>
      <w:r w:rsidR="00FA3DEE" w:rsidRPr="00962259">
        <w:rPr>
          <w:lang w:eastAsia="ru-RU"/>
        </w:rPr>
        <w:t xml:space="preserve"> избирательных прав</w:t>
      </w:r>
      <w:r w:rsidR="00F4300F" w:rsidRPr="00962259">
        <w:rPr>
          <w:lang w:eastAsia="ru-RU"/>
        </w:rPr>
        <w:t>).</w:t>
      </w:r>
    </w:p>
    <w:p w:rsidR="00C76CF7" w:rsidRPr="00962259" w:rsidRDefault="00FE1F90" w:rsidP="00020C0D">
      <w:pPr>
        <w:autoSpaceDE w:val="0"/>
        <w:autoSpaceDN w:val="0"/>
        <w:adjustRightInd w:val="0"/>
        <w:spacing w:line="240" w:lineRule="auto"/>
        <w:ind w:firstLine="709"/>
        <w:jc w:val="both"/>
        <w:rPr>
          <w:lang w:eastAsia="ru-RU"/>
        </w:rPr>
      </w:pPr>
      <w:r w:rsidRPr="00962259">
        <w:rPr>
          <w:lang w:eastAsia="ru-RU"/>
        </w:rPr>
        <w:t>10</w:t>
      </w:r>
      <w:r w:rsidR="00EC1CB8" w:rsidRPr="00962259">
        <w:rPr>
          <w:lang w:eastAsia="ru-RU"/>
        </w:rPr>
        <w:t>2</w:t>
      </w:r>
      <w:r w:rsidR="00C76CF7" w:rsidRPr="00962259">
        <w:rPr>
          <w:lang w:eastAsia="ru-RU"/>
        </w:rPr>
        <w:t>. Если в результате проверки избирательной комиссией подписей избирателей на основании заключения эксперта выявлены недостоверные подписи, которые выполнены от имени одного лица другим лицом, в результате чего представленных достоверных подписей недостаточно для регистрации кандидата, списка кандидатов, это является основанием для отказа в регистрации, отмены решения о регистрации</w:t>
      </w:r>
      <w:r w:rsidR="00A73703" w:rsidRPr="00962259">
        <w:rPr>
          <w:lang w:eastAsia="ru-RU"/>
        </w:rPr>
        <w:t xml:space="preserve"> </w:t>
      </w:r>
      <w:r w:rsidR="00C76CF7" w:rsidRPr="00962259">
        <w:rPr>
          <w:lang w:eastAsia="ru-RU"/>
        </w:rPr>
        <w:t>кандидата, списка кандидатов (подпункты «д», «д</w:t>
      </w:r>
      <w:proofErr w:type="gramStart"/>
      <w:r w:rsidR="00C76CF7" w:rsidRPr="00962259">
        <w:rPr>
          <w:vertAlign w:val="superscript"/>
          <w:lang w:eastAsia="ru-RU"/>
        </w:rPr>
        <w:t>1</w:t>
      </w:r>
      <w:proofErr w:type="gramEnd"/>
      <w:r w:rsidR="00C76CF7" w:rsidRPr="00962259">
        <w:rPr>
          <w:lang w:eastAsia="ru-RU"/>
        </w:rPr>
        <w:t>» пункта 24, подпункт</w:t>
      </w:r>
      <w:r w:rsidR="00CC72E5" w:rsidRPr="00962259">
        <w:rPr>
          <w:lang w:eastAsia="ru-RU"/>
        </w:rPr>
        <w:t> </w:t>
      </w:r>
      <w:r w:rsidR="00C76CF7" w:rsidRPr="00962259">
        <w:rPr>
          <w:lang w:eastAsia="ru-RU"/>
        </w:rPr>
        <w:t>«г» пункта</w:t>
      </w:r>
      <w:r w:rsidR="00CC72E5" w:rsidRPr="00962259">
        <w:rPr>
          <w:lang w:eastAsia="ru-RU"/>
        </w:rPr>
        <w:t> </w:t>
      </w:r>
      <w:r w:rsidR="00C76CF7" w:rsidRPr="00962259">
        <w:rPr>
          <w:lang w:eastAsia="ru-RU"/>
        </w:rPr>
        <w:t>25 статьи</w:t>
      </w:r>
      <w:r w:rsidR="00E006B5" w:rsidRPr="00962259">
        <w:rPr>
          <w:lang w:eastAsia="ru-RU"/>
        </w:rPr>
        <w:t> </w:t>
      </w:r>
      <w:r w:rsidR="00C76CF7" w:rsidRPr="00962259">
        <w:rPr>
          <w:lang w:eastAsia="ru-RU"/>
        </w:rPr>
        <w:t>38</w:t>
      </w:r>
      <w:r w:rsidR="008245EB" w:rsidRPr="00962259">
        <w:rPr>
          <w:lang w:eastAsia="ru-RU"/>
        </w:rPr>
        <w:t xml:space="preserve">, пункт 6 статьи 76 </w:t>
      </w:r>
      <w:r w:rsidR="00C76CF7" w:rsidRPr="00962259">
        <w:rPr>
          <w:lang w:eastAsia="ru-RU"/>
        </w:rPr>
        <w:t>Федерального закона № 67-ФЗ, часть</w:t>
      </w:r>
      <w:r w:rsidR="00E006B5" w:rsidRPr="00962259">
        <w:rPr>
          <w:lang w:eastAsia="ru-RU"/>
        </w:rPr>
        <w:t> </w:t>
      </w:r>
      <w:r w:rsidR="00C76CF7" w:rsidRPr="00962259">
        <w:rPr>
          <w:lang w:eastAsia="ru-RU"/>
        </w:rPr>
        <w:t>5 статьи</w:t>
      </w:r>
      <w:r w:rsidR="00AA13F7" w:rsidRPr="00962259">
        <w:rPr>
          <w:lang w:eastAsia="ru-RU"/>
        </w:rPr>
        <w:t> </w:t>
      </w:r>
      <w:r w:rsidR="00C76CF7" w:rsidRPr="00962259">
        <w:rPr>
          <w:lang w:eastAsia="ru-RU"/>
        </w:rPr>
        <w:t xml:space="preserve">44, </w:t>
      </w:r>
      <w:r w:rsidR="008245EB" w:rsidRPr="00962259">
        <w:rPr>
          <w:lang w:eastAsia="ru-RU"/>
        </w:rPr>
        <w:t xml:space="preserve">пункт 1 </w:t>
      </w:r>
      <w:r w:rsidR="00C76CF7" w:rsidRPr="00962259">
        <w:rPr>
          <w:lang w:eastAsia="ru-RU"/>
        </w:rPr>
        <w:t>част</w:t>
      </w:r>
      <w:r w:rsidR="008245EB" w:rsidRPr="00962259">
        <w:rPr>
          <w:lang w:eastAsia="ru-RU"/>
        </w:rPr>
        <w:t>и</w:t>
      </w:r>
      <w:r w:rsidR="00CC72E5" w:rsidRPr="00962259">
        <w:rPr>
          <w:lang w:eastAsia="ru-RU"/>
        </w:rPr>
        <w:t> </w:t>
      </w:r>
      <w:r w:rsidR="00C76CF7" w:rsidRPr="00962259">
        <w:rPr>
          <w:lang w:eastAsia="ru-RU"/>
        </w:rPr>
        <w:t>2 статьи</w:t>
      </w:r>
      <w:r w:rsidR="007E5F8D" w:rsidRPr="00962259">
        <w:rPr>
          <w:lang w:eastAsia="ru-RU"/>
        </w:rPr>
        <w:t> </w:t>
      </w:r>
      <w:r w:rsidR="00C76CF7" w:rsidRPr="00962259">
        <w:rPr>
          <w:lang w:eastAsia="ru-RU"/>
        </w:rPr>
        <w:t>47 Закона о выборах депутатов Государственной Думы).</w:t>
      </w:r>
    </w:p>
    <w:p w:rsidR="00572E79" w:rsidRPr="00962259" w:rsidRDefault="00C36488" w:rsidP="00020C0D">
      <w:pPr>
        <w:autoSpaceDE w:val="0"/>
        <w:autoSpaceDN w:val="0"/>
        <w:adjustRightInd w:val="0"/>
        <w:spacing w:line="240" w:lineRule="auto"/>
        <w:ind w:firstLine="709"/>
        <w:jc w:val="both"/>
        <w:outlineLvl w:val="0"/>
        <w:rPr>
          <w:lang w:eastAsia="ru-RU"/>
        </w:rPr>
      </w:pPr>
      <w:r w:rsidRPr="00962259">
        <w:rPr>
          <w:lang w:eastAsia="ru-RU"/>
        </w:rPr>
        <w:t>1</w:t>
      </w:r>
      <w:r w:rsidR="00FE1F90" w:rsidRPr="00962259">
        <w:rPr>
          <w:lang w:eastAsia="ru-RU"/>
        </w:rPr>
        <w:t>0</w:t>
      </w:r>
      <w:r w:rsidR="00EC1CB8" w:rsidRPr="00962259">
        <w:rPr>
          <w:lang w:eastAsia="ru-RU"/>
        </w:rPr>
        <w:t>3</w:t>
      </w:r>
      <w:r w:rsidRPr="00962259">
        <w:rPr>
          <w:lang w:eastAsia="ru-RU"/>
        </w:rPr>
        <w:t xml:space="preserve">. </w:t>
      </w:r>
      <w:r w:rsidR="00A73703" w:rsidRPr="00962259">
        <w:rPr>
          <w:lang w:eastAsia="ru-RU"/>
        </w:rPr>
        <w:t>Число депутатов представительных органов муниципальных образований и (или) избранных на муниципальных выборах глав муниципальных образований, необходимое для поддержки кандидата, устанавливается законом субъекта Российской Федерации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w:t>
      </w:r>
      <w:r w:rsidR="00007DC5" w:rsidRPr="00962259">
        <w:rPr>
          <w:lang w:eastAsia="ru-RU"/>
        </w:rPr>
        <w:t xml:space="preserve">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r w:rsidR="00EF4510" w:rsidRPr="00962259">
        <w:rPr>
          <w:lang w:eastAsia="ru-RU"/>
        </w:rPr>
        <w:t xml:space="preserve"> </w:t>
      </w:r>
      <w:r w:rsidR="00572E79" w:rsidRPr="00962259">
        <w:rPr>
          <w:lang w:eastAsia="ru-RU"/>
        </w:rPr>
        <w:t>(пункт</w:t>
      </w:r>
      <w:r w:rsidR="00E006B5" w:rsidRPr="00962259">
        <w:rPr>
          <w:lang w:eastAsia="ru-RU"/>
        </w:rPr>
        <w:t> </w:t>
      </w:r>
      <w:r w:rsidR="00572E79" w:rsidRPr="00962259">
        <w:rPr>
          <w:lang w:eastAsia="ru-RU"/>
        </w:rPr>
        <w:t>17 статьи 37 Федерального закона № 67-ФЗ</w:t>
      </w:r>
      <w:r w:rsidR="00007DC5" w:rsidRPr="00962259">
        <w:rPr>
          <w:lang w:eastAsia="ru-RU"/>
        </w:rPr>
        <w:t>, часть 6 статьи 22 Закона об общих принципах организации публичной власти</w:t>
      </w:r>
      <w:r w:rsidR="00572E79" w:rsidRPr="00962259">
        <w:rPr>
          <w:lang w:eastAsia="ru-RU"/>
        </w:rPr>
        <w:t>).</w:t>
      </w:r>
    </w:p>
    <w:p w:rsidR="00C36488" w:rsidRPr="00962259" w:rsidRDefault="00FD0E8D" w:rsidP="00020C0D">
      <w:pPr>
        <w:autoSpaceDE w:val="0"/>
        <w:autoSpaceDN w:val="0"/>
        <w:adjustRightInd w:val="0"/>
        <w:spacing w:line="240" w:lineRule="auto"/>
        <w:ind w:firstLine="709"/>
        <w:jc w:val="both"/>
        <w:outlineLvl w:val="0"/>
        <w:rPr>
          <w:lang w:eastAsia="ru-RU"/>
        </w:rPr>
      </w:pPr>
      <w:r w:rsidRPr="00962259">
        <w:rPr>
          <w:lang w:eastAsia="ru-RU"/>
        </w:rPr>
        <w:t>Н</w:t>
      </w:r>
      <w:r w:rsidR="00C36488" w:rsidRPr="00962259">
        <w:rPr>
          <w:lang w:eastAsia="ru-RU"/>
        </w:rPr>
        <w:t>едостаточное количество</w:t>
      </w:r>
      <w:r w:rsidR="00D1258A" w:rsidRPr="00962259">
        <w:rPr>
          <w:lang w:eastAsia="ru-RU"/>
        </w:rPr>
        <w:t xml:space="preserve"> достоверных</w:t>
      </w:r>
      <w:r w:rsidR="00C36488" w:rsidRPr="00962259">
        <w:rPr>
          <w:lang w:eastAsia="ru-RU"/>
        </w:rPr>
        <w:t xml:space="preserve"> подписей депутатов представительных органов муниципальных образований и избранных на муниципальных выборах глав муниципальных образований, представленных в поддержку выдвижения кандидата на должность высшего должностного лица субъекта Российской Федерации, </w:t>
      </w:r>
      <w:r w:rsidR="00282894" w:rsidRPr="00962259">
        <w:rPr>
          <w:lang w:eastAsia="ru-RU"/>
        </w:rPr>
        <w:t xml:space="preserve">и (или) несоблюдение требований к количеству муниципальных образований, в которых должна быть осуществлена такая поддержка, </w:t>
      </w:r>
      <w:r w:rsidR="00C36488" w:rsidRPr="00962259">
        <w:rPr>
          <w:lang w:eastAsia="ru-RU"/>
        </w:rPr>
        <w:t>вле</w:t>
      </w:r>
      <w:r w:rsidR="000353DF" w:rsidRPr="00962259">
        <w:rPr>
          <w:lang w:eastAsia="ru-RU"/>
        </w:rPr>
        <w:t>кут</w:t>
      </w:r>
      <w:r w:rsidR="00C36488" w:rsidRPr="00962259">
        <w:rPr>
          <w:lang w:eastAsia="ru-RU"/>
        </w:rPr>
        <w:t xml:space="preserve"> отказ в регистрации</w:t>
      </w:r>
      <w:r w:rsidR="007D06CC" w:rsidRPr="00962259">
        <w:rPr>
          <w:lang w:eastAsia="ru-RU"/>
        </w:rPr>
        <w:t xml:space="preserve"> кандидата</w:t>
      </w:r>
      <w:r w:rsidR="00AE2437" w:rsidRPr="00962259">
        <w:rPr>
          <w:lang w:eastAsia="ru-RU"/>
        </w:rPr>
        <w:t xml:space="preserve">, отмену </w:t>
      </w:r>
      <w:r w:rsidR="00290F7C" w:rsidRPr="00962259">
        <w:rPr>
          <w:lang w:eastAsia="ru-RU"/>
        </w:rPr>
        <w:t xml:space="preserve">решения о </w:t>
      </w:r>
      <w:r w:rsidR="007D06CC" w:rsidRPr="00962259">
        <w:rPr>
          <w:lang w:eastAsia="ru-RU"/>
        </w:rPr>
        <w:t xml:space="preserve">его </w:t>
      </w:r>
      <w:r w:rsidR="00290F7C" w:rsidRPr="00962259">
        <w:rPr>
          <w:lang w:eastAsia="ru-RU"/>
        </w:rPr>
        <w:t>регистрации</w:t>
      </w:r>
      <w:r w:rsidR="00C76CF7" w:rsidRPr="00962259">
        <w:rPr>
          <w:lang w:eastAsia="ru-RU"/>
        </w:rPr>
        <w:t xml:space="preserve"> </w:t>
      </w:r>
      <w:r w:rsidR="00CE468A" w:rsidRPr="00962259">
        <w:rPr>
          <w:lang w:eastAsia="ru-RU"/>
        </w:rPr>
        <w:t>(пункты 17</w:t>
      </w:r>
      <w:r w:rsidR="005F0D2E" w:rsidRPr="00962259">
        <w:t>–</w:t>
      </w:r>
      <w:r w:rsidR="00CE468A" w:rsidRPr="00962259">
        <w:rPr>
          <w:lang w:eastAsia="ru-RU"/>
        </w:rPr>
        <w:t xml:space="preserve">20 статьи 37, </w:t>
      </w:r>
      <w:r w:rsidR="006715DA" w:rsidRPr="00962259">
        <w:rPr>
          <w:lang w:eastAsia="ru-RU"/>
        </w:rPr>
        <w:t>под</w:t>
      </w:r>
      <w:r w:rsidR="001F5514" w:rsidRPr="00962259">
        <w:rPr>
          <w:lang w:eastAsia="ru-RU"/>
        </w:rPr>
        <w:t>пункт</w:t>
      </w:r>
      <w:r w:rsidR="00E006B5" w:rsidRPr="00962259">
        <w:rPr>
          <w:lang w:eastAsia="ru-RU"/>
        </w:rPr>
        <w:t> </w:t>
      </w:r>
      <w:r w:rsidR="001F5514" w:rsidRPr="00962259">
        <w:rPr>
          <w:lang w:eastAsia="ru-RU"/>
        </w:rPr>
        <w:t>«д</w:t>
      </w:r>
      <w:r w:rsidR="001F5514" w:rsidRPr="00962259">
        <w:rPr>
          <w:vertAlign w:val="superscript"/>
          <w:lang w:eastAsia="ru-RU"/>
        </w:rPr>
        <w:t>1</w:t>
      </w:r>
      <w:r w:rsidR="001F5514" w:rsidRPr="00962259">
        <w:rPr>
          <w:lang w:eastAsia="ru-RU"/>
        </w:rPr>
        <w:t xml:space="preserve">» пункта </w:t>
      </w:r>
      <w:r w:rsidR="0072480E" w:rsidRPr="00962259">
        <w:rPr>
          <w:lang w:eastAsia="ru-RU"/>
        </w:rPr>
        <w:t>24 статьи 38</w:t>
      </w:r>
      <w:r w:rsidR="00AE2437" w:rsidRPr="00962259">
        <w:rPr>
          <w:lang w:eastAsia="ru-RU"/>
        </w:rPr>
        <w:t>, пункт</w:t>
      </w:r>
      <w:r w:rsidR="0002162D" w:rsidRPr="00962259">
        <w:rPr>
          <w:lang w:eastAsia="ru-RU"/>
        </w:rPr>
        <w:t>ы</w:t>
      </w:r>
      <w:r w:rsidR="00AE2437" w:rsidRPr="00962259">
        <w:rPr>
          <w:lang w:eastAsia="ru-RU"/>
        </w:rPr>
        <w:t xml:space="preserve"> 6</w:t>
      </w:r>
      <w:r w:rsidR="0002162D" w:rsidRPr="00962259">
        <w:rPr>
          <w:lang w:eastAsia="ru-RU"/>
        </w:rPr>
        <w:t>, 7</w:t>
      </w:r>
      <w:r w:rsidR="00AE2437" w:rsidRPr="00962259">
        <w:rPr>
          <w:lang w:eastAsia="ru-RU"/>
        </w:rPr>
        <w:t xml:space="preserve"> статьи 76 </w:t>
      </w:r>
      <w:r w:rsidR="0072480E" w:rsidRPr="00962259">
        <w:rPr>
          <w:lang w:eastAsia="ru-RU"/>
        </w:rPr>
        <w:t>Федерального закона</w:t>
      </w:r>
      <w:r w:rsidR="00AE2437" w:rsidRPr="00962259">
        <w:rPr>
          <w:lang w:eastAsia="ru-RU"/>
        </w:rPr>
        <w:t xml:space="preserve"> </w:t>
      </w:r>
      <w:r w:rsidR="0072480E" w:rsidRPr="00962259">
        <w:rPr>
          <w:lang w:eastAsia="ru-RU"/>
        </w:rPr>
        <w:t>№ 67-ФЗ)</w:t>
      </w:r>
      <w:r w:rsidR="00C36488" w:rsidRPr="00962259">
        <w:rPr>
          <w:lang w:eastAsia="ru-RU"/>
        </w:rPr>
        <w:t>.</w:t>
      </w:r>
    </w:p>
    <w:p w:rsidR="0002162D" w:rsidRPr="00962259" w:rsidRDefault="00FC4E90" w:rsidP="00020C0D">
      <w:pPr>
        <w:autoSpaceDE w:val="0"/>
        <w:autoSpaceDN w:val="0"/>
        <w:adjustRightInd w:val="0"/>
        <w:spacing w:line="240" w:lineRule="auto"/>
        <w:ind w:firstLine="709"/>
        <w:jc w:val="both"/>
        <w:rPr>
          <w:lang w:eastAsia="ru-RU"/>
        </w:rPr>
      </w:pPr>
      <w:r w:rsidRPr="00962259">
        <w:rPr>
          <w:lang w:eastAsia="ru-RU"/>
        </w:rPr>
        <w:t>1</w:t>
      </w:r>
      <w:r w:rsidR="00FE1F90" w:rsidRPr="00962259">
        <w:rPr>
          <w:lang w:eastAsia="ru-RU"/>
        </w:rPr>
        <w:t>0</w:t>
      </w:r>
      <w:r w:rsidR="00EC1CB8" w:rsidRPr="00962259">
        <w:rPr>
          <w:lang w:eastAsia="ru-RU"/>
        </w:rPr>
        <w:t>4</w:t>
      </w:r>
      <w:r w:rsidRPr="00962259">
        <w:rPr>
          <w:lang w:eastAsia="ru-RU"/>
        </w:rPr>
        <w:t xml:space="preserve">. </w:t>
      </w:r>
      <w:r w:rsidR="0002162D" w:rsidRPr="00962259">
        <w:rPr>
          <w:lang w:eastAsia="ru-RU"/>
        </w:rPr>
        <w:t>При выявлении факта поддержки депутатом нескольких кандидатов суду надлежит устанавливать время проставления подписи за каждого из таких кандидатов.</w:t>
      </w:r>
    </w:p>
    <w:p w:rsidR="008A2662" w:rsidRPr="00962259" w:rsidRDefault="008A2662" w:rsidP="00020C0D">
      <w:pPr>
        <w:autoSpaceDE w:val="0"/>
        <w:autoSpaceDN w:val="0"/>
        <w:adjustRightInd w:val="0"/>
        <w:spacing w:line="240" w:lineRule="auto"/>
        <w:ind w:firstLine="709"/>
        <w:jc w:val="both"/>
        <w:rPr>
          <w:lang w:eastAsia="ru-RU"/>
        </w:rPr>
      </w:pPr>
      <w:r w:rsidRPr="00962259">
        <w:rPr>
          <w:lang w:eastAsia="ru-RU"/>
        </w:rPr>
        <w:t xml:space="preserve">Если при проверке подписей будет выявлено, что депутат представительного органа муниципального образования или избранный на </w:t>
      </w:r>
      <w:r w:rsidRPr="00962259">
        <w:rPr>
          <w:lang w:eastAsia="ru-RU"/>
        </w:rPr>
        <w:lastRenderedPageBreak/>
        <w:t>муниципальных выборах глава муниципального образования поддержал более одного кандидата, засчитывается подпись, которая по времени была про</w:t>
      </w:r>
      <w:r w:rsidR="0002162D" w:rsidRPr="00962259">
        <w:rPr>
          <w:lang w:eastAsia="ru-RU"/>
        </w:rPr>
        <w:t xml:space="preserve">ставлена раньше </w:t>
      </w:r>
      <w:r w:rsidRPr="00962259">
        <w:rPr>
          <w:lang w:eastAsia="ru-RU"/>
        </w:rPr>
        <w:t>(пункт 20 статьи 37 Федерального закона № 67-ФЗ).</w:t>
      </w:r>
    </w:p>
    <w:p w:rsidR="002E51CB" w:rsidRPr="00962259" w:rsidRDefault="002E51CB" w:rsidP="00FC0E80">
      <w:pPr>
        <w:autoSpaceDE w:val="0"/>
        <w:autoSpaceDN w:val="0"/>
        <w:adjustRightInd w:val="0"/>
        <w:spacing w:line="240" w:lineRule="auto"/>
        <w:ind w:firstLine="567"/>
        <w:jc w:val="both"/>
        <w:rPr>
          <w:b/>
          <w:lang w:eastAsia="ru-RU"/>
        </w:rPr>
      </w:pPr>
    </w:p>
    <w:p w:rsidR="0097291C" w:rsidRPr="00962259" w:rsidRDefault="0097291C" w:rsidP="00020C0D">
      <w:pPr>
        <w:autoSpaceDE w:val="0"/>
        <w:autoSpaceDN w:val="0"/>
        <w:adjustRightInd w:val="0"/>
        <w:spacing w:line="240" w:lineRule="auto"/>
        <w:jc w:val="center"/>
        <w:rPr>
          <w:b/>
          <w:lang w:eastAsia="ru-RU"/>
        </w:rPr>
      </w:pPr>
      <w:r w:rsidRPr="00962259">
        <w:rPr>
          <w:b/>
          <w:lang w:eastAsia="ru-RU"/>
        </w:rPr>
        <w:t xml:space="preserve">Представление </w:t>
      </w:r>
      <w:r w:rsidR="00C15DFB" w:rsidRPr="00962259">
        <w:rPr>
          <w:b/>
          <w:lang w:eastAsia="ru-RU"/>
        </w:rPr>
        <w:t xml:space="preserve">кандидатом </w:t>
      </w:r>
      <w:r w:rsidRPr="00962259">
        <w:rPr>
          <w:b/>
          <w:lang w:eastAsia="ru-RU"/>
        </w:rPr>
        <w:t>сведений</w:t>
      </w:r>
      <w:r w:rsidR="00C15DFB" w:rsidRPr="00962259">
        <w:rPr>
          <w:b/>
          <w:lang w:eastAsia="ru-RU"/>
        </w:rPr>
        <w:t>, предусмотренных законом</w:t>
      </w:r>
    </w:p>
    <w:p w:rsidR="00D373D3" w:rsidRPr="00962259" w:rsidRDefault="00D373D3" w:rsidP="00FC0E80">
      <w:pPr>
        <w:autoSpaceDE w:val="0"/>
        <w:autoSpaceDN w:val="0"/>
        <w:adjustRightInd w:val="0"/>
        <w:spacing w:line="240" w:lineRule="auto"/>
        <w:ind w:firstLine="567"/>
        <w:jc w:val="both"/>
        <w:rPr>
          <w:b/>
          <w:u w:val="single"/>
          <w:lang w:eastAsia="ru-RU"/>
        </w:rPr>
      </w:pPr>
    </w:p>
    <w:p w:rsidR="00372842" w:rsidRPr="00962259" w:rsidRDefault="00836BBA" w:rsidP="00020C0D">
      <w:pPr>
        <w:autoSpaceDE w:val="0"/>
        <w:autoSpaceDN w:val="0"/>
        <w:adjustRightInd w:val="0"/>
        <w:spacing w:line="240" w:lineRule="auto"/>
        <w:ind w:firstLine="709"/>
        <w:jc w:val="both"/>
        <w:rPr>
          <w:lang w:eastAsia="ru-RU"/>
        </w:rPr>
      </w:pPr>
      <w:r w:rsidRPr="00962259">
        <w:rPr>
          <w:lang w:eastAsia="ru-RU"/>
        </w:rPr>
        <w:t>1</w:t>
      </w:r>
      <w:r w:rsidR="00FE1F90" w:rsidRPr="00962259">
        <w:rPr>
          <w:lang w:eastAsia="ru-RU"/>
        </w:rPr>
        <w:t>0</w:t>
      </w:r>
      <w:r w:rsidR="00EC1CB8" w:rsidRPr="00962259">
        <w:rPr>
          <w:lang w:eastAsia="ru-RU"/>
        </w:rPr>
        <w:t>5</w:t>
      </w:r>
      <w:r w:rsidR="008E4E4B" w:rsidRPr="00962259">
        <w:rPr>
          <w:lang w:eastAsia="ru-RU"/>
        </w:rPr>
        <w:t>. Обязанность кандидата указывать сведения о судимости заключается в</w:t>
      </w:r>
      <w:r w:rsidR="00F1105A" w:rsidRPr="00962259">
        <w:rPr>
          <w:lang w:eastAsia="ru-RU"/>
        </w:rPr>
        <w:t xml:space="preserve"> соблюдении требования</w:t>
      </w:r>
      <w:r w:rsidR="008E4E4B" w:rsidRPr="00962259">
        <w:rPr>
          <w:lang w:eastAsia="ru-RU"/>
        </w:rPr>
        <w:t xml:space="preserve"> сообщить в заявлении о согласии баллотироваться кандидатом в депутаты обо все</w:t>
      </w:r>
      <w:r w:rsidR="00F1105A" w:rsidRPr="00962259">
        <w:rPr>
          <w:lang w:eastAsia="ru-RU"/>
        </w:rPr>
        <w:t xml:space="preserve">х фактах вынесения в отношении </w:t>
      </w:r>
      <w:r w:rsidR="008E4E4B" w:rsidRPr="00962259">
        <w:rPr>
          <w:lang w:eastAsia="ru-RU"/>
        </w:rPr>
        <w:t>его обвинительного приговора незав</w:t>
      </w:r>
      <w:r w:rsidR="00FD7AF4" w:rsidRPr="00962259">
        <w:rPr>
          <w:lang w:eastAsia="ru-RU"/>
        </w:rPr>
        <w:t>исимо от назначенного наказания</w:t>
      </w:r>
      <w:r w:rsidR="005614C7" w:rsidRPr="00962259">
        <w:rPr>
          <w:lang w:eastAsia="ru-RU"/>
        </w:rPr>
        <w:t>, в том числе в случае вступления в законную силу обвинительного приговора после представления в избирательную комиссию необходимых документов</w:t>
      </w:r>
      <w:r w:rsidR="00C86E0A" w:rsidRPr="00962259">
        <w:rPr>
          <w:lang w:eastAsia="ru-RU"/>
        </w:rPr>
        <w:t>.</w:t>
      </w:r>
      <w:r w:rsidR="00FD7AF4" w:rsidRPr="00962259">
        <w:rPr>
          <w:lang w:eastAsia="ru-RU"/>
        </w:rPr>
        <w:t xml:space="preserve"> </w:t>
      </w:r>
    </w:p>
    <w:p w:rsidR="008E4E4B" w:rsidRPr="00962259" w:rsidRDefault="00C86E0A" w:rsidP="00020C0D">
      <w:pPr>
        <w:autoSpaceDE w:val="0"/>
        <w:autoSpaceDN w:val="0"/>
        <w:adjustRightInd w:val="0"/>
        <w:spacing w:line="240" w:lineRule="auto"/>
        <w:ind w:firstLine="709"/>
        <w:jc w:val="both"/>
        <w:rPr>
          <w:b/>
          <w:lang w:eastAsia="ru-RU"/>
        </w:rPr>
      </w:pPr>
      <w:r w:rsidRPr="00962259">
        <w:rPr>
          <w:lang w:eastAsia="ru-RU"/>
        </w:rPr>
        <w:t>Н</w:t>
      </w:r>
      <w:r w:rsidR="00FD7AF4" w:rsidRPr="00962259">
        <w:rPr>
          <w:lang w:eastAsia="ru-RU"/>
        </w:rPr>
        <w:t>аряду со сведениями о</w:t>
      </w:r>
      <w:r w:rsidRPr="00962259">
        <w:rPr>
          <w:lang w:eastAsia="ru-RU"/>
        </w:rPr>
        <w:t xml:space="preserve"> судимости кандидат </w:t>
      </w:r>
      <w:r w:rsidR="00262FED" w:rsidRPr="00962259">
        <w:rPr>
          <w:lang w:eastAsia="ru-RU"/>
        </w:rPr>
        <w:t>указывает</w:t>
      </w:r>
      <w:r w:rsidRPr="00962259">
        <w:rPr>
          <w:lang w:eastAsia="ru-RU"/>
        </w:rPr>
        <w:t xml:space="preserve"> сведения о</w:t>
      </w:r>
      <w:r w:rsidR="00FD7AF4" w:rsidRPr="00962259">
        <w:rPr>
          <w:lang w:eastAsia="ru-RU"/>
        </w:rPr>
        <w:t xml:space="preserve"> дате снятия или погашения судимости, если судимость снята или погашена</w:t>
      </w:r>
      <w:r w:rsidR="00290F7C" w:rsidRPr="00962259">
        <w:rPr>
          <w:lang w:eastAsia="ru-RU"/>
        </w:rPr>
        <w:t xml:space="preserve"> (подпункт 58 статьи 2 Федерального закона № 67-ФЗ)</w:t>
      </w:r>
      <w:r w:rsidR="00FD7AF4" w:rsidRPr="00962259">
        <w:rPr>
          <w:lang w:eastAsia="ru-RU"/>
        </w:rPr>
        <w:t>.</w:t>
      </w:r>
    </w:p>
    <w:p w:rsidR="00C86E0A" w:rsidRPr="00962259" w:rsidRDefault="00FD7AF4" w:rsidP="00020C0D">
      <w:pPr>
        <w:autoSpaceDE w:val="0"/>
        <w:autoSpaceDN w:val="0"/>
        <w:adjustRightInd w:val="0"/>
        <w:spacing w:line="240" w:lineRule="auto"/>
        <w:ind w:firstLine="709"/>
        <w:jc w:val="both"/>
        <w:rPr>
          <w:lang w:eastAsia="ru-RU"/>
        </w:rPr>
      </w:pPr>
      <w:r w:rsidRPr="00962259">
        <w:rPr>
          <w:lang w:eastAsia="ru-RU"/>
        </w:rPr>
        <w:t>Сокрытие сведений о судимости</w:t>
      </w:r>
      <w:r w:rsidR="00026701" w:rsidRPr="00962259">
        <w:rPr>
          <w:lang w:eastAsia="ru-RU"/>
        </w:rPr>
        <w:t xml:space="preserve"> (в частности, неуказание номеров, частей, пунктов, наименований статей УК РФ, на основании которых был осужден кандидат)</w:t>
      </w:r>
      <w:r w:rsidRPr="00962259">
        <w:rPr>
          <w:lang w:eastAsia="ru-RU"/>
        </w:rPr>
        <w:t xml:space="preserve"> </w:t>
      </w:r>
      <w:r w:rsidR="00775AAF" w:rsidRPr="00962259">
        <w:rPr>
          <w:lang w:eastAsia="ru-RU"/>
        </w:rPr>
        <w:t>является</w:t>
      </w:r>
      <w:r w:rsidR="0057245A" w:rsidRPr="00962259">
        <w:rPr>
          <w:lang w:eastAsia="ru-RU"/>
        </w:rPr>
        <w:t xml:space="preserve"> </w:t>
      </w:r>
      <w:r w:rsidRPr="00962259">
        <w:rPr>
          <w:lang w:eastAsia="ru-RU"/>
        </w:rPr>
        <w:t>основанием для отказа в регистрации, отмены решения о регистрации</w:t>
      </w:r>
      <w:r w:rsidR="00C42725" w:rsidRPr="00962259">
        <w:rPr>
          <w:lang w:eastAsia="ru-RU"/>
        </w:rPr>
        <w:t>,</w:t>
      </w:r>
      <w:r w:rsidRPr="00962259">
        <w:rPr>
          <w:lang w:eastAsia="ru-RU"/>
        </w:rPr>
        <w:t xml:space="preserve"> </w:t>
      </w:r>
      <w:r w:rsidR="00452230" w:rsidRPr="00962259">
        <w:rPr>
          <w:lang w:eastAsia="ru-RU"/>
        </w:rPr>
        <w:t>отмены регистрации</w:t>
      </w:r>
      <w:r w:rsidR="00C42725" w:rsidRPr="00962259">
        <w:rPr>
          <w:lang w:eastAsia="ru-RU"/>
        </w:rPr>
        <w:t xml:space="preserve"> кандидата</w:t>
      </w:r>
      <w:r w:rsidR="00715C5C" w:rsidRPr="00962259">
        <w:rPr>
          <w:lang w:eastAsia="ru-RU"/>
        </w:rPr>
        <w:t>.</w:t>
      </w:r>
      <w:r w:rsidR="00452230" w:rsidRPr="00962259">
        <w:rPr>
          <w:lang w:eastAsia="ru-RU"/>
        </w:rPr>
        <w:t xml:space="preserve"> </w:t>
      </w:r>
    </w:p>
    <w:p w:rsidR="0097291C" w:rsidRPr="00962259" w:rsidRDefault="00626DE0" w:rsidP="00020C0D">
      <w:pPr>
        <w:autoSpaceDE w:val="0"/>
        <w:autoSpaceDN w:val="0"/>
        <w:adjustRightInd w:val="0"/>
        <w:spacing w:line="240" w:lineRule="auto"/>
        <w:ind w:firstLine="709"/>
        <w:jc w:val="both"/>
        <w:rPr>
          <w:lang w:eastAsia="ru-RU"/>
        </w:rPr>
      </w:pPr>
      <w:proofErr w:type="gramStart"/>
      <w:r w:rsidRPr="00962259">
        <w:rPr>
          <w:lang w:eastAsia="ru-RU"/>
        </w:rPr>
        <w:t>Н</w:t>
      </w:r>
      <w:r w:rsidR="00FD7AF4" w:rsidRPr="00962259">
        <w:rPr>
          <w:lang w:eastAsia="ru-RU"/>
        </w:rPr>
        <w:t xml:space="preserve">еуказание или неверное указание </w:t>
      </w:r>
      <w:r w:rsidR="00C86E0A" w:rsidRPr="00962259">
        <w:rPr>
          <w:lang w:eastAsia="ru-RU"/>
        </w:rPr>
        <w:t xml:space="preserve">сведений о </w:t>
      </w:r>
      <w:r w:rsidR="00FD7AF4" w:rsidRPr="00962259">
        <w:rPr>
          <w:lang w:eastAsia="ru-RU"/>
        </w:rPr>
        <w:t>дат</w:t>
      </w:r>
      <w:r w:rsidR="00C86E0A" w:rsidRPr="00962259">
        <w:rPr>
          <w:lang w:eastAsia="ru-RU"/>
        </w:rPr>
        <w:t>е</w:t>
      </w:r>
      <w:r w:rsidR="00FD7AF4" w:rsidRPr="00962259">
        <w:rPr>
          <w:lang w:eastAsia="ru-RU"/>
        </w:rPr>
        <w:t xml:space="preserve"> снятия или погашения судимости не является </w:t>
      </w:r>
      <w:r w:rsidRPr="00962259">
        <w:rPr>
          <w:lang w:eastAsia="ru-RU"/>
        </w:rPr>
        <w:t xml:space="preserve">самостоятельным </w:t>
      </w:r>
      <w:r w:rsidR="00FD7AF4" w:rsidRPr="00962259">
        <w:rPr>
          <w:lang w:eastAsia="ru-RU"/>
        </w:rPr>
        <w:t>основанием для отказа в регистрации, отмены регистрации, отмены решения о регистрации кандидата</w:t>
      </w:r>
      <w:r w:rsidR="00715C5C" w:rsidRPr="00962259">
        <w:rPr>
          <w:lang w:eastAsia="ru-RU"/>
        </w:rPr>
        <w:t xml:space="preserve"> (пункт 2</w:t>
      </w:r>
      <w:r w:rsidR="00715C5C" w:rsidRPr="00962259">
        <w:rPr>
          <w:vertAlign w:val="superscript"/>
          <w:lang w:eastAsia="ru-RU"/>
        </w:rPr>
        <w:t>1</w:t>
      </w:r>
      <w:r w:rsidR="00715C5C" w:rsidRPr="00962259">
        <w:rPr>
          <w:lang w:eastAsia="ru-RU"/>
        </w:rPr>
        <w:t xml:space="preserve"> статьи 33, подпункт «е» пункта 24</w:t>
      </w:r>
      <w:r w:rsidR="005614C7" w:rsidRPr="00962259">
        <w:rPr>
          <w:lang w:eastAsia="ru-RU"/>
        </w:rPr>
        <w:t>, пункт 38</w:t>
      </w:r>
      <w:r w:rsidR="00715C5C" w:rsidRPr="00962259">
        <w:rPr>
          <w:lang w:eastAsia="ru-RU"/>
        </w:rPr>
        <w:t xml:space="preserve"> статьи 38, </w:t>
      </w:r>
      <w:r w:rsidR="00290F7C" w:rsidRPr="00962259">
        <w:rPr>
          <w:lang w:eastAsia="ru-RU"/>
        </w:rPr>
        <w:t>пункт</w:t>
      </w:r>
      <w:r w:rsidR="00962259">
        <w:rPr>
          <w:lang w:eastAsia="ru-RU"/>
        </w:rPr>
        <w:t> </w:t>
      </w:r>
      <w:r w:rsidR="00290F7C" w:rsidRPr="00962259">
        <w:rPr>
          <w:lang w:eastAsia="ru-RU"/>
        </w:rPr>
        <w:t xml:space="preserve">6, </w:t>
      </w:r>
      <w:r w:rsidR="00715C5C" w:rsidRPr="00962259">
        <w:rPr>
          <w:lang w:eastAsia="ru-RU"/>
        </w:rPr>
        <w:t>подпункт</w:t>
      </w:r>
      <w:r w:rsidR="00AC51D6" w:rsidRPr="00962259">
        <w:rPr>
          <w:lang w:eastAsia="ru-RU"/>
        </w:rPr>
        <w:t>ы</w:t>
      </w:r>
      <w:r w:rsidR="001D471E" w:rsidRPr="00962259">
        <w:rPr>
          <w:lang w:eastAsia="ru-RU"/>
        </w:rPr>
        <w:t> </w:t>
      </w:r>
      <w:r w:rsidR="00AC51D6" w:rsidRPr="00962259">
        <w:rPr>
          <w:lang w:eastAsia="ru-RU"/>
        </w:rPr>
        <w:t>«а», «</w:t>
      </w:r>
      <w:proofErr w:type="spellStart"/>
      <w:r w:rsidR="00AC51D6" w:rsidRPr="00962259">
        <w:rPr>
          <w:lang w:eastAsia="ru-RU"/>
        </w:rPr>
        <w:t>з</w:t>
      </w:r>
      <w:proofErr w:type="spellEnd"/>
      <w:r w:rsidR="00AC51D6" w:rsidRPr="00962259">
        <w:rPr>
          <w:lang w:eastAsia="ru-RU"/>
        </w:rPr>
        <w:t xml:space="preserve">» </w:t>
      </w:r>
      <w:r w:rsidR="00715C5C" w:rsidRPr="00962259">
        <w:rPr>
          <w:lang w:eastAsia="ru-RU"/>
        </w:rPr>
        <w:t>пункта 7 статьи 76 Закона об основных гарантиях</w:t>
      </w:r>
      <w:r w:rsidR="00FA3DEE" w:rsidRPr="00962259">
        <w:rPr>
          <w:lang w:eastAsia="ru-RU"/>
        </w:rPr>
        <w:t xml:space="preserve"> избирательных прав</w:t>
      </w:r>
      <w:r w:rsidR="00715C5C" w:rsidRPr="00962259">
        <w:rPr>
          <w:lang w:eastAsia="ru-RU"/>
        </w:rPr>
        <w:t>)</w:t>
      </w:r>
      <w:r w:rsidR="00FD7AF4" w:rsidRPr="00962259">
        <w:rPr>
          <w:lang w:eastAsia="ru-RU"/>
        </w:rPr>
        <w:t>.</w:t>
      </w:r>
      <w:proofErr w:type="gramEnd"/>
    </w:p>
    <w:p w:rsidR="0082352C" w:rsidRPr="00962259" w:rsidRDefault="0082352C" w:rsidP="00020C0D">
      <w:pPr>
        <w:autoSpaceDE w:val="0"/>
        <w:autoSpaceDN w:val="0"/>
        <w:adjustRightInd w:val="0"/>
        <w:spacing w:line="240" w:lineRule="auto"/>
        <w:ind w:firstLine="709"/>
        <w:jc w:val="both"/>
        <w:rPr>
          <w:lang w:eastAsia="ru-RU"/>
        </w:rPr>
      </w:pPr>
      <w:r w:rsidRPr="00962259">
        <w:rPr>
          <w:lang w:eastAsia="ru-RU"/>
        </w:rPr>
        <w:t>1</w:t>
      </w:r>
      <w:r w:rsidR="00FE1F90" w:rsidRPr="00962259">
        <w:rPr>
          <w:lang w:eastAsia="ru-RU"/>
        </w:rPr>
        <w:t>0</w:t>
      </w:r>
      <w:r w:rsidR="005929AA" w:rsidRPr="00962259">
        <w:rPr>
          <w:lang w:eastAsia="ru-RU"/>
        </w:rPr>
        <w:t>6</w:t>
      </w:r>
      <w:r w:rsidRPr="00962259">
        <w:rPr>
          <w:lang w:eastAsia="ru-RU"/>
        </w:rPr>
        <w:t>. Предварительным условием, необходимым для регистрации кандидата,</w:t>
      </w:r>
      <w:r w:rsidR="00502D8A" w:rsidRPr="00962259">
        <w:rPr>
          <w:lang w:eastAsia="ru-RU"/>
        </w:rPr>
        <w:t xml:space="preserve"> списка кандидатов, выдвинутого избирательным объединением,</w:t>
      </w:r>
      <w:r w:rsidRPr="00962259">
        <w:rPr>
          <w:lang w:eastAsia="ru-RU"/>
        </w:rPr>
        <w:t xml:space="preserve"> является создание им</w:t>
      </w:r>
      <w:r w:rsidR="00502D8A" w:rsidRPr="00962259">
        <w:rPr>
          <w:lang w:eastAsia="ru-RU"/>
        </w:rPr>
        <w:t>и</w:t>
      </w:r>
      <w:r w:rsidRPr="00962259">
        <w:rPr>
          <w:lang w:eastAsia="ru-RU"/>
        </w:rPr>
        <w:t xml:space="preserve"> собственного избирательного фонда для финансирования своей избирательной кампании в период после письменного уведомления соответствующей избирательной комиссии о выдвижении (самовыдвижении)</w:t>
      </w:r>
      <w:r w:rsidR="00502D8A" w:rsidRPr="00962259">
        <w:rPr>
          <w:lang w:eastAsia="ru-RU"/>
        </w:rPr>
        <w:t xml:space="preserve"> кандидата, списка кандидатов</w:t>
      </w:r>
      <w:r w:rsidRPr="00962259">
        <w:rPr>
          <w:lang w:eastAsia="ru-RU"/>
        </w:rPr>
        <w:t xml:space="preserve"> до </w:t>
      </w:r>
      <w:r w:rsidR="00494A21" w:rsidRPr="00962259">
        <w:rPr>
          <w:lang w:eastAsia="ru-RU"/>
        </w:rPr>
        <w:t xml:space="preserve">представления документов для </w:t>
      </w:r>
      <w:r w:rsidR="00502D8A" w:rsidRPr="00962259">
        <w:rPr>
          <w:lang w:eastAsia="ru-RU"/>
        </w:rPr>
        <w:t>их</w:t>
      </w:r>
      <w:r w:rsidRPr="00962259">
        <w:rPr>
          <w:lang w:eastAsia="ru-RU"/>
        </w:rPr>
        <w:t xml:space="preserve"> регистрации этой избирательной комиссией.</w:t>
      </w:r>
    </w:p>
    <w:p w:rsidR="0082352C" w:rsidRPr="00962259" w:rsidRDefault="0082352C" w:rsidP="00020C0D">
      <w:pPr>
        <w:autoSpaceDE w:val="0"/>
        <w:autoSpaceDN w:val="0"/>
        <w:adjustRightInd w:val="0"/>
        <w:spacing w:line="240" w:lineRule="auto"/>
        <w:ind w:firstLine="709"/>
        <w:jc w:val="both"/>
        <w:rPr>
          <w:lang w:eastAsia="ru-RU"/>
        </w:rPr>
      </w:pPr>
      <w:r w:rsidRPr="00962259">
        <w:rPr>
          <w:lang w:eastAsia="ru-RU"/>
        </w:rPr>
        <w:t xml:space="preserve">Несоблюдение названного требования влечет отказ в регистрации, отмену решения о </w:t>
      </w:r>
      <w:r w:rsidR="00502D8A" w:rsidRPr="00962259">
        <w:rPr>
          <w:lang w:eastAsia="ru-RU"/>
        </w:rPr>
        <w:t>регистрации</w:t>
      </w:r>
      <w:r w:rsidRPr="00962259">
        <w:rPr>
          <w:lang w:eastAsia="ru-RU"/>
        </w:rPr>
        <w:t xml:space="preserve"> кандидата</w:t>
      </w:r>
      <w:r w:rsidR="00502D8A" w:rsidRPr="00962259">
        <w:rPr>
          <w:lang w:eastAsia="ru-RU"/>
        </w:rPr>
        <w:t>, списка кандидатов</w:t>
      </w:r>
      <w:r w:rsidR="00693A36" w:rsidRPr="00962259">
        <w:rPr>
          <w:lang w:eastAsia="ru-RU"/>
        </w:rPr>
        <w:t>, за исключением случаев, установленных законом</w:t>
      </w:r>
      <w:r w:rsidRPr="00962259">
        <w:rPr>
          <w:lang w:eastAsia="ru-RU"/>
        </w:rPr>
        <w:t xml:space="preserve"> (подпункт «ж» пункта</w:t>
      </w:r>
      <w:r w:rsidR="00E006B5" w:rsidRPr="00962259">
        <w:rPr>
          <w:lang w:eastAsia="ru-RU"/>
        </w:rPr>
        <w:t> </w:t>
      </w:r>
      <w:r w:rsidRPr="00962259">
        <w:rPr>
          <w:lang w:eastAsia="ru-RU"/>
        </w:rPr>
        <w:t>24</w:t>
      </w:r>
      <w:r w:rsidR="003B7404" w:rsidRPr="00962259">
        <w:rPr>
          <w:lang w:eastAsia="ru-RU"/>
        </w:rPr>
        <w:t>,</w:t>
      </w:r>
      <w:r w:rsidRPr="00962259">
        <w:rPr>
          <w:lang w:eastAsia="ru-RU"/>
        </w:rPr>
        <w:t xml:space="preserve"> </w:t>
      </w:r>
      <w:r w:rsidR="003B7404" w:rsidRPr="00962259">
        <w:rPr>
          <w:lang w:eastAsia="ru-RU"/>
        </w:rPr>
        <w:t xml:space="preserve">подпункт «д» пункта 25 </w:t>
      </w:r>
      <w:r w:rsidRPr="00962259">
        <w:rPr>
          <w:lang w:eastAsia="ru-RU"/>
        </w:rPr>
        <w:t>статьи 38,</w:t>
      </w:r>
      <w:r w:rsidR="003B7404" w:rsidRPr="00962259">
        <w:rPr>
          <w:lang w:eastAsia="ru-RU"/>
        </w:rPr>
        <w:t xml:space="preserve"> </w:t>
      </w:r>
      <w:r w:rsidRPr="00962259">
        <w:rPr>
          <w:lang w:eastAsia="ru-RU"/>
        </w:rPr>
        <w:t>пункт 1 статьи 58 Федерального закона №</w:t>
      </w:r>
      <w:r w:rsidR="00E006B5" w:rsidRPr="00962259">
        <w:rPr>
          <w:lang w:eastAsia="ru-RU"/>
        </w:rPr>
        <w:t> </w:t>
      </w:r>
      <w:r w:rsidRPr="00962259">
        <w:rPr>
          <w:lang w:eastAsia="ru-RU"/>
        </w:rPr>
        <w:t>67-ФЗ).</w:t>
      </w:r>
    </w:p>
    <w:p w:rsidR="001522FE" w:rsidRPr="00962259" w:rsidRDefault="001522FE" w:rsidP="00020C0D">
      <w:pPr>
        <w:autoSpaceDE w:val="0"/>
        <w:autoSpaceDN w:val="0"/>
        <w:adjustRightInd w:val="0"/>
        <w:spacing w:line="240" w:lineRule="auto"/>
        <w:ind w:firstLine="709"/>
        <w:jc w:val="both"/>
        <w:rPr>
          <w:lang w:eastAsia="ru-RU"/>
        </w:rPr>
      </w:pPr>
      <w:r w:rsidRPr="00962259">
        <w:rPr>
          <w:lang w:eastAsia="ru-RU"/>
        </w:rPr>
        <w:t>1</w:t>
      </w:r>
      <w:r w:rsidR="00E8763D" w:rsidRPr="00962259">
        <w:rPr>
          <w:lang w:eastAsia="ru-RU"/>
        </w:rPr>
        <w:t>0</w:t>
      </w:r>
      <w:r w:rsidR="005929AA" w:rsidRPr="00962259">
        <w:rPr>
          <w:lang w:eastAsia="ru-RU"/>
        </w:rPr>
        <w:t>7</w:t>
      </w:r>
      <w:r w:rsidRPr="00962259">
        <w:rPr>
          <w:lang w:eastAsia="ru-RU"/>
        </w:rPr>
        <w:t>. Предельные размеры средств, перечисляемы</w:t>
      </w:r>
      <w:r w:rsidR="00936711" w:rsidRPr="00962259">
        <w:rPr>
          <w:lang w:eastAsia="ru-RU"/>
        </w:rPr>
        <w:t>х</w:t>
      </w:r>
      <w:r w:rsidRPr="00962259">
        <w:rPr>
          <w:lang w:eastAsia="ru-RU"/>
        </w:rPr>
        <w:t xml:space="preserve"> в избирательный фонд кандидата,</w:t>
      </w:r>
      <w:r w:rsidR="00D17A9C" w:rsidRPr="00962259">
        <w:rPr>
          <w:lang w:eastAsia="ru-RU"/>
        </w:rPr>
        <w:t xml:space="preserve"> избирательного объединения, выдвинувшего список кандидатов</w:t>
      </w:r>
      <w:r w:rsidR="00836BBA" w:rsidRPr="00962259">
        <w:rPr>
          <w:lang w:eastAsia="ru-RU"/>
        </w:rPr>
        <w:t>,</w:t>
      </w:r>
      <w:r w:rsidRPr="00962259">
        <w:rPr>
          <w:lang w:eastAsia="ru-RU"/>
        </w:rPr>
        <w:t xml:space="preserve"> определяются законом (пункт</w:t>
      </w:r>
      <w:r w:rsidR="008D159F" w:rsidRPr="00962259">
        <w:rPr>
          <w:lang w:eastAsia="ru-RU"/>
        </w:rPr>
        <w:t>ы 5,</w:t>
      </w:r>
      <w:r w:rsidRPr="00962259">
        <w:rPr>
          <w:lang w:eastAsia="ru-RU"/>
        </w:rPr>
        <w:t xml:space="preserve"> 10 статьи 58 </w:t>
      </w:r>
      <w:r w:rsidR="00585A31" w:rsidRPr="00962259">
        <w:rPr>
          <w:lang w:eastAsia="ru-RU"/>
        </w:rPr>
        <w:t xml:space="preserve">Федерального закона № </w:t>
      </w:r>
      <w:r w:rsidRPr="00962259">
        <w:rPr>
          <w:lang w:eastAsia="ru-RU"/>
        </w:rPr>
        <w:t>67-ФЗ)</w:t>
      </w:r>
      <w:r w:rsidR="00B449D9" w:rsidRPr="00962259">
        <w:rPr>
          <w:lang w:eastAsia="ru-RU"/>
        </w:rPr>
        <w:t>.</w:t>
      </w:r>
    </w:p>
    <w:p w:rsidR="00585A31" w:rsidRPr="00962259" w:rsidRDefault="001522FE" w:rsidP="00020C0D">
      <w:pPr>
        <w:autoSpaceDE w:val="0"/>
        <w:autoSpaceDN w:val="0"/>
        <w:adjustRightInd w:val="0"/>
        <w:spacing w:line="240" w:lineRule="auto"/>
        <w:ind w:firstLine="709"/>
        <w:jc w:val="both"/>
        <w:rPr>
          <w:lang w:eastAsia="ru-RU"/>
        </w:rPr>
      </w:pPr>
      <w:r w:rsidRPr="00962259">
        <w:rPr>
          <w:lang w:eastAsia="ru-RU"/>
        </w:rPr>
        <w:t>Использование</w:t>
      </w:r>
      <w:r w:rsidR="008D159F" w:rsidRPr="00962259">
        <w:rPr>
          <w:lang w:eastAsia="ru-RU"/>
        </w:rPr>
        <w:t xml:space="preserve"> </w:t>
      </w:r>
      <w:r w:rsidR="00585A31" w:rsidRPr="00962259">
        <w:rPr>
          <w:lang w:eastAsia="ru-RU"/>
        </w:rPr>
        <w:t xml:space="preserve">иных денежных средств </w:t>
      </w:r>
      <w:r w:rsidR="008D159F" w:rsidRPr="00962259">
        <w:rPr>
          <w:lang w:eastAsia="ru-RU"/>
        </w:rPr>
        <w:t xml:space="preserve">помимо средств избирательного фонда </w:t>
      </w:r>
      <w:r w:rsidR="00585A31" w:rsidRPr="00962259">
        <w:rPr>
          <w:lang w:eastAsia="ru-RU"/>
        </w:rPr>
        <w:t>для проведения предвыборной агитации, осуществления другой деятельности, направленной на достижение определенного результата на выборах, запрещ</w:t>
      </w:r>
      <w:r w:rsidR="000627D4" w:rsidRPr="00962259">
        <w:rPr>
          <w:lang w:eastAsia="ru-RU"/>
        </w:rPr>
        <w:t>ено</w:t>
      </w:r>
      <w:r w:rsidR="00585A31" w:rsidRPr="00962259">
        <w:rPr>
          <w:lang w:eastAsia="ru-RU"/>
        </w:rPr>
        <w:t>.</w:t>
      </w:r>
    </w:p>
    <w:p w:rsidR="002B1A31" w:rsidRPr="00962259" w:rsidRDefault="00D56BE0" w:rsidP="00020C0D">
      <w:pPr>
        <w:autoSpaceDE w:val="0"/>
        <w:autoSpaceDN w:val="0"/>
        <w:adjustRightInd w:val="0"/>
        <w:spacing w:line="240" w:lineRule="auto"/>
        <w:ind w:firstLine="709"/>
        <w:jc w:val="both"/>
        <w:rPr>
          <w:lang w:eastAsia="ru-RU"/>
        </w:rPr>
      </w:pPr>
      <w:r w:rsidRPr="00962259">
        <w:rPr>
          <w:lang w:eastAsia="ru-RU"/>
        </w:rPr>
        <w:lastRenderedPageBreak/>
        <w:t>У</w:t>
      </w:r>
      <w:r w:rsidR="00585A31" w:rsidRPr="00962259">
        <w:rPr>
          <w:lang w:eastAsia="ru-RU"/>
        </w:rPr>
        <w:t>становлени</w:t>
      </w:r>
      <w:r w:rsidRPr="00962259">
        <w:rPr>
          <w:lang w:eastAsia="ru-RU"/>
        </w:rPr>
        <w:t>е</w:t>
      </w:r>
      <w:r w:rsidR="00585A31" w:rsidRPr="00962259">
        <w:rPr>
          <w:lang w:eastAsia="ru-RU"/>
        </w:rPr>
        <w:t xml:space="preserve"> судом случаев использования</w:t>
      </w:r>
      <w:r w:rsidR="00E44198" w:rsidRPr="00962259">
        <w:rPr>
          <w:lang w:eastAsia="ru-RU"/>
        </w:rPr>
        <w:t xml:space="preserve"> кандидатом, избирательным объединением, выдвинувшим список кандидатов,</w:t>
      </w:r>
      <w:r w:rsidR="00585A31" w:rsidRPr="00962259">
        <w:rPr>
          <w:lang w:eastAsia="ru-RU"/>
        </w:rPr>
        <w:t xml:space="preserve"> при финансировании избирательной кампани</w:t>
      </w:r>
      <w:r w:rsidR="00B1157C" w:rsidRPr="00962259">
        <w:rPr>
          <w:lang w:eastAsia="ru-RU"/>
        </w:rPr>
        <w:t xml:space="preserve">и </w:t>
      </w:r>
      <w:r w:rsidR="00585A31" w:rsidRPr="00962259">
        <w:rPr>
          <w:lang w:eastAsia="ru-RU"/>
        </w:rPr>
        <w:t>иных денежных средств</w:t>
      </w:r>
      <w:r w:rsidR="008D159F" w:rsidRPr="00962259">
        <w:rPr>
          <w:lang w:eastAsia="ru-RU"/>
        </w:rPr>
        <w:t xml:space="preserve"> </w:t>
      </w:r>
      <w:r w:rsidR="00585A31" w:rsidRPr="00962259">
        <w:rPr>
          <w:lang w:eastAsia="ru-RU"/>
        </w:rPr>
        <w:t>помимо средств из</w:t>
      </w:r>
      <w:r w:rsidR="00B449D9" w:rsidRPr="00962259">
        <w:rPr>
          <w:lang w:eastAsia="ru-RU"/>
        </w:rPr>
        <w:t>б</w:t>
      </w:r>
      <w:r w:rsidR="00836BBA" w:rsidRPr="00962259">
        <w:rPr>
          <w:lang w:eastAsia="ru-RU"/>
        </w:rPr>
        <w:t>ирательного фонда</w:t>
      </w:r>
      <w:r w:rsidR="00E47BA0" w:rsidRPr="00962259">
        <w:rPr>
          <w:lang w:eastAsia="ru-RU"/>
        </w:rPr>
        <w:t>,</w:t>
      </w:r>
      <w:r w:rsidR="00585A31" w:rsidRPr="00962259">
        <w:rPr>
          <w:lang w:eastAsia="ru-RU"/>
        </w:rPr>
        <w:t xml:space="preserve"> превышени</w:t>
      </w:r>
      <w:r w:rsidR="006715DA" w:rsidRPr="00962259">
        <w:rPr>
          <w:lang w:eastAsia="ru-RU"/>
        </w:rPr>
        <w:t>я</w:t>
      </w:r>
      <w:r w:rsidR="00585A31" w:rsidRPr="00962259">
        <w:rPr>
          <w:lang w:eastAsia="ru-RU"/>
        </w:rPr>
        <w:t xml:space="preserve"> </w:t>
      </w:r>
      <w:r w:rsidRPr="00962259">
        <w:rPr>
          <w:lang w:eastAsia="ru-RU"/>
        </w:rPr>
        <w:t>определенного</w:t>
      </w:r>
      <w:r w:rsidR="00585A31" w:rsidRPr="00962259">
        <w:rPr>
          <w:lang w:eastAsia="ru-RU"/>
        </w:rPr>
        <w:t xml:space="preserve"> законом раз</w:t>
      </w:r>
      <w:r w:rsidR="00B449D9" w:rsidRPr="00962259">
        <w:rPr>
          <w:lang w:eastAsia="ru-RU"/>
        </w:rPr>
        <w:t>мера расход</w:t>
      </w:r>
      <w:r w:rsidR="00585A31" w:rsidRPr="00962259">
        <w:rPr>
          <w:lang w:eastAsia="ru-RU"/>
        </w:rPr>
        <w:t>овани</w:t>
      </w:r>
      <w:r w:rsidR="00B449D9" w:rsidRPr="00962259">
        <w:rPr>
          <w:lang w:eastAsia="ru-RU"/>
        </w:rPr>
        <w:t>я</w:t>
      </w:r>
      <w:r w:rsidR="00585A31" w:rsidRPr="00962259">
        <w:rPr>
          <w:lang w:eastAsia="ru-RU"/>
        </w:rPr>
        <w:t xml:space="preserve"> таких средств</w:t>
      </w:r>
      <w:r w:rsidR="00B449D9" w:rsidRPr="00962259">
        <w:rPr>
          <w:lang w:eastAsia="ru-RU"/>
        </w:rPr>
        <w:t xml:space="preserve"> </w:t>
      </w:r>
      <w:r w:rsidR="00E47BA0" w:rsidRPr="00962259">
        <w:rPr>
          <w:lang w:eastAsia="ru-RU"/>
        </w:rPr>
        <w:t xml:space="preserve">(свыше 5 процентов и свыше 10 процентов соответственно) </w:t>
      </w:r>
      <w:r w:rsidR="00B449D9" w:rsidRPr="00962259">
        <w:rPr>
          <w:lang w:eastAsia="ru-RU"/>
        </w:rPr>
        <w:t xml:space="preserve">является основанием </w:t>
      </w:r>
      <w:r w:rsidR="00840FF5" w:rsidRPr="00962259">
        <w:rPr>
          <w:lang w:eastAsia="ru-RU"/>
        </w:rPr>
        <w:t>для отказа в регистрации, отмены решения о регистрации</w:t>
      </w:r>
      <w:r w:rsidR="00A8220E" w:rsidRPr="00962259">
        <w:rPr>
          <w:lang w:eastAsia="ru-RU"/>
        </w:rPr>
        <w:t xml:space="preserve">, </w:t>
      </w:r>
      <w:r w:rsidR="00840FF5" w:rsidRPr="00962259">
        <w:rPr>
          <w:lang w:eastAsia="ru-RU"/>
        </w:rPr>
        <w:t>отмены регистрации</w:t>
      </w:r>
      <w:r w:rsidR="001F6524" w:rsidRPr="00962259">
        <w:rPr>
          <w:lang w:eastAsia="ru-RU"/>
        </w:rPr>
        <w:t xml:space="preserve"> кандидата</w:t>
      </w:r>
      <w:r w:rsidR="00840FF5" w:rsidRPr="00962259">
        <w:rPr>
          <w:lang w:eastAsia="ru-RU"/>
        </w:rPr>
        <w:t>,</w:t>
      </w:r>
      <w:r w:rsidR="00827156" w:rsidRPr="00962259">
        <w:rPr>
          <w:lang w:eastAsia="ru-RU"/>
        </w:rPr>
        <w:t xml:space="preserve"> </w:t>
      </w:r>
      <w:r w:rsidR="00E47BA0" w:rsidRPr="00962259">
        <w:rPr>
          <w:lang w:eastAsia="ru-RU"/>
        </w:rPr>
        <w:t xml:space="preserve">списка кандидатов, </w:t>
      </w:r>
      <w:r w:rsidR="00827156" w:rsidRPr="00962259">
        <w:rPr>
          <w:lang w:eastAsia="ru-RU"/>
        </w:rPr>
        <w:t>отмены ре</w:t>
      </w:r>
      <w:r w:rsidR="002E3C3A" w:rsidRPr="00962259">
        <w:rPr>
          <w:lang w:eastAsia="ru-RU"/>
        </w:rPr>
        <w:t>шения избирательной комиссии о</w:t>
      </w:r>
      <w:r w:rsidR="00827156" w:rsidRPr="00962259">
        <w:rPr>
          <w:lang w:eastAsia="ru-RU"/>
        </w:rPr>
        <w:t xml:space="preserve"> результат</w:t>
      </w:r>
      <w:r w:rsidR="002E3C3A" w:rsidRPr="00962259">
        <w:rPr>
          <w:lang w:eastAsia="ru-RU"/>
        </w:rPr>
        <w:t>ах</w:t>
      </w:r>
      <w:r w:rsidR="00827156" w:rsidRPr="00962259">
        <w:rPr>
          <w:lang w:eastAsia="ru-RU"/>
        </w:rPr>
        <w:t xml:space="preserve"> выборов</w:t>
      </w:r>
      <w:r w:rsidR="00C74895" w:rsidRPr="00962259">
        <w:rPr>
          <w:lang w:eastAsia="ru-RU"/>
        </w:rPr>
        <w:t>.</w:t>
      </w:r>
      <w:r w:rsidR="00827156" w:rsidRPr="00962259">
        <w:rPr>
          <w:lang w:eastAsia="ru-RU"/>
        </w:rPr>
        <w:t xml:space="preserve"> </w:t>
      </w:r>
    </w:p>
    <w:p w:rsidR="00585A31" w:rsidRPr="00962259" w:rsidRDefault="00166D61" w:rsidP="00020C0D">
      <w:pPr>
        <w:autoSpaceDE w:val="0"/>
        <w:autoSpaceDN w:val="0"/>
        <w:adjustRightInd w:val="0"/>
        <w:spacing w:line="240" w:lineRule="auto"/>
        <w:ind w:firstLine="709"/>
        <w:jc w:val="both"/>
        <w:rPr>
          <w:lang w:eastAsia="ru-RU"/>
        </w:rPr>
      </w:pPr>
      <w:proofErr w:type="gramStart"/>
      <w:r w:rsidRPr="00962259">
        <w:rPr>
          <w:lang w:eastAsia="ru-RU"/>
        </w:rPr>
        <w:t xml:space="preserve">Следует иметь в виду, что </w:t>
      </w:r>
      <w:r w:rsidR="001F6524" w:rsidRPr="00962259">
        <w:rPr>
          <w:lang w:eastAsia="ru-RU"/>
        </w:rPr>
        <w:t>з</w:t>
      </w:r>
      <w:r w:rsidR="002B1A31" w:rsidRPr="00962259">
        <w:rPr>
          <w:lang w:eastAsia="ru-RU"/>
        </w:rPr>
        <w:t>акон субъекта Российской Федерации может устанавливать минимальный предел для пожертвования гражданином</w:t>
      </w:r>
      <w:r w:rsidR="00E71956" w:rsidRPr="00962259">
        <w:rPr>
          <w:lang w:eastAsia="ru-RU"/>
        </w:rPr>
        <w:t xml:space="preserve"> и юридическим лицом</w:t>
      </w:r>
      <w:r w:rsidR="001540A6" w:rsidRPr="00962259">
        <w:rPr>
          <w:lang w:eastAsia="ru-RU"/>
        </w:rPr>
        <w:t xml:space="preserve"> в избирательный фонд кандидата</w:t>
      </w:r>
      <w:r w:rsidR="00E71956" w:rsidRPr="00962259">
        <w:rPr>
          <w:lang w:eastAsia="ru-RU"/>
        </w:rPr>
        <w:t>, избирательного объединения</w:t>
      </w:r>
      <w:r w:rsidR="001D471E" w:rsidRPr="00962259">
        <w:rPr>
          <w:lang w:eastAsia="ru-RU"/>
        </w:rPr>
        <w:t xml:space="preserve"> </w:t>
      </w:r>
      <w:r w:rsidR="00B449D9" w:rsidRPr="00962259">
        <w:rPr>
          <w:lang w:eastAsia="ru-RU"/>
        </w:rPr>
        <w:t>(подпункты «ж», «з», «и» пункта 24</w:t>
      </w:r>
      <w:r w:rsidR="00CF2DC2" w:rsidRPr="00962259">
        <w:rPr>
          <w:lang w:eastAsia="ru-RU"/>
        </w:rPr>
        <w:t>, подпункт</w:t>
      </w:r>
      <w:r w:rsidR="001F6524" w:rsidRPr="00962259">
        <w:rPr>
          <w:lang w:eastAsia="ru-RU"/>
        </w:rPr>
        <w:t>ы</w:t>
      </w:r>
      <w:r w:rsidR="00CF2DC2" w:rsidRPr="00962259">
        <w:rPr>
          <w:lang w:eastAsia="ru-RU"/>
        </w:rPr>
        <w:t xml:space="preserve"> «е»</w:t>
      </w:r>
      <w:r w:rsidR="001F6524" w:rsidRPr="00962259">
        <w:rPr>
          <w:lang w:eastAsia="ru-RU"/>
        </w:rPr>
        <w:t>, «ж»</w:t>
      </w:r>
      <w:r w:rsidR="00CF2DC2" w:rsidRPr="00962259">
        <w:rPr>
          <w:lang w:eastAsia="ru-RU"/>
        </w:rPr>
        <w:t xml:space="preserve"> пункта</w:t>
      </w:r>
      <w:r w:rsidR="00962259" w:rsidRPr="00962259">
        <w:rPr>
          <w:lang w:eastAsia="ru-RU"/>
        </w:rPr>
        <w:t>  </w:t>
      </w:r>
      <w:r w:rsidR="00CF2DC2" w:rsidRPr="00962259">
        <w:rPr>
          <w:lang w:eastAsia="ru-RU"/>
        </w:rPr>
        <w:t>25</w:t>
      </w:r>
      <w:r w:rsidR="00B449D9" w:rsidRPr="00962259">
        <w:rPr>
          <w:lang w:eastAsia="ru-RU"/>
        </w:rPr>
        <w:t xml:space="preserve"> статьи 38, пункт 5 статьи 59</w:t>
      </w:r>
      <w:r w:rsidR="00A8220E" w:rsidRPr="00962259">
        <w:rPr>
          <w:lang w:eastAsia="ru-RU"/>
        </w:rPr>
        <w:t>,</w:t>
      </w:r>
      <w:r w:rsidR="00B04B48" w:rsidRPr="00962259">
        <w:rPr>
          <w:lang w:eastAsia="ru-RU"/>
        </w:rPr>
        <w:t xml:space="preserve"> подпункт</w:t>
      </w:r>
      <w:r w:rsidR="0055754C" w:rsidRPr="00962259">
        <w:rPr>
          <w:lang w:eastAsia="ru-RU"/>
        </w:rPr>
        <w:t>ы</w:t>
      </w:r>
      <w:r w:rsidR="00E006B5" w:rsidRPr="00962259">
        <w:rPr>
          <w:lang w:eastAsia="ru-RU"/>
        </w:rPr>
        <w:t> </w:t>
      </w:r>
      <w:r w:rsidR="00B04B48" w:rsidRPr="00962259">
        <w:rPr>
          <w:lang w:eastAsia="ru-RU"/>
        </w:rPr>
        <w:t>«а»</w:t>
      </w:r>
      <w:r w:rsidR="0055754C" w:rsidRPr="00962259">
        <w:rPr>
          <w:lang w:eastAsia="ru-RU"/>
        </w:rPr>
        <w:t>, «б»</w:t>
      </w:r>
      <w:r w:rsidR="00B04B48" w:rsidRPr="00962259">
        <w:rPr>
          <w:lang w:eastAsia="ru-RU"/>
        </w:rPr>
        <w:t xml:space="preserve"> пункта</w:t>
      </w:r>
      <w:r w:rsidR="00962259">
        <w:rPr>
          <w:lang w:eastAsia="ru-RU"/>
        </w:rPr>
        <w:t> </w:t>
      </w:r>
      <w:r w:rsidR="00B04B48" w:rsidRPr="00962259">
        <w:rPr>
          <w:lang w:eastAsia="ru-RU"/>
        </w:rPr>
        <w:t>7</w:t>
      </w:r>
      <w:r w:rsidR="00CF2DC2" w:rsidRPr="00962259">
        <w:rPr>
          <w:lang w:eastAsia="ru-RU"/>
        </w:rPr>
        <w:t>, подпункты «а», «б» пункта 8</w:t>
      </w:r>
      <w:r w:rsidR="00B04B48" w:rsidRPr="00962259">
        <w:rPr>
          <w:lang w:eastAsia="ru-RU"/>
        </w:rPr>
        <w:t xml:space="preserve"> статьи 76,</w:t>
      </w:r>
      <w:r w:rsidR="00A8220E" w:rsidRPr="00962259">
        <w:rPr>
          <w:lang w:eastAsia="ru-RU"/>
        </w:rPr>
        <w:t xml:space="preserve"> подпункт «а» пункта</w:t>
      </w:r>
      <w:r w:rsidR="001D471E" w:rsidRPr="00962259">
        <w:rPr>
          <w:lang w:eastAsia="ru-RU"/>
        </w:rPr>
        <w:t> </w:t>
      </w:r>
      <w:r w:rsidR="00A8220E" w:rsidRPr="00962259">
        <w:rPr>
          <w:lang w:eastAsia="ru-RU"/>
        </w:rPr>
        <w:t>2 статьи</w:t>
      </w:r>
      <w:r w:rsidR="001D471E" w:rsidRPr="00962259">
        <w:rPr>
          <w:lang w:eastAsia="ru-RU"/>
        </w:rPr>
        <w:t> </w:t>
      </w:r>
      <w:r w:rsidR="00A8220E" w:rsidRPr="00962259">
        <w:rPr>
          <w:lang w:eastAsia="ru-RU"/>
        </w:rPr>
        <w:t>77</w:t>
      </w:r>
      <w:proofErr w:type="gramEnd"/>
      <w:r w:rsidR="00B449D9" w:rsidRPr="00962259">
        <w:rPr>
          <w:lang w:eastAsia="ru-RU"/>
        </w:rPr>
        <w:t xml:space="preserve"> </w:t>
      </w:r>
      <w:proofErr w:type="gramStart"/>
      <w:r w:rsidR="00B449D9" w:rsidRPr="00962259">
        <w:rPr>
          <w:lang w:eastAsia="ru-RU"/>
        </w:rPr>
        <w:t>Закона об основных гарантиях</w:t>
      </w:r>
      <w:r w:rsidR="00FA3DEE" w:rsidRPr="00962259">
        <w:rPr>
          <w:lang w:eastAsia="ru-RU"/>
        </w:rPr>
        <w:t xml:space="preserve"> избирательных прав</w:t>
      </w:r>
      <w:r w:rsidR="00B449D9" w:rsidRPr="00962259">
        <w:rPr>
          <w:lang w:eastAsia="ru-RU"/>
        </w:rPr>
        <w:t xml:space="preserve">). </w:t>
      </w:r>
      <w:proofErr w:type="gramEnd"/>
    </w:p>
    <w:p w:rsidR="00C15DFB" w:rsidRPr="00962259" w:rsidRDefault="00C15DFB" w:rsidP="00020C0D">
      <w:pPr>
        <w:autoSpaceDE w:val="0"/>
        <w:autoSpaceDN w:val="0"/>
        <w:adjustRightInd w:val="0"/>
        <w:spacing w:line="240" w:lineRule="auto"/>
        <w:ind w:firstLine="709"/>
        <w:jc w:val="both"/>
        <w:rPr>
          <w:lang w:eastAsia="ru-RU"/>
        </w:rPr>
      </w:pPr>
    </w:p>
    <w:p w:rsidR="00962259" w:rsidRDefault="00C15DFB" w:rsidP="00020C0D">
      <w:pPr>
        <w:autoSpaceDE w:val="0"/>
        <w:autoSpaceDN w:val="0"/>
        <w:adjustRightInd w:val="0"/>
        <w:spacing w:line="240" w:lineRule="auto"/>
        <w:jc w:val="center"/>
        <w:rPr>
          <w:b/>
          <w:lang w:eastAsia="ru-RU"/>
        </w:rPr>
      </w:pPr>
      <w:r w:rsidRPr="00962259">
        <w:rPr>
          <w:b/>
          <w:lang w:eastAsia="ru-RU"/>
        </w:rPr>
        <w:t xml:space="preserve">Информационное обеспечение выборов, </w:t>
      </w:r>
    </w:p>
    <w:p w:rsidR="00C15DFB" w:rsidRPr="00962259" w:rsidRDefault="00C15DFB" w:rsidP="00020C0D">
      <w:pPr>
        <w:autoSpaceDE w:val="0"/>
        <w:autoSpaceDN w:val="0"/>
        <w:adjustRightInd w:val="0"/>
        <w:spacing w:line="240" w:lineRule="auto"/>
        <w:jc w:val="center"/>
        <w:rPr>
          <w:b/>
          <w:lang w:eastAsia="ru-RU"/>
        </w:rPr>
      </w:pPr>
      <w:r w:rsidRPr="00962259">
        <w:rPr>
          <w:b/>
          <w:lang w:eastAsia="ru-RU"/>
        </w:rPr>
        <w:t>предвыборная агитация</w:t>
      </w:r>
    </w:p>
    <w:p w:rsidR="00FC00A7" w:rsidRPr="00962259" w:rsidRDefault="00FC00A7" w:rsidP="00FC0E80">
      <w:pPr>
        <w:autoSpaceDE w:val="0"/>
        <w:autoSpaceDN w:val="0"/>
        <w:adjustRightInd w:val="0"/>
        <w:spacing w:line="240" w:lineRule="auto"/>
        <w:ind w:firstLine="567"/>
        <w:jc w:val="center"/>
        <w:rPr>
          <w:b/>
          <w:u w:val="single"/>
          <w:lang w:eastAsia="ru-RU"/>
        </w:rPr>
      </w:pPr>
    </w:p>
    <w:p w:rsidR="000067A6" w:rsidRPr="00962259" w:rsidRDefault="002E0475" w:rsidP="00020C0D">
      <w:pPr>
        <w:pStyle w:val="ConsPlusNormal"/>
        <w:ind w:firstLine="709"/>
        <w:jc w:val="both"/>
      </w:pPr>
      <w:r w:rsidRPr="00962259">
        <w:t>1</w:t>
      </w:r>
      <w:r w:rsidR="00E8763D" w:rsidRPr="00962259">
        <w:t>0</w:t>
      </w:r>
      <w:r w:rsidR="005929AA" w:rsidRPr="00962259">
        <w:t>8</w:t>
      </w:r>
      <w:r w:rsidR="000067A6" w:rsidRPr="00962259">
        <w:t>. Информационное обеспечение выборов и референдумов включает в себя информирование избирателей, участников референдума и предвыборную агитацию, агитацию по вопросам референдума (статья</w:t>
      </w:r>
      <w:r w:rsidR="00E006B5" w:rsidRPr="00962259">
        <w:t> </w:t>
      </w:r>
      <w:r w:rsidR="000067A6" w:rsidRPr="00962259">
        <w:t>44, пункты 2 и 5 статьи 45, пункты 1 и 5 статьи 50 Закона об основных гарантиях</w:t>
      </w:r>
      <w:r w:rsidR="00FA3DEE" w:rsidRPr="00962259">
        <w:t xml:space="preserve"> избирательных прав</w:t>
      </w:r>
      <w:r w:rsidR="000067A6" w:rsidRPr="00962259">
        <w:t>).</w:t>
      </w:r>
    </w:p>
    <w:p w:rsidR="000067A6" w:rsidRPr="00962259" w:rsidRDefault="000067A6" w:rsidP="00020C0D">
      <w:pPr>
        <w:autoSpaceDE w:val="0"/>
        <w:autoSpaceDN w:val="0"/>
        <w:adjustRightInd w:val="0"/>
        <w:spacing w:line="240" w:lineRule="auto"/>
        <w:ind w:firstLine="709"/>
        <w:jc w:val="both"/>
      </w:pPr>
      <w:r w:rsidRPr="00962259">
        <w:t>В связи с этим следует разграничивать деятельность организаций, осуществляющих выпуск средств массовой информации,</w:t>
      </w:r>
      <w:r w:rsidRPr="00962259">
        <w:rPr>
          <w:lang w:eastAsia="ru-RU"/>
        </w:rPr>
        <w:t xml:space="preserve"> в том числе редакций негосударственных периодических печатных изданий и редакций сетевых изданий, </w:t>
      </w:r>
      <w:r w:rsidRPr="00962259">
        <w:t>по информированию избирателей, участников референдума от использования средств массовой информации для предвыборной агитации, агитации по вопросам референдума.</w:t>
      </w:r>
    </w:p>
    <w:p w:rsidR="000067A6" w:rsidRPr="00962259" w:rsidRDefault="000067A6" w:rsidP="00020C0D">
      <w:pPr>
        <w:pStyle w:val="ConsPlusNormal"/>
        <w:ind w:firstLine="709"/>
        <w:jc w:val="both"/>
      </w:pPr>
      <w:r w:rsidRPr="00962259">
        <w:t>В отличие от агитации информирование не имеет цели побудить голосовать за определенн</w:t>
      </w:r>
      <w:r w:rsidR="0011443A" w:rsidRPr="00962259">
        <w:t>ого</w:t>
      </w:r>
      <w:r w:rsidRPr="00962259">
        <w:t xml:space="preserve"> кандидат</w:t>
      </w:r>
      <w:r w:rsidR="0011443A" w:rsidRPr="00962259">
        <w:t>а</w:t>
      </w:r>
      <w:r w:rsidRPr="00962259">
        <w:t>, списки кандидатов или против него (них),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или отвергнуть вынесенный на референдум вопрос.</w:t>
      </w:r>
    </w:p>
    <w:p w:rsidR="000067A6" w:rsidRPr="00962259" w:rsidRDefault="000067A6" w:rsidP="00020C0D">
      <w:pPr>
        <w:pStyle w:val="ConsPlusNormal"/>
        <w:ind w:firstLine="709"/>
        <w:jc w:val="both"/>
      </w:pPr>
      <w:r w:rsidRPr="00962259">
        <w:t>Организации, осуществляющие выпуск средств массовой информации, в том числе редакции негосударственных периодических печатных изданий и редакции сетевых изданий, вправе высказывать свое мнение, давать комментарии по поводу проведения избирательной кампании, кампании референдума исключительно за пределами информационных блоков.</w:t>
      </w:r>
    </w:p>
    <w:p w:rsidR="000067A6" w:rsidRPr="00962259" w:rsidRDefault="000067A6" w:rsidP="00020C0D">
      <w:pPr>
        <w:pStyle w:val="ConsPlusNormal"/>
        <w:ind w:firstLine="709"/>
        <w:jc w:val="both"/>
      </w:pPr>
      <w:r w:rsidRPr="00962259">
        <w:t>Оценивая действительный характер сообщений о предвыборных мероприятиях, мероприятиях, связанных с референдумом, надлежит выяснять совокупность всех фак</w:t>
      </w:r>
      <w:r w:rsidR="003C77EA" w:rsidRPr="00962259">
        <w:t>т</w:t>
      </w:r>
      <w:r w:rsidRPr="00962259">
        <w:t xml:space="preserve">ов, характеризующих степень распространения и воздействия на избирателей, участников референдума информационного материала или сообщения о проведении предвыборных </w:t>
      </w:r>
      <w:r w:rsidRPr="00962259">
        <w:lastRenderedPageBreak/>
        <w:t>мероприятий, мероприятий, связанных с проведением референдума. В</w:t>
      </w:r>
      <w:r w:rsidR="00E006B5" w:rsidRPr="00962259">
        <w:t>  </w:t>
      </w:r>
      <w:r w:rsidRPr="00962259">
        <w:t>частности, следует учитывать вид средства массовой информации, род</w:t>
      </w:r>
      <w:r w:rsidR="00E006B5" w:rsidRPr="00962259">
        <w:t>  </w:t>
      </w:r>
      <w:r w:rsidRPr="00962259">
        <w:t>теле- или радиопрограммы (информационная, информационно-аналитическая, общественно-политическая, авторская и т.п.), форму изложения материала и его характер (нейтральный, позитивный или негативный), уровень информативности, содержание выступления (сообщения) лиц, представляющих избирательное объединение, и лиц, приглашенных на предвыборное мероприятие.</w:t>
      </w:r>
    </w:p>
    <w:p w:rsidR="000067A6" w:rsidRPr="00962259" w:rsidRDefault="000067A6" w:rsidP="00020C0D">
      <w:pPr>
        <w:pStyle w:val="ConsPlusNormal"/>
        <w:ind w:firstLine="709"/>
        <w:jc w:val="both"/>
      </w:pPr>
      <w:r w:rsidRPr="00962259">
        <w:t>Порядок информационного обеспечения выборов может быть признан нарушенным организациями, осуществляющими выпуск средств массовой информации, представителями средств массовой информации, представителями редакций сетевых изданий в случаях несоблюдения требований законодательства об объективности, достоверности содержания информационных материалов, размещаемых в средствах массовой информации, о равенстве кандидатов, избирательных объединений, в том числе при распределении в информационных блоках времени освещения предвыборной деятельности избирательных объединений, кандидатов, инициативных групп по проведению референдума</w:t>
      </w:r>
      <w:r w:rsidR="00171374" w:rsidRPr="00962259">
        <w:t>,</w:t>
      </w:r>
      <w:r w:rsidRPr="00962259">
        <w:t xml:space="preserve"> либо в случаях совершения представителями организаций, осуществляющих выпуск средств массовой информации, умышленных действий, непосредственно направленных на агитацию, побуждающую голосовать за определенн</w:t>
      </w:r>
      <w:r w:rsidR="00171374" w:rsidRPr="00962259">
        <w:t>ого</w:t>
      </w:r>
      <w:r w:rsidRPr="00962259">
        <w:t xml:space="preserve"> кандидат</w:t>
      </w:r>
      <w:r w:rsidR="00171374" w:rsidRPr="00962259">
        <w:t>а</w:t>
      </w:r>
      <w:r w:rsidRPr="00962259">
        <w:t xml:space="preserve">, </w:t>
      </w:r>
      <w:r w:rsidR="00052D2A" w:rsidRPr="00962259">
        <w:t xml:space="preserve">кандидатов, </w:t>
      </w:r>
      <w:r w:rsidRPr="00962259">
        <w:t>избирательн</w:t>
      </w:r>
      <w:r w:rsidR="00171374" w:rsidRPr="00962259">
        <w:t>ое объединение</w:t>
      </w:r>
      <w:r w:rsidRPr="00962259">
        <w:t xml:space="preserve"> или против него, против них (пункт</w:t>
      </w:r>
      <w:r w:rsidR="00A01E78" w:rsidRPr="00962259">
        <w:t> </w:t>
      </w:r>
      <w:r w:rsidRPr="00962259">
        <w:t>2</w:t>
      </w:r>
      <w:r w:rsidRPr="00962259">
        <w:rPr>
          <w:vertAlign w:val="superscript"/>
        </w:rPr>
        <w:t>1</w:t>
      </w:r>
      <w:r w:rsidRPr="00962259">
        <w:t xml:space="preserve"> статьи 48 Федерального закона № 67-ФЗ).</w:t>
      </w:r>
    </w:p>
    <w:p w:rsidR="000067A6" w:rsidRPr="00962259" w:rsidRDefault="000067A6" w:rsidP="00020C0D">
      <w:pPr>
        <w:pStyle w:val="ConsPlusNormal"/>
        <w:ind w:firstLine="709"/>
        <w:jc w:val="both"/>
      </w:pPr>
      <w:proofErr w:type="gramStart"/>
      <w:r w:rsidRPr="00962259">
        <w:t>Если под видом информирования избирателей, участников референдума представителями организаций, осуществляющих выпуск средств массовой информации, представителями редакций сетевых изданий либо иными лицами, организациями, органами государственной власти, органами местного самоуправления совершались действия, признаваемые предвыборной агитацией,</w:t>
      </w:r>
      <w:r w:rsidR="00587C6E" w:rsidRPr="00962259">
        <w:t xml:space="preserve"> агитацией по вопросам референдума,</w:t>
      </w:r>
      <w:r w:rsidRPr="00962259">
        <w:t xml:space="preserve"> то такие действия могут образовать объективную сторону составов административных правонарушений, предусмотренных статьями 5.5, 5.8, 5.11, 5.12 Ко</w:t>
      </w:r>
      <w:r w:rsidR="00F1105A" w:rsidRPr="00962259">
        <w:t>декса Российской Федерации об административных правонарушениях</w:t>
      </w:r>
      <w:r w:rsidR="009F2D1B" w:rsidRPr="00962259">
        <w:t xml:space="preserve"> (далее</w:t>
      </w:r>
      <w:proofErr w:type="gramEnd"/>
      <w:r w:rsidR="009F2D1B" w:rsidRPr="00962259">
        <w:t xml:space="preserve"> –</w:t>
      </w:r>
      <w:r w:rsidR="000B08CC" w:rsidRPr="00962259">
        <w:t xml:space="preserve"> </w:t>
      </w:r>
      <w:r w:rsidR="009F2D1B" w:rsidRPr="00962259">
        <w:t>КоАП РФ)</w:t>
      </w:r>
      <w:r w:rsidRPr="00962259">
        <w:t xml:space="preserve"> (пункты 2, 2</w:t>
      </w:r>
      <w:r w:rsidRPr="00962259">
        <w:rPr>
          <w:vertAlign w:val="superscript"/>
        </w:rPr>
        <w:t>1</w:t>
      </w:r>
      <w:r w:rsidRPr="00962259">
        <w:t>, пункт 7 статьи</w:t>
      </w:r>
      <w:r w:rsidR="00962259" w:rsidRPr="00962259">
        <w:t> </w:t>
      </w:r>
      <w:r w:rsidRPr="00962259">
        <w:t>48 Закона</w:t>
      </w:r>
      <w:r w:rsidR="00512BBE" w:rsidRPr="00962259">
        <w:t> </w:t>
      </w:r>
      <w:r w:rsidRPr="00962259">
        <w:t>об основных гарантиях</w:t>
      </w:r>
      <w:r w:rsidR="0011443A" w:rsidRPr="00962259">
        <w:t xml:space="preserve"> избирательных прав</w:t>
      </w:r>
      <w:r w:rsidRPr="00962259">
        <w:t>).</w:t>
      </w:r>
    </w:p>
    <w:p w:rsidR="008C4170" w:rsidRPr="00962259" w:rsidRDefault="00604DCB" w:rsidP="00020C0D">
      <w:pPr>
        <w:autoSpaceDE w:val="0"/>
        <w:autoSpaceDN w:val="0"/>
        <w:adjustRightInd w:val="0"/>
        <w:spacing w:line="240" w:lineRule="auto"/>
        <w:ind w:firstLine="709"/>
        <w:jc w:val="both"/>
      </w:pPr>
      <w:r w:rsidRPr="00962259">
        <w:t>1</w:t>
      </w:r>
      <w:r w:rsidR="00AA384B" w:rsidRPr="00962259">
        <w:t>0</w:t>
      </w:r>
      <w:r w:rsidR="005929AA" w:rsidRPr="00962259">
        <w:t>9</w:t>
      </w:r>
      <w:r w:rsidRPr="00962259">
        <w:t>.</w:t>
      </w:r>
      <w:r w:rsidR="00E50C18" w:rsidRPr="00962259">
        <w:t xml:space="preserve"> При проведении предвыборной агитации, агитации по вопросам референдума</w:t>
      </w:r>
      <w:r w:rsidR="001E53BA" w:rsidRPr="00962259">
        <w:t xml:space="preserve"> </w:t>
      </w:r>
      <w:r w:rsidR="00E50C18" w:rsidRPr="00962259">
        <w:t>не допуска</w:t>
      </w:r>
      <w:r w:rsidR="008D51E0" w:rsidRPr="00962259">
        <w:t>ю</w:t>
      </w:r>
      <w:r w:rsidR="00E50C18" w:rsidRPr="00962259">
        <w:t>тся призыв</w:t>
      </w:r>
      <w:r w:rsidR="008D51E0" w:rsidRPr="00962259">
        <w:t>ы</w:t>
      </w:r>
      <w:r w:rsidR="00E50C18" w:rsidRPr="00962259">
        <w:t xml:space="preserve"> к совершению деяний, определяемых </w:t>
      </w:r>
      <w:r w:rsidR="008C4170" w:rsidRPr="00962259">
        <w:t xml:space="preserve">Федеральным законом </w:t>
      </w:r>
      <w:r w:rsidR="008C4170" w:rsidRPr="00962259">
        <w:rPr>
          <w:lang w:eastAsia="ru-RU"/>
        </w:rPr>
        <w:t>от 25 июля 2002 г</w:t>
      </w:r>
      <w:r w:rsidR="008913C7" w:rsidRPr="00962259">
        <w:rPr>
          <w:lang w:eastAsia="ru-RU"/>
        </w:rPr>
        <w:t>ода</w:t>
      </w:r>
      <w:r w:rsidR="008C4170" w:rsidRPr="00962259">
        <w:rPr>
          <w:lang w:eastAsia="ru-RU"/>
        </w:rPr>
        <w:t xml:space="preserve"> № 114-ФЗ «О противодействии экстремистской деятельности»</w:t>
      </w:r>
      <w:r w:rsidR="0091362A" w:rsidRPr="00962259">
        <w:rPr>
          <w:lang w:eastAsia="ru-RU"/>
        </w:rPr>
        <w:t xml:space="preserve"> (далее – Закон о противодействии экстремистской деятельности)</w:t>
      </w:r>
      <w:r w:rsidR="008C4170" w:rsidRPr="00962259">
        <w:rPr>
          <w:lang w:eastAsia="ru-RU"/>
        </w:rPr>
        <w:t xml:space="preserve"> </w:t>
      </w:r>
      <w:r w:rsidR="00E50C18" w:rsidRPr="00962259">
        <w:t>как экстремистская деятельность</w:t>
      </w:r>
      <w:r w:rsidR="008913C7" w:rsidRPr="00962259">
        <w:t>,</w:t>
      </w:r>
      <w:r w:rsidR="00E50C18" w:rsidRPr="00962259">
        <w:t xml:space="preserve"> либо иным способо</w:t>
      </w:r>
      <w:r w:rsidR="008C4170" w:rsidRPr="00962259">
        <w:t xml:space="preserve">м </w:t>
      </w:r>
      <w:r w:rsidR="009D3950" w:rsidRPr="00962259">
        <w:t xml:space="preserve">не допускается </w:t>
      </w:r>
      <w:r w:rsidR="008C4170" w:rsidRPr="00962259">
        <w:t>побуждать к таки</w:t>
      </w:r>
      <w:r w:rsidR="00E50C18" w:rsidRPr="00962259">
        <w:t>м деян</w:t>
      </w:r>
      <w:r w:rsidR="008C4170" w:rsidRPr="00962259">
        <w:t>иям, а также обосновывать и опра</w:t>
      </w:r>
      <w:r w:rsidR="00E50C18" w:rsidRPr="00962259">
        <w:t>вдывать экстремизм</w:t>
      </w:r>
      <w:r w:rsidR="00CB5563" w:rsidRPr="00962259">
        <w:t>, включая публичное оправдание терроризма и иную террористическую деятельность</w:t>
      </w:r>
      <w:r w:rsidR="00233CDB" w:rsidRPr="00962259">
        <w:t>.</w:t>
      </w:r>
      <w:r w:rsidR="00385261" w:rsidRPr="00962259">
        <w:t xml:space="preserve"> </w:t>
      </w:r>
    </w:p>
    <w:p w:rsidR="00233CDB" w:rsidRPr="00962259" w:rsidRDefault="00E97523" w:rsidP="00020C0D">
      <w:pPr>
        <w:autoSpaceDE w:val="0"/>
        <w:autoSpaceDN w:val="0"/>
        <w:adjustRightInd w:val="0"/>
        <w:spacing w:line="240" w:lineRule="auto"/>
        <w:ind w:firstLine="709"/>
        <w:jc w:val="both"/>
      </w:pPr>
      <w:r w:rsidRPr="00962259">
        <w:rPr>
          <w:lang w:eastAsia="ru-RU"/>
        </w:rPr>
        <w:t xml:space="preserve">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w:t>
      </w:r>
      <w:r w:rsidR="005D394B" w:rsidRPr="00962259">
        <w:rPr>
          <w:lang w:eastAsia="ru-RU"/>
        </w:rPr>
        <w:t>«</w:t>
      </w:r>
      <w:r w:rsidRPr="00962259">
        <w:rPr>
          <w:lang w:eastAsia="ru-RU"/>
        </w:rPr>
        <w:t>Интернет</w:t>
      </w:r>
      <w:r w:rsidR="005D394B" w:rsidRPr="00962259">
        <w:rPr>
          <w:lang w:eastAsia="ru-RU"/>
        </w:rPr>
        <w:t>»</w:t>
      </w:r>
      <w:r w:rsidRPr="00962259">
        <w:rPr>
          <w:lang w:eastAsia="ru-RU"/>
        </w:rPr>
        <w:t xml:space="preserve">), выступления </w:t>
      </w:r>
      <w:r w:rsidRPr="00962259">
        <w:rPr>
          <w:lang w:eastAsia="ru-RU"/>
        </w:rPr>
        <w:lastRenderedPageBreak/>
        <w:t>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w:t>
      </w:r>
      <w:r w:rsidR="00242E93" w:rsidRPr="00962259">
        <w:rPr>
          <w:lang w:eastAsia="ru-RU"/>
        </w:rPr>
        <w:t xml:space="preserve"> также не должны содержать признаков экстремизма</w:t>
      </w:r>
      <w:r w:rsidR="00533246" w:rsidRPr="00962259">
        <w:rPr>
          <w:lang w:eastAsia="ru-RU"/>
        </w:rPr>
        <w:t>.</w:t>
      </w:r>
      <w:r w:rsidR="00233CDB" w:rsidRPr="00962259">
        <w:rPr>
          <w:lang w:eastAsia="ru-RU"/>
        </w:rPr>
        <w:t xml:space="preserve"> </w:t>
      </w:r>
    </w:p>
    <w:p w:rsidR="00A92763" w:rsidRPr="00962259" w:rsidRDefault="00156EAF" w:rsidP="00A92763">
      <w:pPr>
        <w:autoSpaceDE w:val="0"/>
        <w:autoSpaceDN w:val="0"/>
        <w:adjustRightInd w:val="0"/>
        <w:spacing w:line="240" w:lineRule="auto"/>
        <w:ind w:firstLine="709"/>
        <w:jc w:val="both"/>
      </w:pPr>
      <w:r w:rsidRPr="00962259">
        <w:rPr>
          <w:lang w:eastAsia="ru-RU"/>
        </w:rPr>
        <w:t>Нарушения</w:t>
      </w:r>
      <w:r w:rsidR="00D05E14" w:rsidRPr="00962259">
        <w:rPr>
          <w:lang w:eastAsia="ru-RU"/>
        </w:rPr>
        <w:t xml:space="preserve"> указанных требований Закона об основных</w:t>
      </w:r>
      <w:r w:rsidRPr="00962259">
        <w:rPr>
          <w:lang w:eastAsia="ru-RU"/>
        </w:rPr>
        <w:t xml:space="preserve"> гарантиях избирательных прав являются основанием для отказа в регистрации, отмены решения о регистрации, отмены регистрации кандидата</w:t>
      </w:r>
      <w:r w:rsidR="00533246" w:rsidRPr="00962259">
        <w:rPr>
          <w:lang w:eastAsia="ru-RU"/>
        </w:rPr>
        <w:t xml:space="preserve"> </w:t>
      </w:r>
      <w:r w:rsidR="00A92763" w:rsidRPr="00962259">
        <w:t>(</w:t>
      </w:r>
      <w:r w:rsidR="00A92763" w:rsidRPr="00962259">
        <w:rPr>
          <w:lang w:eastAsia="ru-RU"/>
        </w:rPr>
        <w:t>статья 1 Закона о противодействии экстремистской деятельности, подпункт «к» пункта 24 статьи</w:t>
      </w:r>
      <w:r w:rsidR="00962259" w:rsidRPr="00962259">
        <w:rPr>
          <w:lang w:eastAsia="ru-RU"/>
        </w:rPr>
        <w:t> </w:t>
      </w:r>
      <w:r w:rsidR="00A92763" w:rsidRPr="00962259">
        <w:rPr>
          <w:lang w:eastAsia="ru-RU"/>
        </w:rPr>
        <w:t xml:space="preserve">38, </w:t>
      </w:r>
      <w:r w:rsidR="00A92763" w:rsidRPr="00962259">
        <w:t>пункт 1 статьи 56 Федерального закона № 67-ФЗ).</w:t>
      </w:r>
    </w:p>
    <w:p w:rsidR="00156EAF" w:rsidRPr="00962259" w:rsidRDefault="00156EAF" w:rsidP="00156EAF">
      <w:pPr>
        <w:autoSpaceDE w:val="0"/>
        <w:autoSpaceDN w:val="0"/>
        <w:adjustRightInd w:val="0"/>
        <w:spacing w:line="240" w:lineRule="auto"/>
        <w:ind w:firstLine="709"/>
        <w:jc w:val="both"/>
        <w:rPr>
          <w:lang w:eastAsia="ru-RU"/>
        </w:rPr>
      </w:pPr>
      <w:proofErr w:type="gramStart"/>
      <w:r w:rsidRPr="00962259">
        <w:t>Установление судом после проведения выборов в</w:t>
      </w:r>
      <w:r w:rsidRPr="00962259">
        <w:rPr>
          <w:lang w:eastAsia="ru-RU"/>
        </w:rPr>
        <w:t>ыхода кандидатом, признанным избранным, избирательным объединением, выдвинувшим список кандидатов, допущенным к распределению депутатских мандатов, за рамки ограничений, предусмотренных пунктом 1 статьи 56 Федерального закона № 67-ФЗ, при проведении агитации, который привел к невозможности выявления действительной воли избирателей, влечет отмену решения о результатах выборов (подпункты «а», «д» пункта 7 статьи 76, подпункт</w:t>
      </w:r>
      <w:r w:rsidR="00962259" w:rsidRPr="00962259">
        <w:rPr>
          <w:lang w:eastAsia="ru-RU"/>
        </w:rPr>
        <w:t> </w:t>
      </w:r>
      <w:r w:rsidRPr="00962259">
        <w:rPr>
          <w:lang w:eastAsia="ru-RU"/>
        </w:rPr>
        <w:t>«</w:t>
      </w:r>
      <w:proofErr w:type="spellStart"/>
      <w:r w:rsidRPr="00962259">
        <w:rPr>
          <w:lang w:eastAsia="ru-RU"/>
        </w:rPr>
        <w:t>д</w:t>
      </w:r>
      <w:proofErr w:type="spellEnd"/>
      <w:r w:rsidRPr="00962259">
        <w:rPr>
          <w:lang w:eastAsia="ru-RU"/>
        </w:rPr>
        <w:t>» пункта</w:t>
      </w:r>
      <w:r w:rsidR="00962259" w:rsidRPr="00962259">
        <w:rPr>
          <w:lang w:eastAsia="ru-RU"/>
        </w:rPr>
        <w:t> </w:t>
      </w:r>
      <w:r w:rsidRPr="00962259">
        <w:rPr>
          <w:lang w:eastAsia="ru-RU"/>
        </w:rPr>
        <w:t>1</w:t>
      </w:r>
      <w:r w:rsidRPr="00962259">
        <w:rPr>
          <w:vertAlign w:val="superscript"/>
          <w:lang w:eastAsia="ru-RU"/>
        </w:rPr>
        <w:t>2</w:t>
      </w:r>
      <w:r w:rsidRPr="00962259">
        <w:rPr>
          <w:lang w:eastAsia="ru-RU"/>
        </w:rPr>
        <w:t>, подпункт «в</w:t>
      </w:r>
      <w:proofErr w:type="gramEnd"/>
      <w:r w:rsidRPr="00962259">
        <w:rPr>
          <w:lang w:eastAsia="ru-RU"/>
        </w:rPr>
        <w:t>» пункта 2 статьи 77 названного закона).</w:t>
      </w:r>
    </w:p>
    <w:p w:rsidR="0091362A" w:rsidRPr="00962259" w:rsidRDefault="00233CDB" w:rsidP="00020C0D">
      <w:pPr>
        <w:autoSpaceDE w:val="0"/>
        <w:autoSpaceDN w:val="0"/>
        <w:adjustRightInd w:val="0"/>
        <w:spacing w:line="240" w:lineRule="auto"/>
        <w:ind w:firstLine="709"/>
        <w:jc w:val="both"/>
        <w:rPr>
          <w:lang w:eastAsia="ru-RU"/>
        </w:rPr>
      </w:pPr>
      <w:r w:rsidRPr="00962259">
        <w:t>1</w:t>
      </w:r>
      <w:r w:rsidR="005929AA" w:rsidRPr="00962259">
        <w:t>10</w:t>
      </w:r>
      <w:r w:rsidRPr="00962259">
        <w:t xml:space="preserve">. </w:t>
      </w:r>
      <w:proofErr w:type="gramStart"/>
      <w:r w:rsidR="00121E82" w:rsidRPr="00962259">
        <w:t>И</w:t>
      </w:r>
      <w:r w:rsidR="008C2EF4" w:rsidRPr="00962259">
        <w:rPr>
          <w:lang w:eastAsia="ru-RU"/>
        </w:rPr>
        <w:t>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sidR="00E91E4D" w:rsidRPr="00962259">
        <w:rPr>
          <w:lang w:eastAsia="ru-RU"/>
        </w:rPr>
        <w:t>,</w:t>
      </w:r>
      <w:r w:rsidR="008C2EF4" w:rsidRPr="00962259">
        <w:rPr>
          <w:lang w:eastAsia="ru-RU"/>
        </w:rPr>
        <w:t xml:space="preserve"> не</w:t>
      </w:r>
      <w:r w:rsidR="00962259">
        <w:rPr>
          <w:lang w:eastAsia="ru-RU"/>
        </w:rPr>
        <w:t>  </w:t>
      </w:r>
      <w:r w:rsidR="0091362A" w:rsidRPr="00962259">
        <w:rPr>
          <w:lang w:eastAsia="ru-RU"/>
        </w:rPr>
        <w:t>может рассматриваться как экстремистская</w:t>
      </w:r>
      <w:r w:rsidR="00CB5563" w:rsidRPr="00962259">
        <w:rPr>
          <w:lang w:eastAsia="ru-RU"/>
        </w:rPr>
        <w:t xml:space="preserve"> деятельность</w:t>
      </w:r>
      <w:r w:rsidR="00411D2E" w:rsidRPr="00962259">
        <w:rPr>
          <w:lang w:eastAsia="ru-RU"/>
        </w:rPr>
        <w:t xml:space="preserve"> </w:t>
      </w:r>
      <w:r w:rsidR="0091362A" w:rsidRPr="00962259">
        <w:rPr>
          <w:lang w:eastAsia="ru-RU"/>
        </w:rPr>
        <w:t>(статья</w:t>
      </w:r>
      <w:r w:rsidR="00962259">
        <w:rPr>
          <w:lang w:eastAsia="ru-RU"/>
        </w:rPr>
        <w:t>  </w:t>
      </w:r>
      <w:r w:rsidR="0091362A" w:rsidRPr="00962259">
        <w:rPr>
          <w:lang w:eastAsia="ru-RU"/>
        </w:rPr>
        <w:t>6 Федерального закона от 19 мая 1995 г</w:t>
      </w:r>
      <w:r w:rsidR="00343D91" w:rsidRPr="00962259">
        <w:rPr>
          <w:lang w:eastAsia="ru-RU"/>
        </w:rPr>
        <w:t>ода</w:t>
      </w:r>
      <w:r w:rsidR="00E006B5" w:rsidRPr="00962259">
        <w:rPr>
          <w:lang w:eastAsia="ru-RU"/>
        </w:rPr>
        <w:t xml:space="preserve"> № 80-ФЗ</w:t>
      </w:r>
      <w:proofErr w:type="gramEnd"/>
      <w:r w:rsidR="00E006B5" w:rsidRPr="00962259">
        <w:rPr>
          <w:lang w:eastAsia="ru-RU"/>
        </w:rPr>
        <w:t xml:space="preserve"> «</w:t>
      </w:r>
      <w:proofErr w:type="gramStart"/>
      <w:r w:rsidR="00E006B5" w:rsidRPr="00962259">
        <w:rPr>
          <w:lang w:eastAsia="ru-RU"/>
        </w:rPr>
        <w:t>Об </w:t>
      </w:r>
      <w:r w:rsidR="00962259">
        <w:rPr>
          <w:lang w:eastAsia="ru-RU"/>
        </w:rPr>
        <w:t> </w:t>
      </w:r>
      <w:r w:rsidR="0091362A" w:rsidRPr="00962259">
        <w:rPr>
          <w:lang w:eastAsia="ru-RU"/>
        </w:rPr>
        <w:t xml:space="preserve">увековечении Победы советского народа в Великой Отечественной войне </w:t>
      </w:r>
      <w:r w:rsidR="0091362A" w:rsidRPr="00962259">
        <w:rPr>
          <w:spacing w:val="-8"/>
          <w:lang w:eastAsia="ru-RU"/>
        </w:rPr>
        <w:t>1941</w:t>
      </w:r>
      <w:r w:rsidR="006A7FF9" w:rsidRPr="00962259">
        <w:rPr>
          <w:spacing w:val="-8"/>
        </w:rPr>
        <w:t>–</w:t>
      </w:r>
      <w:r w:rsidR="0091362A" w:rsidRPr="00962259">
        <w:rPr>
          <w:spacing w:val="-8"/>
          <w:lang w:eastAsia="ru-RU"/>
        </w:rPr>
        <w:t>1945</w:t>
      </w:r>
      <w:r w:rsidR="00962259">
        <w:rPr>
          <w:spacing w:val="-8"/>
          <w:lang w:eastAsia="ru-RU"/>
        </w:rPr>
        <w:t> </w:t>
      </w:r>
      <w:r w:rsidR="0091362A" w:rsidRPr="00962259">
        <w:rPr>
          <w:spacing w:val="-8"/>
          <w:lang w:eastAsia="ru-RU"/>
        </w:rPr>
        <w:t>годов»</w:t>
      </w:r>
      <w:r w:rsidR="0091362A" w:rsidRPr="00962259">
        <w:rPr>
          <w:lang w:eastAsia="ru-RU"/>
        </w:rPr>
        <w:t>, статья</w:t>
      </w:r>
      <w:r w:rsidR="00962259">
        <w:rPr>
          <w:lang w:eastAsia="ru-RU"/>
        </w:rPr>
        <w:t>  </w:t>
      </w:r>
      <w:r w:rsidR="0091362A" w:rsidRPr="00962259">
        <w:rPr>
          <w:lang w:eastAsia="ru-RU"/>
        </w:rPr>
        <w:t xml:space="preserve">1 Закона о противодействии экстремистской деятельности, </w:t>
      </w:r>
      <w:r w:rsidR="001708B6" w:rsidRPr="00962259">
        <w:rPr>
          <w:lang w:eastAsia="ru-RU"/>
        </w:rPr>
        <w:t>подпункт</w:t>
      </w:r>
      <w:r w:rsidR="00962259">
        <w:rPr>
          <w:lang w:eastAsia="ru-RU"/>
        </w:rPr>
        <w:t> </w:t>
      </w:r>
      <w:r w:rsidR="001708B6" w:rsidRPr="00962259">
        <w:rPr>
          <w:lang w:eastAsia="ru-RU"/>
        </w:rPr>
        <w:t xml:space="preserve">«к» пункта 24 статьи 38, </w:t>
      </w:r>
      <w:r w:rsidR="0091362A" w:rsidRPr="00962259">
        <w:rPr>
          <w:lang w:eastAsia="ru-RU"/>
        </w:rPr>
        <w:t>пункт</w:t>
      </w:r>
      <w:r w:rsidR="005D6A47" w:rsidRPr="00962259">
        <w:rPr>
          <w:lang w:eastAsia="ru-RU"/>
        </w:rPr>
        <w:t> </w:t>
      </w:r>
      <w:r w:rsidR="00E006B5" w:rsidRPr="00962259">
        <w:rPr>
          <w:lang w:eastAsia="ru-RU"/>
        </w:rPr>
        <w:t> </w:t>
      </w:r>
      <w:r w:rsidR="0091362A" w:rsidRPr="00962259">
        <w:rPr>
          <w:lang w:eastAsia="ru-RU"/>
        </w:rPr>
        <w:t>1 статьи 56</w:t>
      </w:r>
      <w:r w:rsidR="00A547F3" w:rsidRPr="00962259">
        <w:rPr>
          <w:lang w:eastAsia="ru-RU"/>
        </w:rPr>
        <w:t>, подпункт</w:t>
      </w:r>
      <w:r w:rsidR="00FA7B07" w:rsidRPr="00962259">
        <w:rPr>
          <w:lang w:eastAsia="ru-RU"/>
        </w:rPr>
        <w:t>ы</w:t>
      </w:r>
      <w:r w:rsidR="00A547F3" w:rsidRPr="00962259">
        <w:rPr>
          <w:lang w:eastAsia="ru-RU"/>
        </w:rPr>
        <w:t xml:space="preserve"> «а»</w:t>
      </w:r>
      <w:r w:rsidR="00FA7B07" w:rsidRPr="00962259">
        <w:rPr>
          <w:lang w:eastAsia="ru-RU"/>
        </w:rPr>
        <w:t>, «д»</w:t>
      </w:r>
      <w:r w:rsidR="00A547F3" w:rsidRPr="00962259">
        <w:rPr>
          <w:lang w:eastAsia="ru-RU"/>
        </w:rPr>
        <w:t xml:space="preserve"> пункта</w:t>
      </w:r>
      <w:r w:rsidR="00E006B5" w:rsidRPr="00962259">
        <w:rPr>
          <w:lang w:eastAsia="ru-RU"/>
        </w:rPr>
        <w:t> </w:t>
      </w:r>
      <w:r w:rsidR="00A547F3" w:rsidRPr="00962259">
        <w:rPr>
          <w:lang w:eastAsia="ru-RU"/>
        </w:rPr>
        <w:t>7 статьи 76, подпункт «д» пункта 1</w:t>
      </w:r>
      <w:r w:rsidR="00D32A6E" w:rsidRPr="00962259">
        <w:rPr>
          <w:vertAlign w:val="superscript"/>
          <w:lang w:eastAsia="ru-RU"/>
        </w:rPr>
        <w:t>2</w:t>
      </w:r>
      <w:r w:rsidR="00A547F3" w:rsidRPr="00962259">
        <w:rPr>
          <w:lang w:eastAsia="ru-RU"/>
        </w:rPr>
        <w:t>, подпункт «в» пункта 2 статьи</w:t>
      </w:r>
      <w:r w:rsidR="00E006B5" w:rsidRPr="00962259">
        <w:rPr>
          <w:lang w:eastAsia="ru-RU"/>
        </w:rPr>
        <w:t> </w:t>
      </w:r>
      <w:r w:rsidR="00A547F3" w:rsidRPr="00962259">
        <w:rPr>
          <w:lang w:eastAsia="ru-RU"/>
        </w:rPr>
        <w:t xml:space="preserve">77 </w:t>
      </w:r>
      <w:r w:rsidR="0091362A" w:rsidRPr="00962259">
        <w:rPr>
          <w:lang w:eastAsia="ru-RU"/>
        </w:rPr>
        <w:t>Закона об основных гарантиях</w:t>
      </w:r>
      <w:r w:rsidR="00343D91" w:rsidRPr="00962259">
        <w:rPr>
          <w:lang w:eastAsia="ru-RU"/>
        </w:rPr>
        <w:t xml:space="preserve"> избирательных прав</w:t>
      </w:r>
      <w:r w:rsidR="0091362A" w:rsidRPr="00962259">
        <w:rPr>
          <w:lang w:eastAsia="ru-RU"/>
        </w:rPr>
        <w:t>)</w:t>
      </w:r>
      <w:r w:rsidR="001708B6" w:rsidRPr="00962259">
        <w:rPr>
          <w:lang w:eastAsia="ru-RU"/>
        </w:rPr>
        <w:t>.</w:t>
      </w:r>
      <w:proofErr w:type="gramEnd"/>
    </w:p>
    <w:p w:rsidR="00E65659" w:rsidRPr="00962259" w:rsidRDefault="000F776D" w:rsidP="00020C0D">
      <w:pPr>
        <w:autoSpaceDE w:val="0"/>
        <w:autoSpaceDN w:val="0"/>
        <w:adjustRightInd w:val="0"/>
        <w:spacing w:line="240" w:lineRule="auto"/>
        <w:ind w:firstLine="709"/>
        <w:jc w:val="both"/>
        <w:rPr>
          <w:lang w:eastAsia="ru-RU"/>
        </w:rPr>
      </w:pPr>
      <w:r w:rsidRPr="00962259">
        <w:t>1</w:t>
      </w:r>
      <w:r w:rsidR="0069472E" w:rsidRPr="00962259">
        <w:t>1</w:t>
      </w:r>
      <w:r w:rsidR="005929AA" w:rsidRPr="00962259">
        <w:t>1</w:t>
      </w:r>
      <w:r w:rsidRPr="00962259">
        <w:t>.</w:t>
      </w:r>
      <w:r w:rsidR="000067A6" w:rsidRPr="00962259">
        <w:t xml:space="preserve"> </w:t>
      </w:r>
      <w:r w:rsidR="00E65659" w:rsidRPr="00962259">
        <w:t>При применении пункта 1</w:t>
      </w:r>
      <w:r w:rsidR="00E65659" w:rsidRPr="00962259">
        <w:rPr>
          <w:vertAlign w:val="superscript"/>
        </w:rPr>
        <w:t>1</w:t>
      </w:r>
      <w:r w:rsidR="00E65659" w:rsidRPr="00962259">
        <w:t xml:space="preserve"> статьи 56 Федерального закона</w:t>
      </w:r>
      <w:r w:rsidR="006A7FF9" w:rsidRPr="00962259">
        <w:t xml:space="preserve"> </w:t>
      </w:r>
      <w:r w:rsidR="00962259" w:rsidRPr="00962259">
        <w:br/>
      </w:r>
      <w:r w:rsidR="00E65659" w:rsidRPr="00962259">
        <w:t>№</w:t>
      </w:r>
      <w:r w:rsidR="007E5F8D" w:rsidRPr="00962259">
        <w:t> </w:t>
      </w:r>
      <w:r w:rsidR="00E65659" w:rsidRPr="00962259">
        <w:t>67-ФЗ с</w:t>
      </w:r>
      <w:r w:rsidR="00851611" w:rsidRPr="00962259">
        <w:t xml:space="preserve">удам следует обратить внимание на </w:t>
      </w:r>
      <w:r w:rsidR="00672ACA" w:rsidRPr="00962259">
        <w:t>недопустимость злоупотребления свободой массовой информации в иных формах</w:t>
      </w:r>
      <w:r w:rsidR="00E65659" w:rsidRPr="00962259">
        <w:t xml:space="preserve">, </w:t>
      </w:r>
      <w:r w:rsidR="0080613F" w:rsidRPr="00962259">
        <w:t xml:space="preserve">в том числе предусмотренных </w:t>
      </w:r>
      <w:r w:rsidR="00E65659" w:rsidRPr="00962259">
        <w:t xml:space="preserve">в статье 4 </w:t>
      </w:r>
      <w:r w:rsidR="00E65659" w:rsidRPr="00962259">
        <w:rPr>
          <w:lang w:eastAsia="ru-RU"/>
        </w:rPr>
        <w:t>Закона Российской Федерации от</w:t>
      </w:r>
      <w:r w:rsidR="001D471E" w:rsidRPr="00962259">
        <w:rPr>
          <w:lang w:eastAsia="ru-RU"/>
        </w:rPr>
        <w:t> </w:t>
      </w:r>
      <w:r w:rsidR="00E65659" w:rsidRPr="00962259">
        <w:rPr>
          <w:lang w:eastAsia="ru-RU"/>
        </w:rPr>
        <w:t>27</w:t>
      </w:r>
      <w:r w:rsidR="001D471E" w:rsidRPr="00962259">
        <w:rPr>
          <w:lang w:eastAsia="ru-RU"/>
        </w:rPr>
        <w:t> </w:t>
      </w:r>
      <w:r w:rsidR="00E65659" w:rsidRPr="00962259">
        <w:rPr>
          <w:lang w:eastAsia="ru-RU"/>
        </w:rPr>
        <w:t>декабря 1991 г</w:t>
      </w:r>
      <w:r w:rsidR="006A7FF9" w:rsidRPr="00962259">
        <w:rPr>
          <w:lang w:eastAsia="ru-RU"/>
        </w:rPr>
        <w:t>ода</w:t>
      </w:r>
      <w:r w:rsidR="00E65659" w:rsidRPr="00962259">
        <w:rPr>
          <w:lang w:eastAsia="ru-RU"/>
        </w:rPr>
        <w:t xml:space="preserve"> № 2124-</w:t>
      </w:r>
      <w:r w:rsidR="00AC07F3" w:rsidRPr="00962259">
        <w:rPr>
          <w:lang w:val="en-US" w:eastAsia="ru-RU"/>
        </w:rPr>
        <w:t>I</w:t>
      </w:r>
      <w:r w:rsidR="00E65659" w:rsidRPr="00962259">
        <w:rPr>
          <w:lang w:eastAsia="ru-RU"/>
        </w:rPr>
        <w:t xml:space="preserve"> «О средствах массовой информации»</w:t>
      </w:r>
      <w:r w:rsidR="0080613F" w:rsidRPr="00962259">
        <w:rPr>
          <w:lang w:eastAsia="ru-RU"/>
        </w:rPr>
        <w:t>.</w:t>
      </w:r>
    </w:p>
    <w:p w:rsidR="00BC5AE2" w:rsidRPr="00962259" w:rsidRDefault="00043050" w:rsidP="007736C4">
      <w:pPr>
        <w:autoSpaceDE w:val="0"/>
        <w:autoSpaceDN w:val="0"/>
        <w:adjustRightInd w:val="0"/>
        <w:spacing w:line="240" w:lineRule="auto"/>
        <w:ind w:firstLine="709"/>
        <w:jc w:val="both"/>
        <w:rPr>
          <w:lang w:eastAsia="ru-RU"/>
        </w:rPr>
      </w:pPr>
      <w:r w:rsidRPr="00962259">
        <w:rPr>
          <w:lang w:eastAsia="ru-RU"/>
        </w:rPr>
        <w:t>Н</w:t>
      </w:r>
      <w:r w:rsidR="009B7AFD" w:rsidRPr="00962259">
        <w:rPr>
          <w:lang w:eastAsia="ru-RU"/>
        </w:rPr>
        <w:t>арушения, указанные в пункт</w:t>
      </w:r>
      <w:r w:rsidR="00156EAF" w:rsidRPr="00962259">
        <w:rPr>
          <w:lang w:eastAsia="ru-RU"/>
        </w:rPr>
        <w:t>е</w:t>
      </w:r>
      <w:r w:rsidR="009B7AFD" w:rsidRPr="00962259">
        <w:rPr>
          <w:lang w:eastAsia="ru-RU"/>
        </w:rPr>
        <w:t xml:space="preserve"> 1</w:t>
      </w:r>
      <w:r w:rsidR="009B7AFD" w:rsidRPr="00962259">
        <w:rPr>
          <w:vertAlign w:val="superscript"/>
          <w:lang w:eastAsia="ru-RU"/>
        </w:rPr>
        <w:t>1</w:t>
      </w:r>
      <w:r w:rsidR="009B7AFD" w:rsidRPr="00962259">
        <w:rPr>
          <w:lang w:eastAsia="ru-RU"/>
        </w:rPr>
        <w:t xml:space="preserve"> статьи</w:t>
      </w:r>
      <w:r w:rsidR="005D6A47" w:rsidRPr="00962259">
        <w:rPr>
          <w:lang w:eastAsia="ru-RU"/>
        </w:rPr>
        <w:t> </w:t>
      </w:r>
      <w:r w:rsidR="009B7AFD" w:rsidRPr="00962259">
        <w:rPr>
          <w:lang w:eastAsia="ru-RU"/>
        </w:rPr>
        <w:t>56 Закона об основных гарантиях</w:t>
      </w:r>
      <w:r w:rsidR="009D3950" w:rsidRPr="00962259">
        <w:rPr>
          <w:lang w:eastAsia="ru-RU"/>
        </w:rPr>
        <w:t xml:space="preserve"> избирательных прав</w:t>
      </w:r>
      <w:r w:rsidR="00AC07F3" w:rsidRPr="00962259">
        <w:rPr>
          <w:lang w:eastAsia="ru-RU"/>
        </w:rPr>
        <w:t>,</w:t>
      </w:r>
      <w:r w:rsidR="009B7AFD" w:rsidRPr="00962259">
        <w:rPr>
          <w:lang w:eastAsia="ru-RU"/>
        </w:rPr>
        <w:t xml:space="preserve"> </w:t>
      </w:r>
      <w:r w:rsidR="00433886" w:rsidRPr="00962259">
        <w:rPr>
          <w:lang w:eastAsia="ru-RU"/>
        </w:rPr>
        <w:t xml:space="preserve">включая </w:t>
      </w:r>
      <w:r w:rsidR="00FE4B1C" w:rsidRPr="00962259">
        <w:rPr>
          <w:lang w:eastAsia="ru-RU"/>
        </w:rPr>
        <w:t xml:space="preserve">распространение </w:t>
      </w:r>
      <w:r w:rsidR="0094415A" w:rsidRPr="00962259">
        <w:rPr>
          <w:lang w:eastAsia="ru-RU"/>
        </w:rPr>
        <w:t xml:space="preserve">вводящих в заблуждение </w:t>
      </w:r>
      <w:r w:rsidR="00FE4B1C" w:rsidRPr="00962259">
        <w:rPr>
          <w:lang w:eastAsia="ru-RU"/>
        </w:rPr>
        <w:t>поддельных изображений, ауди</w:t>
      </w:r>
      <w:proofErr w:type="gramStart"/>
      <w:r w:rsidR="00FE4B1C" w:rsidRPr="00962259">
        <w:rPr>
          <w:lang w:eastAsia="ru-RU"/>
        </w:rPr>
        <w:t>о-</w:t>
      </w:r>
      <w:proofErr w:type="gramEnd"/>
      <w:r w:rsidR="00FE4B1C" w:rsidRPr="00962259">
        <w:rPr>
          <w:lang w:eastAsia="ru-RU"/>
        </w:rPr>
        <w:t xml:space="preserve"> и аудиовизуальных материалов, в том числе созданных с помощью компьютерных технологий</w:t>
      </w:r>
      <w:r w:rsidR="00C215A7" w:rsidRPr="00962259">
        <w:rPr>
          <w:lang w:eastAsia="ru-RU"/>
        </w:rPr>
        <w:t xml:space="preserve"> и</w:t>
      </w:r>
      <w:r w:rsidR="00BC59C3" w:rsidRPr="00962259">
        <w:rPr>
          <w:lang w:eastAsia="ru-RU"/>
        </w:rPr>
        <w:t xml:space="preserve"> </w:t>
      </w:r>
      <w:r w:rsidR="00160576" w:rsidRPr="00962259">
        <w:rPr>
          <w:lang w:eastAsia="ru-RU"/>
        </w:rPr>
        <w:t>способствующих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r w:rsidR="007736C4" w:rsidRPr="00962259">
        <w:rPr>
          <w:lang w:eastAsia="ru-RU"/>
        </w:rPr>
        <w:t xml:space="preserve"> </w:t>
      </w:r>
      <w:r w:rsidR="007D329D" w:rsidRPr="00962259">
        <w:rPr>
          <w:lang w:eastAsia="ru-RU"/>
        </w:rPr>
        <w:t>являются основанием для отказа в регистрации, отмены решения о регистрации, отмены регистрации кандидата</w:t>
      </w:r>
      <w:r w:rsidR="002555D6" w:rsidRPr="00962259">
        <w:rPr>
          <w:lang w:eastAsia="ru-RU"/>
        </w:rPr>
        <w:t>, списка кандидатов, исключени</w:t>
      </w:r>
      <w:r w:rsidR="00962259" w:rsidRPr="00962259">
        <w:rPr>
          <w:lang w:eastAsia="ru-RU"/>
        </w:rPr>
        <w:t>я</w:t>
      </w:r>
      <w:r w:rsidR="002555D6" w:rsidRPr="00962259">
        <w:rPr>
          <w:lang w:eastAsia="ru-RU"/>
        </w:rPr>
        <w:t xml:space="preserve"> кандидата из списка кандидатов</w:t>
      </w:r>
      <w:r w:rsidR="00BC5AE2" w:rsidRPr="00962259">
        <w:rPr>
          <w:lang w:eastAsia="ru-RU"/>
        </w:rPr>
        <w:t xml:space="preserve"> (подпункт «к» пункта 24</w:t>
      </w:r>
      <w:r w:rsidR="002555D6" w:rsidRPr="00962259">
        <w:rPr>
          <w:lang w:eastAsia="ru-RU"/>
        </w:rPr>
        <w:t>, подпункт «и» пункта 25, подпункт «в» пункта</w:t>
      </w:r>
      <w:r w:rsidR="00962259" w:rsidRPr="00962259">
        <w:rPr>
          <w:lang w:eastAsia="ru-RU"/>
        </w:rPr>
        <w:t> </w:t>
      </w:r>
      <w:r w:rsidR="002555D6" w:rsidRPr="00962259">
        <w:rPr>
          <w:lang w:eastAsia="ru-RU"/>
        </w:rPr>
        <w:t>26</w:t>
      </w:r>
      <w:r w:rsidR="00BC5AE2" w:rsidRPr="00962259">
        <w:rPr>
          <w:lang w:eastAsia="ru-RU"/>
        </w:rPr>
        <w:t xml:space="preserve"> </w:t>
      </w:r>
      <w:r w:rsidR="00BC5AE2" w:rsidRPr="00962259">
        <w:rPr>
          <w:lang w:eastAsia="ru-RU"/>
        </w:rPr>
        <w:lastRenderedPageBreak/>
        <w:t>статьи</w:t>
      </w:r>
      <w:r w:rsidR="00E006B5" w:rsidRPr="00962259">
        <w:rPr>
          <w:lang w:eastAsia="ru-RU"/>
        </w:rPr>
        <w:t> </w:t>
      </w:r>
      <w:r w:rsidR="00BC5AE2" w:rsidRPr="00962259">
        <w:rPr>
          <w:lang w:eastAsia="ru-RU"/>
        </w:rPr>
        <w:t xml:space="preserve">38, </w:t>
      </w:r>
      <w:r w:rsidR="007B5304" w:rsidRPr="00962259">
        <w:rPr>
          <w:lang w:eastAsia="ru-RU"/>
        </w:rPr>
        <w:t xml:space="preserve">статья 44, </w:t>
      </w:r>
      <w:r w:rsidR="005C574E" w:rsidRPr="00962259">
        <w:rPr>
          <w:lang w:eastAsia="ru-RU"/>
        </w:rPr>
        <w:t xml:space="preserve">пункт 1, </w:t>
      </w:r>
      <w:r w:rsidR="00103D25" w:rsidRPr="00962259">
        <w:rPr>
          <w:lang w:eastAsia="ru-RU"/>
        </w:rPr>
        <w:t>подпункт «е» пункта 2 статьи</w:t>
      </w:r>
      <w:r w:rsidR="00962259">
        <w:rPr>
          <w:lang w:eastAsia="ru-RU"/>
        </w:rPr>
        <w:t>  </w:t>
      </w:r>
      <w:r w:rsidR="00103D25" w:rsidRPr="00962259">
        <w:rPr>
          <w:lang w:eastAsia="ru-RU"/>
        </w:rPr>
        <w:t>4</w:t>
      </w:r>
      <w:r w:rsidR="001C3EA5" w:rsidRPr="00962259">
        <w:rPr>
          <w:lang w:eastAsia="ru-RU"/>
        </w:rPr>
        <w:t>8</w:t>
      </w:r>
      <w:r w:rsidR="00103D25" w:rsidRPr="00962259">
        <w:rPr>
          <w:lang w:eastAsia="ru-RU"/>
        </w:rPr>
        <w:t xml:space="preserve">, </w:t>
      </w:r>
      <w:r w:rsidR="00BC5AE2" w:rsidRPr="00962259">
        <w:rPr>
          <w:lang w:eastAsia="ru-RU"/>
        </w:rPr>
        <w:t>подпункты</w:t>
      </w:r>
      <w:r w:rsidR="00962259" w:rsidRPr="00962259">
        <w:rPr>
          <w:lang w:eastAsia="ru-RU"/>
        </w:rPr>
        <w:t> </w:t>
      </w:r>
      <w:r w:rsidR="00BC5AE2" w:rsidRPr="00962259">
        <w:rPr>
          <w:lang w:eastAsia="ru-RU"/>
        </w:rPr>
        <w:t>«а», «</w:t>
      </w:r>
      <w:proofErr w:type="spellStart"/>
      <w:r w:rsidR="00BC5AE2" w:rsidRPr="00962259">
        <w:rPr>
          <w:lang w:eastAsia="ru-RU"/>
        </w:rPr>
        <w:t>д</w:t>
      </w:r>
      <w:proofErr w:type="spellEnd"/>
      <w:r w:rsidR="00BC5AE2" w:rsidRPr="00962259">
        <w:rPr>
          <w:lang w:eastAsia="ru-RU"/>
        </w:rPr>
        <w:t>»</w:t>
      </w:r>
      <w:r w:rsidR="00214CC1" w:rsidRPr="00962259">
        <w:rPr>
          <w:lang w:eastAsia="ru-RU"/>
        </w:rPr>
        <w:t xml:space="preserve"> пункта 7 статьи 76</w:t>
      </w:r>
      <w:r w:rsidR="00167756" w:rsidRPr="00962259">
        <w:rPr>
          <w:lang w:eastAsia="ru-RU"/>
        </w:rPr>
        <w:t xml:space="preserve"> </w:t>
      </w:r>
      <w:r w:rsidR="00BC5AE2" w:rsidRPr="00962259">
        <w:rPr>
          <w:lang w:eastAsia="ru-RU"/>
        </w:rPr>
        <w:t>названного закона).</w:t>
      </w:r>
    </w:p>
    <w:p w:rsidR="000067A6" w:rsidRPr="00962259" w:rsidRDefault="004F355E" w:rsidP="001B5F17">
      <w:pPr>
        <w:autoSpaceDE w:val="0"/>
        <w:autoSpaceDN w:val="0"/>
        <w:adjustRightInd w:val="0"/>
        <w:spacing w:line="240" w:lineRule="auto"/>
        <w:ind w:firstLine="709"/>
        <w:jc w:val="both"/>
      </w:pPr>
      <w:r w:rsidRPr="00962259">
        <w:t>1</w:t>
      </w:r>
      <w:r w:rsidR="0069472E" w:rsidRPr="00962259">
        <w:t>1</w:t>
      </w:r>
      <w:r w:rsidR="005929AA" w:rsidRPr="00962259">
        <w:t>2</w:t>
      </w:r>
      <w:r w:rsidRPr="00962259">
        <w:t xml:space="preserve">. </w:t>
      </w:r>
      <w:proofErr w:type="gramStart"/>
      <w:r w:rsidR="001B5F17" w:rsidRPr="00962259">
        <w:t>Нарушение законодательства Российской Федерации об интеллектуальной собственности</w:t>
      </w:r>
      <w:r w:rsidR="001B5F17" w:rsidRPr="00962259">
        <w:rPr>
          <w:lang w:eastAsia="ru-RU"/>
        </w:rPr>
        <w:t xml:space="preserve"> </w:t>
      </w:r>
      <w:r w:rsidR="001B5F17" w:rsidRPr="00962259">
        <w:t>п</w:t>
      </w:r>
      <w:r w:rsidR="00954723" w:rsidRPr="00962259">
        <w:t xml:space="preserve">ри проведении </w:t>
      </w:r>
      <w:r w:rsidR="00C05838" w:rsidRPr="00962259">
        <w:t xml:space="preserve">предвыборной </w:t>
      </w:r>
      <w:r w:rsidR="00954723" w:rsidRPr="00962259">
        <w:t>агитации</w:t>
      </w:r>
      <w:r w:rsidR="00C05838" w:rsidRPr="00962259">
        <w:t>, агитации по вопросам референдума</w:t>
      </w:r>
      <w:r w:rsidR="00954723" w:rsidRPr="00962259">
        <w:t xml:space="preserve"> </w:t>
      </w:r>
      <w:r w:rsidR="001B5F17" w:rsidRPr="00962259">
        <w:rPr>
          <w:lang w:eastAsia="ru-RU"/>
        </w:rPr>
        <w:t>является основанием для отказа в регистрации, отмены решения о регистрации, отмены регистрации кандидата</w:t>
      </w:r>
      <w:r w:rsidR="00FE57D8" w:rsidRPr="00962259">
        <w:t xml:space="preserve"> </w:t>
      </w:r>
      <w:r w:rsidR="000067A6" w:rsidRPr="00962259">
        <w:t>(</w:t>
      </w:r>
      <w:r w:rsidR="001B5F17" w:rsidRPr="00962259">
        <w:t xml:space="preserve">подпункт «к» пункта 24 статьи 38, </w:t>
      </w:r>
      <w:r w:rsidR="000067A6" w:rsidRPr="00962259">
        <w:t>пункт 1</w:t>
      </w:r>
      <w:r w:rsidR="000067A6" w:rsidRPr="00962259">
        <w:rPr>
          <w:vertAlign w:val="superscript"/>
        </w:rPr>
        <w:t>1</w:t>
      </w:r>
      <w:r w:rsidR="000067A6" w:rsidRPr="00962259">
        <w:t xml:space="preserve"> статьи </w:t>
      </w:r>
      <w:r w:rsidR="00245EB0" w:rsidRPr="00962259">
        <w:t>56</w:t>
      </w:r>
      <w:r w:rsidR="001B5F17" w:rsidRPr="00962259">
        <w:t>, пункт 6 статьи</w:t>
      </w:r>
      <w:r w:rsidR="00962259">
        <w:t> </w:t>
      </w:r>
      <w:r w:rsidR="001B5F17" w:rsidRPr="00962259">
        <w:t>76</w:t>
      </w:r>
      <w:r w:rsidR="00245EB0" w:rsidRPr="00962259">
        <w:t xml:space="preserve"> Закона об основных гарантиях</w:t>
      </w:r>
      <w:r w:rsidR="009B2041" w:rsidRPr="00962259">
        <w:t xml:space="preserve"> избирательных прав</w:t>
      </w:r>
      <w:r w:rsidR="000067A6" w:rsidRPr="00962259">
        <w:t xml:space="preserve">, раздел </w:t>
      </w:r>
      <w:r w:rsidR="000067A6" w:rsidRPr="00962259">
        <w:rPr>
          <w:lang w:val="en-US"/>
        </w:rPr>
        <w:t>VII</w:t>
      </w:r>
      <w:r w:rsidR="000067A6" w:rsidRPr="00962259">
        <w:t xml:space="preserve"> Гражданского кодекса Российской Федерации (далее </w:t>
      </w:r>
      <w:r w:rsidR="00245EB0" w:rsidRPr="00962259">
        <w:t>–</w:t>
      </w:r>
      <w:r w:rsidR="000067A6" w:rsidRPr="00962259">
        <w:t xml:space="preserve"> ГК РФ).</w:t>
      </w:r>
      <w:proofErr w:type="gramEnd"/>
    </w:p>
    <w:p w:rsidR="000067A6" w:rsidRPr="00962259" w:rsidRDefault="000067A6" w:rsidP="00020C0D">
      <w:pPr>
        <w:autoSpaceDE w:val="0"/>
        <w:autoSpaceDN w:val="0"/>
        <w:adjustRightInd w:val="0"/>
        <w:spacing w:line="240" w:lineRule="auto"/>
        <w:ind w:firstLine="709"/>
        <w:jc w:val="both"/>
      </w:pPr>
      <w:r w:rsidRPr="00962259">
        <w:t>К интеллектуальной собственности</w:t>
      </w:r>
      <w:r w:rsidR="001B5F17" w:rsidRPr="00962259">
        <w:t xml:space="preserve"> в том числе</w:t>
      </w:r>
      <w:r w:rsidRPr="00962259">
        <w:t xml:space="preserve"> относятся объекты авторского права, использование которых может осуществляться третьими лицами только с разрешения правообладателя. При этом о</w:t>
      </w:r>
      <w:r w:rsidRPr="00962259">
        <w:rPr>
          <w:lang w:eastAsia="ru-RU"/>
        </w:rPr>
        <w:t xml:space="preserve">тсутствие запрета правообладателя не считается согласием (разрешением) </w:t>
      </w:r>
      <w:r w:rsidRPr="00962259">
        <w:t>(пункт 1 статьи</w:t>
      </w:r>
      <w:r w:rsidR="00962259" w:rsidRPr="00962259">
        <w:t> </w:t>
      </w:r>
      <w:r w:rsidRPr="00962259">
        <w:t>1229 ГК РФ).</w:t>
      </w:r>
    </w:p>
    <w:p w:rsidR="000067A6" w:rsidRPr="00962259" w:rsidRDefault="000067A6" w:rsidP="00020C0D">
      <w:pPr>
        <w:pStyle w:val="ConsPlusNormal"/>
        <w:ind w:firstLine="709"/>
        <w:jc w:val="both"/>
      </w:pPr>
      <w:r w:rsidRPr="00962259">
        <w:t xml:space="preserve">В частности, нарушение требований статьи 1276 ГК РФ при проведении предвыборной агитации имеет место в случае, когда в агитационных материалах без согласия автора или иного правообладателя и без выплаты вознаграждения воспроизводится, сообщается в эфир или по кабелю, доводится до всеобщего сведения произведение изобразительного искусства или фотографическое произведение, которые постоянно находятся в месте, открытом для свободного посещения, и изображение произведения таким способом является основным объектом при данном  воспроизведении, сообщении в эфир или по кабелю или </w:t>
      </w:r>
      <w:r w:rsidR="00A855F5" w:rsidRPr="00962259">
        <w:t xml:space="preserve">путем </w:t>
      </w:r>
      <w:r w:rsidRPr="00962259">
        <w:t>доведения до всеобщего сведения</w:t>
      </w:r>
      <w:r w:rsidR="001B5F17" w:rsidRPr="00962259">
        <w:t xml:space="preserve"> иным способом</w:t>
      </w:r>
      <w:r w:rsidRPr="00962259">
        <w:t>.</w:t>
      </w:r>
    </w:p>
    <w:p w:rsidR="000067A6" w:rsidRPr="00962259" w:rsidRDefault="008F7BAC" w:rsidP="00ED287C">
      <w:pPr>
        <w:spacing w:line="240" w:lineRule="auto"/>
        <w:ind w:firstLine="709"/>
        <w:jc w:val="both"/>
        <w:rPr>
          <w:rFonts w:eastAsia="Times New Roman"/>
          <w:lang w:eastAsia="ru-RU"/>
        </w:rPr>
      </w:pPr>
      <w:r w:rsidRPr="00962259">
        <w:rPr>
          <w:rFonts w:eastAsia="Times New Roman"/>
          <w:lang w:eastAsia="ru-RU"/>
        </w:rPr>
        <w:t>1</w:t>
      </w:r>
      <w:r w:rsidR="00FE1F90" w:rsidRPr="00962259">
        <w:rPr>
          <w:rFonts w:eastAsia="Times New Roman"/>
          <w:lang w:eastAsia="ru-RU"/>
        </w:rPr>
        <w:t>1</w:t>
      </w:r>
      <w:r w:rsidR="005929AA" w:rsidRPr="00962259">
        <w:rPr>
          <w:rFonts w:eastAsia="Times New Roman"/>
          <w:lang w:eastAsia="ru-RU"/>
        </w:rPr>
        <w:t>3</w:t>
      </w:r>
      <w:r w:rsidR="000067A6" w:rsidRPr="00962259">
        <w:rPr>
          <w:rFonts w:eastAsia="Times New Roman"/>
          <w:lang w:eastAsia="ru-RU"/>
        </w:rPr>
        <w:t xml:space="preserve">. </w:t>
      </w:r>
      <w:r w:rsidR="006D3FCB" w:rsidRPr="00962259">
        <w:rPr>
          <w:rFonts w:eastAsia="Times New Roman"/>
          <w:lang w:eastAsia="ru-RU"/>
        </w:rPr>
        <w:t>Следует иметь в виду, что лицо, использующее при проведении предвыборной агитации</w:t>
      </w:r>
      <w:r w:rsidR="00ED287C" w:rsidRPr="00962259">
        <w:rPr>
          <w:rFonts w:eastAsia="Times New Roman"/>
          <w:lang w:eastAsia="ru-RU"/>
        </w:rPr>
        <w:t xml:space="preserve"> объекты авторских прав,</w:t>
      </w:r>
      <w:r w:rsidR="006D3FCB" w:rsidRPr="00962259">
        <w:rPr>
          <w:rFonts w:eastAsia="Times New Roman"/>
          <w:lang w:eastAsia="ru-RU"/>
        </w:rPr>
        <w:t xml:space="preserve"> должно доказать правомерность </w:t>
      </w:r>
      <w:r w:rsidR="00ED287C" w:rsidRPr="00962259">
        <w:rPr>
          <w:rFonts w:eastAsia="Times New Roman"/>
          <w:lang w:eastAsia="ru-RU"/>
        </w:rPr>
        <w:t>такого</w:t>
      </w:r>
      <w:r w:rsidR="006D3FCB" w:rsidRPr="00962259">
        <w:rPr>
          <w:rFonts w:eastAsia="Times New Roman"/>
          <w:lang w:eastAsia="ru-RU"/>
        </w:rPr>
        <w:t xml:space="preserve"> использования.</w:t>
      </w:r>
      <w:r w:rsidR="00ED287C" w:rsidRPr="00962259">
        <w:rPr>
          <w:rFonts w:eastAsia="Times New Roman"/>
          <w:lang w:eastAsia="ru-RU"/>
        </w:rPr>
        <w:t xml:space="preserve"> </w:t>
      </w:r>
      <w:r w:rsidR="000067A6" w:rsidRPr="00962259">
        <w:rPr>
          <w:rFonts w:eastAsia="Times New Roman"/>
          <w:lang w:eastAsia="ru-RU"/>
        </w:rPr>
        <w:t>Например, договор, предметом которого является подготовка аудиовизуального материала (видеоролика) для использования в ходе предвыборной агитации, сам по себе не является доказательством получения разрешения правообладателя объекта авторского права (музыкального произведения) на его использование в соответствующем аудиовизуальном материале</w:t>
      </w:r>
      <w:r w:rsidR="00ED287C" w:rsidRPr="00962259">
        <w:rPr>
          <w:rFonts w:eastAsia="Times New Roman"/>
          <w:lang w:eastAsia="ru-RU"/>
        </w:rPr>
        <w:t xml:space="preserve"> (статьи 1229, 1255, 1265, 1271 ГК</w:t>
      </w:r>
      <w:r w:rsidR="00E006B5" w:rsidRPr="00962259">
        <w:rPr>
          <w:rFonts w:eastAsia="Times New Roman"/>
          <w:lang w:eastAsia="ru-RU"/>
        </w:rPr>
        <w:t> </w:t>
      </w:r>
      <w:r w:rsidR="00ED287C" w:rsidRPr="00962259">
        <w:rPr>
          <w:rFonts w:eastAsia="Times New Roman"/>
          <w:lang w:eastAsia="ru-RU"/>
        </w:rPr>
        <w:t>РФ)</w:t>
      </w:r>
      <w:r w:rsidR="000067A6" w:rsidRPr="00962259">
        <w:rPr>
          <w:rFonts w:eastAsia="Times New Roman"/>
          <w:lang w:eastAsia="ru-RU"/>
        </w:rPr>
        <w:t xml:space="preserve">. </w:t>
      </w:r>
    </w:p>
    <w:p w:rsidR="000067A6" w:rsidRPr="00962259" w:rsidRDefault="007E1600" w:rsidP="00020C0D">
      <w:pPr>
        <w:spacing w:line="240" w:lineRule="auto"/>
        <w:ind w:firstLine="709"/>
        <w:jc w:val="both"/>
        <w:rPr>
          <w:rFonts w:eastAsia="Times New Roman"/>
          <w:lang w:eastAsia="ru-RU"/>
        </w:rPr>
      </w:pPr>
      <w:r w:rsidRPr="00962259">
        <w:rPr>
          <w:rFonts w:eastAsia="Times New Roman"/>
          <w:lang w:eastAsia="ru-RU"/>
        </w:rPr>
        <w:t>В</w:t>
      </w:r>
      <w:r w:rsidR="000067A6" w:rsidRPr="00962259">
        <w:rPr>
          <w:rFonts w:eastAsia="Times New Roman"/>
          <w:lang w:eastAsia="ru-RU"/>
        </w:rPr>
        <w:t xml:space="preserve">ыявление судом фактов нарушения законодательства Российской Федерации об интеллектуальной собственности </w:t>
      </w:r>
      <w:r w:rsidRPr="00962259">
        <w:rPr>
          <w:rFonts w:eastAsia="Times New Roman"/>
          <w:lang w:eastAsia="ru-RU"/>
        </w:rPr>
        <w:t>является</w:t>
      </w:r>
      <w:r w:rsidR="008978DB" w:rsidRPr="00962259">
        <w:rPr>
          <w:rFonts w:eastAsia="Times New Roman"/>
          <w:lang w:eastAsia="ru-RU"/>
        </w:rPr>
        <w:t xml:space="preserve"> </w:t>
      </w:r>
      <w:r w:rsidR="000067A6" w:rsidRPr="00962259">
        <w:rPr>
          <w:rFonts w:eastAsia="Times New Roman"/>
          <w:lang w:eastAsia="ru-RU"/>
        </w:rPr>
        <w:t xml:space="preserve">основанием для </w:t>
      </w:r>
      <w:r w:rsidR="00612925" w:rsidRPr="00962259">
        <w:rPr>
          <w:rFonts w:eastAsia="Times New Roman"/>
          <w:lang w:eastAsia="ru-RU"/>
        </w:rPr>
        <w:t xml:space="preserve">отказа в регистрации, отмены решения о регистрации, </w:t>
      </w:r>
      <w:r w:rsidR="000067A6" w:rsidRPr="00962259">
        <w:rPr>
          <w:rFonts w:eastAsia="Times New Roman"/>
          <w:lang w:eastAsia="ru-RU"/>
        </w:rPr>
        <w:t>отмены регистрации кандидата</w:t>
      </w:r>
      <w:r w:rsidR="005A3CB5" w:rsidRPr="00962259">
        <w:rPr>
          <w:rFonts w:eastAsia="Times New Roman"/>
          <w:lang w:eastAsia="ru-RU"/>
        </w:rPr>
        <w:t>, списка кандидатов</w:t>
      </w:r>
      <w:r w:rsidR="000067A6" w:rsidRPr="00962259">
        <w:rPr>
          <w:rFonts w:eastAsia="Times New Roman"/>
          <w:lang w:eastAsia="ru-RU"/>
        </w:rPr>
        <w:t xml:space="preserve"> (</w:t>
      </w:r>
      <w:r w:rsidR="00612925" w:rsidRPr="00962259">
        <w:rPr>
          <w:rFonts w:eastAsia="Times New Roman"/>
          <w:lang w:eastAsia="ru-RU"/>
        </w:rPr>
        <w:t>подпункт «к» пункта 24 статьи 38, подпункт</w:t>
      </w:r>
      <w:r w:rsidR="00FA7B07" w:rsidRPr="00962259">
        <w:rPr>
          <w:rFonts w:eastAsia="Times New Roman"/>
          <w:lang w:eastAsia="ru-RU"/>
        </w:rPr>
        <w:t>ы</w:t>
      </w:r>
      <w:r w:rsidR="005D6A47" w:rsidRPr="00962259">
        <w:rPr>
          <w:rFonts w:eastAsia="Times New Roman"/>
          <w:lang w:eastAsia="ru-RU"/>
        </w:rPr>
        <w:t> </w:t>
      </w:r>
      <w:r w:rsidR="00612925" w:rsidRPr="00962259">
        <w:rPr>
          <w:rFonts w:eastAsia="Times New Roman"/>
          <w:lang w:eastAsia="ru-RU"/>
        </w:rPr>
        <w:t>«а»</w:t>
      </w:r>
      <w:r w:rsidR="00FA7B07" w:rsidRPr="00962259">
        <w:rPr>
          <w:rFonts w:eastAsia="Times New Roman"/>
          <w:lang w:eastAsia="ru-RU"/>
        </w:rPr>
        <w:t>, «д»</w:t>
      </w:r>
      <w:r w:rsidR="00612925" w:rsidRPr="00962259">
        <w:rPr>
          <w:rFonts w:eastAsia="Times New Roman"/>
          <w:lang w:eastAsia="ru-RU"/>
        </w:rPr>
        <w:t xml:space="preserve"> </w:t>
      </w:r>
      <w:r w:rsidR="000067A6" w:rsidRPr="00962259">
        <w:rPr>
          <w:rFonts w:eastAsia="Times New Roman"/>
          <w:lang w:eastAsia="ru-RU"/>
        </w:rPr>
        <w:t>пункт</w:t>
      </w:r>
      <w:r w:rsidR="00612925" w:rsidRPr="00962259">
        <w:rPr>
          <w:rFonts w:eastAsia="Times New Roman"/>
          <w:lang w:eastAsia="ru-RU"/>
        </w:rPr>
        <w:t>а</w:t>
      </w:r>
      <w:r w:rsidR="00A5731A" w:rsidRPr="00962259">
        <w:rPr>
          <w:rFonts w:eastAsia="Times New Roman"/>
          <w:lang w:eastAsia="ru-RU"/>
        </w:rPr>
        <w:t> </w:t>
      </w:r>
      <w:r w:rsidR="000067A6" w:rsidRPr="00962259">
        <w:rPr>
          <w:rFonts w:eastAsia="Times New Roman"/>
          <w:lang w:eastAsia="ru-RU"/>
        </w:rPr>
        <w:t>7 статьи</w:t>
      </w:r>
      <w:r w:rsidR="00E72000" w:rsidRPr="00962259">
        <w:rPr>
          <w:rFonts w:eastAsia="Times New Roman"/>
          <w:lang w:eastAsia="ru-RU"/>
        </w:rPr>
        <w:t> </w:t>
      </w:r>
      <w:r w:rsidR="000067A6" w:rsidRPr="00962259">
        <w:rPr>
          <w:rFonts w:eastAsia="Times New Roman"/>
          <w:lang w:eastAsia="ru-RU"/>
        </w:rPr>
        <w:t>76 Федерального закона № 67-ФЗ).</w:t>
      </w:r>
    </w:p>
    <w:p w:rsidR="000067A6" w:rsidRPr="00962259" w:rsidRDefault="008F7BAC" w:rsidP="00020C0D">
      <w:pPr>
        <w:pStyle w:val="ConsPlusNormal"/>
        <w:ind w:firstLine="709"/>
        <w:jc w:val="both"/>
      </w:pPr>
      <w:r w:rsidRPr="00962259">
        <w:t>1</w:t>
      </w:r>
      <w:r w:rsidR="00FE1F90" w:rsidRPr="00962259">
        <w:t>1</w:t>
      </w:r>
      <w:r w:rsidR="005929AA" w:rsidRPr="00962259">
        <w:t>4</w:t>
      </w:r>
      <w:r w:rsidRPr="00962259">
        <w:t xml:space="preserve">. </w:t>
      </w:r>
      <w:r w:rsidR="007C73FB" w:rsidRPr="00962259">
        <w:t>Следует иметь в виду, что н</w:t>
      </w:r>
      <w:r w:rsidR="000067A6" w:rsidRPr="00962259">
        <w:t>арушения законодательства Российской Федерации об интеллектуальной собственности при изготовлении агитационного материала не являются поводом для отказа в</w:t>
      </w:r>
      <w:r w:rsidR="001B2AA3" w:rsidRPr="00962259">
        <w:t>   </w:t>
      </w:r>
      <w:r w:rsidR="000067A6" w:rsidRPr="00962259">
        <w:t>регистрации кандидата, списка кандидатов, отказа в проведении референдума, исключения кандидата из заверенного списка кандидатов, отмены регистрации кандидата, списка кандидатов, кандидата, включенного в зарегистрированный список кандидатов</w:t>
      </w:r>
      <w:r w:rsidR="007C73FB" w:rsidRPr="00962259">
        <w:t>, если судом будет установлено, что</w:t>
      </w:r>
      <w:r w:rsidR="001B2AA3" w:rsidRPr="00962259">
        <w:t>  </w:t>
      </w:r>
      <w:r w:rsidR="007C73FB" w:rsidRPr="00962259">
        <w:t xml:space="preserve">такой материал не использовался и не распространялся среди </w:t>
      </w:r>
      <w:r w:rsidR="007C73FB" w:rsidRPr="00962259">
        <w:lastRenderedPageBreak/>
        <w:t>изби</w:t>
      </w:r>
      <w:r w:rsidR="0044386D" w:rsidRPr="00962259">
        <w:t>рателей при проведении агитации, в частности</w:t>
      </w:r>
      <w:r w:rsidR="007B01D2" w:rsidRPr="00962259">
        <w:t>, кандидат</w:t>
      </w:r>
      <w:r w:rsidR="00A41ACA" w:rsidRPr="00962259">
        <w:t xml:space="preserve"> принял срочные и</w:t>
      </w:r>
      <w:r w:rsidR="001B2AA3" w:rsidRPr="00962259">
        <w:t xml:space="preserve"> </w:t>
      </w:r>
      <w:r w:rsidR="00A41ACA" w:rsidRPr="00962259">
        <w:t xml:space="preserve">экстренные меры с целью </w:t>
      </w:r>
      <w:r w:rsidR="00F10401" w:rsidRPr="00962259">
        <w:t xml:space="preserve">нераспространения подготовленного агитационного печатного материала, его </w:t>
      </w:r>
      <w:r w:rsidR="00A41ACA" w:rsidRPr="00962259">
        <w:t xml:space="preserve">незамедлительного изъятия из оборота </w:t>
      </w:r>
      <w:r w:rsidR="00672143" w:rsidRPr="00962259">
        <w:t>и уничтожения</w:t>
      </w:r>
      <w:r w:rsidR="00E911C1" w:rsidRPr="00962259">
        <w:t xml:space="preserve"> </w:t>
      </w:r>
      <w:r w:rsidR="000067A6" w:rsidRPr="00962259">
        <w:t>(подпункт «к» пункта 24, подпункт</w:t>
      </w:r>
      <w:r w:rsidR="00A5731A" w:rsidRPr="00962259">
        <w:t> </w:t>
      </w:r>
      <w:r w:rsidR="000067A6" w:rsidRPr="00962259">
        <w:t>«и» пункта</w:t>
      </w:r>
      <w:r w:rsidR="00E006B5" w:rsidRPr="00962259">
        <w:t> </w:t>
      </w:r>
      <w:r w:rsidR="000067A6" w:rsidRPr="00962259">
        <w:t>25, подпункт «в» пункта 26 статьи 38, подпункт</w:t>
      </w:r>
      <w:r w:rsidR="00FA7B07" w:rsidRPr="00962259">
        <w:t>ы</w:t>
      </w:r>
      <w:r w:rsidR="0033337E" w:rsidRPr="00962259">
        <w:t> </w:t>
      </w:r>
      <w:r w:rsidR="00FA7B07" w:rsidRPr="00962259">
        <w:t>«а»,</w:t>
      </w:r>
      <w:r w:rsidR="00E72000" w:rsidRPr="00962259">
        <w:t> </w:t>
      </w:r>
      <w:r w:rsidR="000067A6" w:rsidRPr="00962259">
        <w:t>«д» пункта</w:t>
      </w:r>
      <w:r w:rsidR="00FE731B" w:rsidRPr="00962259">
        <w:t> </w:t>
      </w:r>
      <w:r w:rsidR="000067A6" w:rsidRPr="00962259">
        <w:t>7, подпункт</w:t>
      </w:r>
      <w:r w:rsidR="00E006B5" w:rsidRPr="00962259">
        <w:t> </w:t>
      </w:r>
      <w:r w:rsidR="000067A6" w:rsidRPr="00962259">
        <w:t>«д» пункта 8, пункт 9 ст</w:t>
      </w:r>
      <w:r w:rsidR="005417BE" w:rsidRPr="00962259">
        <w:t>атьи</w:t>
      </w:r>
      <w:r w:rsidR="00E72000" w:rsidRPr="00962259">
        <w:t>  </w:t>
      </w:r>
      <w:r w:rsidR="005417BE" w:rsidRPr="00962259">
        <w:t xml:space="preserve">76 Федерального </w:t>
      </w:r>
      <w:r w:rsidR="000067A6" w:rsidRPr="00962259">
        <w:t>закона №</w:t>
      </w:r>
      <w:r w:rsidR="00020C0D" w:rsidRPr="00962259">
        <w:t> </w:t>
      </w:r>
      <w:r w:rsidR="000067A6" w:rsidRPr="00962259">
        <w:t>67-ФЗ).</w:t>
      </w:r>
    </w:p>
    <w:p w:rsidR="002F0E20" w:rsidRPr="00962259" w:rsidRDefault="003A4804" w:rsidP="00020C0D">
      <w:pPr>
        <w:pStyle w:val="ConsPlusNormal"/>
        <w:ind w:firstLine="709"/>
        <w:contextualSpacing/>
        <w:jc w:val="both"/>
      </w:pPr>
      <w:r w:rsidRPr="00962259">
        <w:t>1</w:t>
      </w:r>
      <w:r w:rsidR="00FE1F90" w:rsidRPr="00962259">
        <w:t>1</w:t>
      </w:r>
      <w:r w:rsidR="005929AA" w:rsidRPr="00962259">
        <w:t>5</w:t>
      </w:r>
      <w:r w:rsidRPr="00962259">
        <w:t xml:space="preserve">. </w:t>
      </w:r>
      <w:r w:rsidR="000067A6" w:rsidRPr="00962259">
        <w:t>Суду надлежит устанавливать, соответствует ли представленный материал закрепленным в законе критериям предвыборной агитации</w:t>
      </w:r>
      <w:r w:rsidR="005A3CB5" w:rsidRPr="00962259">
        <w:t>, агитации по вопросам референдума</w:t>
      </w:r>
      <w:r w:rsidR="002F0E20" w:rsidRPr="00962259">
        <w:t xml:space="preserve">. </w:t>
      </w:r>
    </w:p>
    <w:p w:rsidR="00296E45" w:rsidRPr="00962259" w:rsidRDefault="00296E45" w:rsidP="00296E45">
      <w:pPr>
        <w:pStyle w:val="ConsPlusNormal"/>
        <w:ind w:firstLine="709"/>
        <w:contextualSpacing/>
        <w:jc w:val="both"/>
      </w:pPr>
      <w:r w:rsidRPr="00962259">
        <w:t>В частности, запрещается привлекать к предвыборной агитации</w:t>
      </w:r>
      <w:r w:rsidR="00845541" w:rsidRPr="00962259">
        <w:t>, агитации по вопросам референдума</w:t>
      </w:r>
      <w:r w:rsidRPr="00962259">
        <w:t xml:space="preserve"> лиц, не достигших на день голосования возраста 18 лет, в том числе использовать изображения и высказывания таких лиц в агитационных материалах (пункт 6 статьи 48 Федерального закона № 67-ФЗ, часть 8 статьи 62 Закона о выборах депутатов Государственной Думы). </w:t>
      </w:r>
    </w:p>
    <w:p w:rsidR="00592F6A" w:rsidRPr="00962259" w:rsidRDefault="005929AA" w:rsidP="00020C0D">
      <w:pPr>
        <w:pStyle w:val="ConsPlusNormal"/>
        <w:ind w:firstLine="709"/>
        <w:contextualSpacing/>
        <w:jc w:val="both"/>
      </w:pPr>
      <w:r w:rsidRPr="00962259">
        <w:t xml:space="preserve">116. </w:t>
      </w:r>
      <w:r w:rsidR="002F0E20" w:rsidRPr="00962259">
        <w:t>Расходы на проведение предвыборной агитации, агитации по вопросам референдума осуществляются исключительно за счет средств соответствующего избирательного фонда, фонда референдума в установлен</w:t>
      </w:r>
      <w:r w:rsidR="00D13759" w:rsidRPr="00962259">
        <w:t>н</w:t>
      </w:r>
      <w:r w:rsidR="002F0E20" w:rsidRPr="00962259">
        <w:t>ом законом порядке</w:t>
      </w:r>
      <w:r w:rsidR="00D13759" w:rsidRPr="00962259">
        <w:t xml:space="preserve">. </w:t>
      </w:r>
      <w:r w:rsidR="00EC2B4B" w:rsidRPr="00962259">
        <w:t>Такие</w:t>
      </w:r>
      <w:r w:rsidR="00D13759" w:rsidRPr="00962259">
        <w:t xml:space="preserve"> расходы</w:t>
      </w:r>
      <w:r w:rsidR="00442D66" w:rsidRPr="00962259">
        <w:t xml:space="preserve"> </w:t>
      </w:r>
      <w:r w:rsidR="00D13759" w:rsidRPr="00962259">
        <w:t>должны быть документально подтверждены</w:t>
      </w:r>
      <w:r w:rsidR="003221BD" w:rsidRPr="00962259">
        <w:t>, в том числе</w:t>
      </w:r>
      <w:r w:rsidR="00D13759" w:rsidRPr="00962259">
        <w:t xml:space="preserve"> </w:t>
      </w:r>
      <w:r w:rsidR="00576FE8" w:rsidRPr="00962259">
        <w:t>расходы</w:t>
      </w:r>
      <w:r w:rsidR="00A522F7" w:rsidRPr="00962259">
        <w:t xml:space="preserve"> на </w:t>
      </w:r>
      <w:r w:rsidR="009A6AF4" w:rsidRPr="00962259">
        <w:t xml:space="preserve">изготовление </w:t>
      </w:r>
      <w:r w:rsidR="00F45E84" w:rsidRPr="00962259">
        <w:t>и распространение</w:t>
      </w:r>
      <w:r w:rsidR="00D13759" w:rsidRPr="00962259">
        <w:t xml:space="preserve"> </w:t>
      </w:r>
      <w:r w:rsidR="009A6AF4" w:rsidRPr="00962259">
        <w:t xml:space="preserve">аудио- или </w:t>
      </w:r>
      <w:r w:rsidR="00D13759" w:rsidRPr="00962259">
        <w:t>аудиовизуального материала</w:t>
      </w:r>
      <w:r w:rsidR="009A6AF4" w:rsidRPr="00962259">
        <w:t xml:space="preserve"> в информационно</w:t>
      </w:r>
      <w:r w:rsidRPr="00962259">
        <w:t>-</w:t>
      </w:r>
      <w:r w:rsidR="009A6AF4" w:rsidRPr="00962259">
        <w:t>телекоммуникационной сети «Интернет»</w:t>
      </w:r>
      <w:r w:rsidR="00592F6A" w:rsidRPr="00962259">
        <w:t>.</w:t>
      </w:r>
    </w:p>
    <w:p w:rsidR="00A049C2" w:rsidRPr="00962259" w:rsidRDefault="00592F6A" w:rsidP="00600FBD">
      <w:pPr>
        <w:pStyle w:val="ConsPlusNormal"/>
        <w:ind w:firstLine="709"/>
        <w:contextualSpacing/>
        <w:jc w:val="both"/>
      </w:pPr>
      <w:r w:rsidRPr="00962259">
        <w:t xml:space="preserve">Граждане, не являющиеся кандидатами, </w:t>
      </w:r>
      <w:r w:rsidR="008C4825" w:rsidRPr="00962259">
        <w:t xml:space="preserve">и не выступающие от имени кандидатов, избирательных объединений в установленном законом порядке </w:t>
      </w:r>
      <w:r w:rsidRPr="00962259">
        <w:t xml:space="preserve">вправе </w:t>
      </w:r>
      <w:r w:rsidR="008C4825" w:rsidRPr="00962259">
        <w:t>проводить предвыборную агитацию</w:t>
      </w:r>
      <w:r w:rsidR="00CE001E" w:rsidRPr="00962259">
        <w:t>, агитацию по вопросам референдума</w:t>
      </w:r>
      <w:r w:rsidR="008C4825" w:rsidRPr="00962259">
        <w:t xml:space="preserve"> </w:t>
      </w:r>
      <w:r w:rsidRPr="00962259">
        <w:t>только в формах</w:t>
      </w:r>
      <w:r w:rsidR="00A049C2" w:rsidRPr="00962259">
        <w:t xml:space="preserve"> и методами</w:t>
      </w:r>
      <w:r w:rsidRPr="00962259">
        <w:t>, не требующи</w:t>
      </w:r>
      <w:r w:rsidR="00A049C2" w:rsidRPr="00962259">
        <w:t>ми</w:t>
      </w:r>
      <w:r w:rsidR="00967679" w:rsidRPr="00962259">
        <w:t xml:space="preserve"> финансовых</w:t>
      </w:r>
      <w:r w:rsidRPr="00962259">
        <w:t xml:space="preserve"> </w:t>
      </w:r>
      <w:r w:rsidR="00AC1B32" w:rsidRPr="00962259">
        <w:t>затрат,</w:t>
      </w:r>
      <w:r w:rsidRPr="00962259">
        <w:t xml:space="preserve"> </w:t>
      </w:r>
      <w:r w:rsidR="00AC1B32" w:rsidRPr="00962259">
        <w:t>н</w:t>
      </w:r>
      <w:r w:rsidRPr="00962259">
        <w:t>апример, осуществлять устную агитацию</w:t>
      </w:r>
      <w:r w:rsidR="001229DE" w:rsidRPr="00962259">
        <w:t xml:space="preserve"> (п</w:t>
      </w:r>
      <w:r w:rsidR="00A049C2" w:rsidRPr="00962259">
        <w:t>ункт 5 статьи 48, пункт 5 статьи 59 Закона об основных гарантиях избирательных прав).</w:t>
      </w:r>
    </w:p>
    <w:p w:rsidR="000A7486" w:rsidRPr="00962259" w:rsidRDefault="000A7486" w:rsidP="000A7486">
      <w:pPr>
        <w:autoSpaceDE w:val="0"/>
        <w:autoSpaceDN w:val="0"/>
        <w:adjustRightInd w:val="0"/>
        <w:spacing w:line="240" w:lineRule="auto"/>
        <w:ind w:firstLine="709"/>
        <w:contextualSpacing/>
        <w:jc w:val="both"/>
      </w:pPr>
      <w:r w:rsidRPr="00962259">
        <w:t>11</w:t>
      </w:r>
      <w:r w:rsidR="005929AA" w:rsidRPr="00962259">
        <w:t>7</w:t>
      </w:r>
      <w:r w:rsidRPr="00962259">
        <w:t>. Судам необходимо учитывать, что не допускается проведение кандидатами, избирательными объединениями, инициативной группой по проведению референдума, иными группами участников референдума предвыборной агитации, агитации по вопросам референдума с использованием информационных ресурсов, в том числе сайтов в сети «Интернет», доступ к которым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Федеральным законом от 27 июля 2006 года № 149-ФЗ «Об информации, информационных технологиях и о защите информации» (пункт 1</w:t>
      </w:r>
      <w:r w:rsidRPr="00962259">
        <w:rPr>
          <w:vertAlign w:val="superscript"/>
        </w:rPr>
        <w:t>2</w:t>
      </w:r>
      <w:r w:rsidRPr="00962259">
        <w:t xml:space="preserve"> статьи 56 Закона об основных гарантиях избирательных прав).</w:t>
      </w:r>
    </w:p>
    <w:p w:rsidR="000A7486" w:rsidRPr="00962259" w:rsidRDefault="000A7486" w:rsidP="00E006B5">
      <w:pPr>
        <w:autoSpaceDE w:val="0"/>
        <w:autoSpaceDN w:val="0"/>
        <w:adjustRightInd w:val="0"/>
        <w:spacing w:line="240" w:lineRule="auto"/>
        <w:ind w:firstLine="709"/>
        <w:jc w:val="both"/>
        <w:rPr>
          <w:lang w:eastAsia="ru-RU"/>
        </w:rPr>
      </w:pPr>
      <w:r w:rsidRPr="00962259">
        <w:t xml:space="preserve">При нарушении данного запрета избирательная комиссия вправе обратиться в суд с административным исковым заявлением о </w:t>
      </w:r>
      <w:r w:rsidRPr="00962259">
        <w:rPr>
          <w:lang w:eastAsia="ru-RU"/>
        </w:rPr>
        <w:t xml:space="preserve">пресечении противоправной агитационной деятельности (пункт 8 статьи 56 </w:t>
      </w:r>
      <w:r w:rsidR="00E006B5" w:rsidRPr="00962259">
        <w:t>Федерального закона № 67-ФЗ</w:t>
      </w:r>
      <w:r w:rsidRPr="00962259">
        <w:rPr>
          <w:lang w:eastAsia="ru-RU"/>
        </w:rPr>
        <w:t>, часть 5 статьи 239 КАС РФ).</w:t>
      </w:r>
    </w:p>
    <w:p w:rsidR="007C1A57" w:rsidRPr="00962259" w:rsidRDefault="007C1A57" w:rsidP="00FC0E80">
      <w:pPr>
        <w:autoSpaceDE w:val="0"/>
        <w:autoSpaceDN w:val="0"/>
        <w:adjustRightInd w:val="0"/>
        <w:spacing w:line="240" w:lineRule="auto"/>
        <w:ind w:firstLine="567"/>
        <w:jc w:val="both"/>
        <w:rPr>
          <w:lang w:eastAsia="ru-RU"/>
        </w:rPr>
      </w:pPr>
    </w:p>
    <w:p w:rsidR="007C1A57" w:rsidRPr="00962259" w:rsidRDefault="007C1A57" w:rsidP="00020C0D">
      <w:pPr>
        <w:autoSpaceDE w:val="0"/>
        <w:autoSpaceDN w:val="0"/>
        <w:adjustRightInd w:val="0"/>
        <w:spacing w:line="240" w:lineRule="auto"/>
        <w:jc w:val="center"/>
        <w:rPr>
          <w:b/>
          <w:lang w:eastAsia="ru-RU"/>
        </w:rPr>
      </w:pPr>
      <w:r w:rsidRPr="00962259">
        <w:rPr>
          <w:b/>
          <w:lang w:eastAsia="ru-RU"/>
        </w:rPr>
        <w:lastRenderedPageBreak/>
        <w:t xml:space="preserve">Использование кандидатом преимуществ должностного </w:t>
      </w:r>
      <w:r w:rsidR="00020C0D" w:rsidRPr="00962259">
        <w:rPr>
          <w:b/>
          <w:lang w:eastAsia="ru-RU"/>
        </w:rPr>
        <w:br/>
      </w:r>
      <w:r w:rsidRPr="00962259">
        <w:rPr>
          <w:b/>
          <w:lang w:eastAsia="ru-RU"/>
        </w:rPr>
        <w:t>или служебного положения</w:t>
      </w:r>
    </w:p>
    <w:p w:rsidR="009B6CE1" w:rsidRPr="00962259" w:rsidRDefault="009B6CE1" w:rsidP="00FC0E80">
      <w:pPr>
        <w:autoSpaceDE w:val="0"/>
        <w:autoSpaceDN w:val="0"/>
        <w:adjustRightInd w:val="0"/>
        <w:spacing w:line="240" w:lineRule="auto"/>
        <w:ind w:firstLine="567"/>
        <w:jc w:val="both"/>
        <w:rPr>
          <w:lang w:eastAsia="ru-RU"/>
        </w:rPr>
      </w:pPr>
    </w:p>
    <w:p w:rsidR="000067A6" w:rsidRPr="00962259" w:rsidRDefault="009948BF" w:rsidP="00020C0D">
      <w:pPr>
        <w:autoSpaceDE w:val="0"/>
        <w:autoSpaceDN w:val="0"/>
        <w:adjustRightInd w:val="0"/>
        <w:spacing w:line="240" w:lineRule="auto"/>
        <w:ind w:firstLine="709"/>
        <w:jc w:val="both"/>
        <w:rPr>
          <w:lang w:eastAsia="ru-RU"/>
        </w:rPr>
      </w:pPr>
      <w:r w:rsidRPr="00962259">
        <w:t>1</w:t>
      </w:r>
      <w:r w:rsidR="00FE1F90" w:rsidRPr="00962259">
        <w:t>1</w:t>
      </w:r>
      <w:r w:rsidR="005929AA" w:rsidRPr="00962259">
        <w:t>8</w:t>
      </w:r>
      <w:r w:rsidRPr="00962259">
        <w:t xml:space="preserve">. </w:t>
      </w:r>
      <w:r w:rsidR="000067A6" w:rsidRPr="00962259">
        <w:rPr>
          <w:lang w:eastAsia="ru-RU"/>
        </w:rPr>
        <w:t xml:space="preserve">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w:t>
      </w:r>
      <w:r w:rsidR="00ED72A9" w:rsidRPr="00962259">
        <w:t>–</w:t>
      </w:r>
      <w:r w:rsidR="000067A6" w:rsidRPr="00962259">
        <w:rPr>
          <w:lang w:eastAsia="ru-RU"/>
        </w:rPr>
        <w:t xml:space="preserve">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r w:rsidR="00F22458" w:rsidRPr="00962259">
        <w:rPr>
          <w:lang w:eastAsia="ru-RU"/>
        </w:rPr>
        <w:t>, н</w:t>
      </w:r>
      <w:r w:rsidR="008948AA" w:rsidRPr="00962259">
        <w:rPr>
          <w:lang w:eastAsia="ru-RU"/>
        </w:rPr>
        <w:t>апример назнач</w:t>
      </w:r>
      <w:r w:rsidR="00F22458" w:rsidRPr="00962259">
        <w:rPr>
          <w:lang w:eastAsia="ru-RU"/>
        </w:rPr>
        <w:t>ать</w:t>
      </w:r>
      <w:r w:rsidR="008948AA" w:rsidRPr="00962259">
        <w:rPr>
          <w:lang w:eastAsia="ru-RU"/>
        </w:rPr>
        <w:t xml:space="preserve"> лиц, работающих в коллективе, руководителем которого является кандидат, в качестве его представителей</w:t>
      </w:r>
      <w:r w:rsidR="00103233" w:rsidRPr="00962259">
        <w:rPr>
          <w:lang w:eastAsia="ru-RU"/>
        </w:rPr>
        <w:t xml:space="preserve"> для осуществления </w:t>
      </w:r>
      <w:r w:rsidR="00C54CA1" w:rsidRPr="00962259">
        <w:rPr>
          <w:lang w:eastAsia="ru-RU"/>
        </w:rPr>
        <w:t>в служебное (рабочее) время</w:t>
      </w:r>
      <w:r w:rsidR="00103233" w:rsidRPr="00962259">
        <w:rPr>
          <w:lang w:eastAsia="ru-RU"/>
        </w:rPr>
        <w:t xml:space="preserve"> деятельности, способствующей выдвижению этого кандидата</w:t>
      </w:r>
      <w:r w:rsidR="008948AA" w:rsidRPr="00962259">
        <w:rPr>
          <w:lang w:eastAsia="ru-RU"/>
        </w:rPr>
        <w:t xml:space="preserve"> </w:t>
      </w:r>
      <w:r w:rsidR="000067A6" w:rsidRPr="00962259">
        <w:rPr>
          <w:lang w:eastAsia="ru-RU"/>
        </w:rPr>
        <w:t>(</w:t>
      </w:r>
      <w:r w:rsidR="007910A3" w:rsidRPr="00962259">
        <w:rPr>
          <w:lang w:eastAsia="ru-RU"/>
        </w:rPr>
        <w:t>подпункт «л» пункта 24 статьи</w:t>
      </w:r>
      <w:r w:rsidR="005D6A47" w:rsidRPr="00962259">
        <w:rPr>
          <w:lang w:eastAsia="ru-RU"/>
        </w:rPr>
        <w:t> </w:t>
      </w:r>
      <w:r w:rsidR="007910A3" w:rsidRPr="00962259">
        <w:rPr>
          <w:lang w:eastAsia="ru-RU"/>
        </w:rPr>
        <w:t xml:space="preserve">38, </w:t>
      </w:r>
      <w:r w:rsidR="000067A6" w:rsidRPr="00962259">
        <w:rPr>
          <w:lang w:eastAsia="ru-RU"/>
        </w:rPr>
        <w:t>пункт 1 статьи 40</w:t>
      </w:r>
      <w:r w:rsidR="007C4CBA" w:rsidRPr="00962259">
        <w:rPr>
          <w:lang w:eastAsia="ru-RU"/>
        </w:rPr>
        <w:t>,</w:t>
      </w:r>
      <w:r w:rsidR="00BF4D20" w:rsidRPr="00962259">
        <w:rPr>
          <w:lang w:eastAsia="ru-RU"/>
        </w:rPr>
        <w:t xml:space="preserve"> пункт</w:t>
      </w:r>
      <w:r w:rsidR="00E006B5" w:rsidRPr="00962259">
        <w:rPr>
          <w:lang w:eastAsia="ru-RU"/>
        </w:rPr>
        <w:t> </w:t>
      </w:r>
      <w:r w:rsidR="00BF4D20" w:rsidRPr="00962259">
        <w:rPr>
          <w:lang w:eastAsia="ru-RU"/>
        </w:rPr>
        <w:t>6,</w:t>
      </w:r>
      <w:r w:rsidR="007C4CBA" w:rsidRPr="00962259">
        <w:rPr>
          <w:lang w:eastAsia="ru-RU"/>
        </w:rPr>
        <w:t xml:space="preserve"> подпункт «а» пункта 7 статьи 76</w:t>
      </w:r>
      <w:r w:rsidR="000067A6" w:rsidRPr="00962259">
        <w:rPr>
          <w:lang w:eastAsia="ru-RU"/>
        </w:rPr>
        <w:t xml:space="preserve"> Закона об основных гарантиях</w:t>
      </w:r>
      <w:r w:rsidR="00ED72A9" w:rsidRPr="00962259">
        <w:rPr>
          <w:lang w:eastAsia="ru-RU"/>
        </w:rPr>
        <w:t xml:space="preserve"> избирательных прав</w:t>
      </w:r>
      <w:r w:rsidR="000067A6" w:rsidRPr="00962259">
        <w:rPr>
          <w:lang w:eastAsia="ru-RU"/>
        </w:rPr>
        <w:t>).</w:t>
      </w:r>
    </w:p>
    <w:p w:rsidR="000067A6" w:rsidRPr="00962259" w:rsidRDefault="000067A6" w:rsidP="00020C0D">
      <w:pPr>
        <w:pStyle w:val="ConsPlusNormal"/>
        <w:ind w:firstLine="709"/>
        <w:jc w:val="both"/>
      </w:pPr>
      <w:r w:rsidRPr="00962259">
        <w:t>Законом установлен закрытый перечень действий, которые могут рассматриваться в качестве использования преимуществ должностного или служебного положения при проведении избирательной кампании, кампании референдума. Данный перечень не подлежит расширительному толкованию (пункт 5 статьи 40 Федерального закона № 67-ФЗ).</w:t>
      </w:r>
    </w:p>
    <w:p w:rsidR="000067A6" w:rsidRPr="00962259" w:rsidRDefault="007E1263" w:rsidP="00020C0D">
      <w:pPr>
        <w:pStyle w:val="ConsPlusNormal"/>
        <w:ind w:firstLine="709"/>
        <w:jc w:val="both"/>
      </w:pPr>
      <w:r w:rsidRPr="00962259">
        <w:t>1</w:t>
      </w:r>
      <w:r w:rsidR="00FE1F90" w:rsidRPr="00962259">
        <w:t>1</w:t>
      </w:r>
      <w:r w:rsidR="005929AA" w:rsidRPr="00962259">
        <w:t>9</w:t>
      </w:r>
      <w:r w:rsidRPr="00962259">
        <w:t xml:space="preserve">. </w:t>
      </w:r>
      <w:r w:rsidR="000067A6" w:rsidRPr="00962259">
        <w:t>При решении вопроса о том, является ли использование служебного или должностного положения достаточным основанием  применения судом неблагоприятных последствий для кандидата, избирательного объединения, инициативной группы по проведению референдума, предусмотренных Законом об основных гарантиях</w:t>
      </w:r>
      <w:r w:rsidR="009F73F1" w:rsidRPr="00962259">
        <w:t xml:space="preserve"> избирательных прав,</w:t>
      </w:r>
      <w:r w:rsidR="000067A6" w:rsidRPr="00962259">
        <w:t xml:space="preserve"> необходимо, в частности, выяснять кратность, характер, содержание, цель совершения этих действий.</w:t>
      </w:r>
    </w:p>
    <w:p w:rsidR="001A2922" w:rsidRPr="00962259" w:rsidRDefault="003F3549" w:rsidP="00020C0D">
      <w:pPr>
        <w:pStyle w:val="ConsPlusNormal"/>
        <w:ind w:firstLine="709"/>
        <w:jc w:val="both"/>
      </w:pPr>
      <w:r w:rsidRPr="00962259">
        <w:t>О</w:t>
      </w:r>
      <w:r w:rsidR="000067A6" w:rsidRPr="00962259">
        <w:t>снованием для отказа в регистрации кандидата, списка кандидатов, для отказа в проведении референдума, для исключения кандидата из заверенного списка кандидатов, для отмены регистрации кандидата, списка кандидатов, кандидата, включенного в зарегистрированный список кандидатов, может служить только неоднократное (не менее двух раз) использование преимуществ должностного или служебного положения</w:t>
      </w:r>
      <w:r w:rsidR="001A2922" w:rsidRPr="00962259">
        <w:t>.</w:t>
      </w:r>
    </w:p>
    <w:p w:rsidR="000067A6" w:rsidRPr="00962259" w:rsidRDefault="001A2922" w:rsidP="00020C0D">
      <w:pPr>
        <w:pStyle w:val="ConsPlusNormal"/>
        <w:ind w:firstLine="709"/>
        <w:jc w:val="both"/>
      </w:pPr>
      <w:r w:rsidRPr="00962259">
        <w:t>В случае</w:t>
      </w:r>
      <w:proofErr w:type="gramStart"/>
      <w:r w:rsidRPr="00962259">
        <w:t>,</w:t>
      </w:r>
      <w:proofErr w:type="gramEnd"/>
      <w:r w:rsidRPr="00962259">
        <w:t xml:space="preserve"> если после определения результатов выборов судом будет установлено использование преимуществ должностного или служебного положения</w:t>
      </w:r>
      <w:r w:rsidR="00472C7E" w:rsidRPr="00962259">
        <w:t xml:space="preserve"> кандидатом, признанным избранным, руководителем избирательного объединения, выдвинувшего список кандидатов, </w:t>
      </w:r>
      <w:r w:rsidR="000D2FA9" w:rsidRPr="00962259">
        <w:t>допущенны</w:t>
      </w:r>
      <w:r w:rsidR="009F73F1" w:rsidRPr="00962259">
        <w:t>х</w:t>
      </w:r>
      <w:r w:rsidR="00472C7E" w:rsidRPr="00962259">
        <w:t xml:space="preserve"> к распределению депутатских мандатов</w:t>
      </w:r>
      <w:r w:rsidR="00E45759" w:rsidRPr="00962259">
        <w:t>,</w:t>
      </w:r>
      <w:r w:rsidR="00472C7E" w:rsidRPr="00962259">
        <w:t xml:space="preserve"> и указанное нарушение не позволяет выявить действительную волю избирателей, это является основанием для отмены решения избирательной комиссии </w:t>
      </w:r>
      <w:r w:rsidR="00F70728" w:rsidRPr="00962259">
        <w:t>о</w:t>
      </w:r>
      <w:r w:rsidR="000D2FA9" w:rsidRPr="00962259">
        <w:t>б</w:t>
      </w:r>
      <w:r w:rsidR="00F70728" w:rsidRPr="00962259">
        <w:t xml:space="preserve"> итогах голосования, о результатах выборов</w:t>
      </w:r>
      <w:r w:rsidR="00472C7E" w:rsidRPr="00962259">
        <w:t xml:space="preserve"> </w:t>
      </w:r>
      <w:r w:rsidR="000067A6" w:rsidRPr="00962259">
        <w:t>(подпункт «л» пункта 24, подпункт</w:t>
      </w:r>
      <w:r w:rsidR="00962259">
        <w:t> </w:t>
      </w:r>
      <w:r w:rsidR="000067A6" w:rsidRPr="00962259">
        <w:t xml:space="preserve">«к» </w:t>
      </w:r>
      <w:r w:rsidR="000067A6" w:rsidRPr="00962259">
        <w:lastRenderedPageBreak/>
        <w:t>пункта</w:t>
      </w:r>
      <w:r w:rsidR="00E006B5" w:rsidRPr="00962259">
        <w:t> </w:t>
      </w:r>
      <w:proofErr w:type="gramStart"/>
      <w:r w:rsidR="000067A6" w:rsidRPr="00962259">
        <w:t>25, подпункт «г» пункта 26 статьи 38, подпункт</w:t>
      </w:r>
      <w:r w:rsidR="00FA7B07" w:rsidRPr="00962259">
        <w:t>ы «а»,</w:t>
      </w:r>
      <w:r w:rsidR="000067A6" w:rsidRPr="00962259">
        <w:t xml:space="preserve"> «в» пункта</w:t>
      </w:r>
      <w:r w:rsidR="00E006B5" w:rsidRPr="00962259">
        <w:t> </w:t>
      </w:r>
      <w:r w:rsidR="000067A6" w:rsidRPr="00962259">
        <w:t>7, подпункт «в» пункта 8, пункт 9 статьи 76</w:t>
      </w:r>
      <w:r w:rsidR="00F70728" w:rsidRPr="00962259">
        <w:t>, подпункт «д» пункта</w:t>
      </w:r>
      <w:r w:rsidR="00D442FA" w:rsidRPr="00962259">
        <w:t> </w:t>
      </w:r>
      <w:r w:rsidR="00F70728" w:rsidRPr="00962259">
        <w:t>1</w:t>
      </w:r>
      <w:r w:rsidR="00A60CE8" w:rsidRPr="00962259">
        <w:rPr>
          <w:vertAlign w:val="superscript"/>
        </w:rPr>
        <w:t>2</w:t>
      </w:r>
      <w:r w:rsidR="00F70728" w:rsidRPr="00962259">
        <w:t>, подпункт</w:t>
      </w:r>
      <w:r w:rsidR="00A5731A" w:rsidRPr="00962259">
        <w:t> </w:t>
      </w:r>
      <w:r w:rsidR="00F70728" w:rsidRPr="00962259">
        <w:t>«г» пункта 2 статьи 77</w:t>
      </w:r>
      <w:r w:rsidR="000067A6" w:rsidRPr="00962259">
        <w:t xml:space="preserve"> Федерального закона</w:t>
      </w:r>
      <w:r w:rsidR="009F73F1" w:rsidRPr="00962259">
        <w:t xml:space="preserve"> </w:t>
      </w:r>
      <w:r w:rsidR="000067A6" w:rsidRPr="00962259">
        <w:t>№ 67-ФЗ).</w:t>
      </w:r>
      <w:proofErr w:type="gramEnd"/>
    </w:p>
    <w:p w:rsidR="00E72AE7" w:rsidRPr="00962259" w:rsidRDefault="00E72AE7" w:rsidP="00FC0E80">
      <w:pPr>
        <w:pStyle w:val="ConsPlusNormal"/>
        <w:ind w:firstLine="567"/>
        <w:jc w:val="center"/>
        <w:rPr>
          <w:b/>
        </w:rPr>
      </w:pPr>
    </w:p>
    <w:p w:rsidR="00E8763D" w:rsidRPr="00962259" w:rsidRDefault="009727A3" w:rsidP="00020C0D">
      <w:pPr>
        <w:pStyle w:val="ConsPlusNormal"/>
        <w:jc w:val="center"/>
        <w:rPr>
          <w:b/>
        </w:rPr>
      </w:pPr>
      <w:r w:rsidRPr="00962259">
        <w:rPr>
          <w:b/>
        </w:rPr>
        <w:t>Подкуп избирателей, участников референдума</w:t>
      </w:r>
    </w:p>
    <w:p w:rsidR="00EA28ED" w:rsidRPr="00962259" w:rsidRDefault="00EA28ED" w:rsidP="00020C0D">
      <w:pPr>
        <w:autoSpaceDE w:val="0"/>
        <w:autoSpaceDN w:val="0"/>
        <w:adjustRightInd w:val="0"/>
        <w:spacing w:line="240" w:lineRule="auto"/>
        <w:jc w:val="center"/>
        <w:rPr>
          <w:lang w:eastAsia="ru-RU"/>
        </w:rPr>
      </w:pPr>
    </w:p>
    <w:p w:rsidR="000067A6" w:rsidRPr="00962259" w:rsidRDefault="001F0FC9" w:rsidP="00020C0D">
      <w:pPr>
        <w:pStyle w:val="ConsPlusNormal"/>
        <w:ind w:firstLine="709"/>
        <w:jc w:val="both"/>
      </w:pPr>
      <w:r w:rsidRPr="00962259">
        <w:t>1</w:t>
      </w:r>
      <w:r w:rsidR="005929AA" w:rsidRPr="00962259">
        <w:t>20</w:t>
      </w:r>
      <w:r w:rsidRPr="00962259">
        <w:t xml:space="preserve">. </w:t>
      </w:r>
      <w:r w:rsidR="00E45759" w:rsidRPr="00962259">
        <w:t xml:space="preserve">Закон об основных гарантиях избирательных прав </w:t>
      </w:r>
      <w:r w:rsidR="000067A6" w:rsidRPr="00962259">
        <w:t>устанавливает закрытый перечень действий, которые могут быть расценены как подкуп избирателей, участников референдума.</w:t>
      </w:r>
      <w:r w:rsidR="0072705A" w:rsidRPr="00962259">
        <w:rPr>
          <w:szCs w:val="28"/>
        </w:rPr>
        <w:t xml:space="preserve"> </w:t>
      </w:r>
      <w:r w:rsidR="00281AFF" w:rsidRPr="00962259">
        <w:rPr>
          <w:szCs w:val="28"/>
        </w:rPr>
        <w:t>При этом</w:t>
      </w:r>
      <w:r w:rsidR="0072705A" w:rsidRPr="00962259">
        <w:rPr>
          <w:szCs w:val="28"/>
        </w:rPr>
        <w:t xml:space="preserve"> не является подкупом избирателей, участников референдума бесплатное распространение агитационных материалов, которые специально изготовлены для избирательной кампании, кампании референдума и стоимость которых не превышает 2 процентов величины прожиточного минимума в целом по Российской Федерации на душу населения за единицу продукции </w:t>
      </w:r>
      <w:r w:rsidR="0072705A" w:rsidRPr="00962259">
        <w:t>(пункт</w:t>
      </w:r>
      <w:r w:rsidR="00A5731A" w:rsidRPr="00962259">
        <w:t> </w:t>
      </w:r>
      <w:r w:rsidR="0072705A" w:rsidRPr="00962259">
        <w:t xml:space="preserve">2 статьи 56 </w:t>
      </w:r>
      <w:r w:rsidR="00E45759" w:rsidRPr="00962259">
        <w:t>названного закона</w:t>
      </w:r>
      <w:r w:rsidR="0072705A" w:rsidRPr="00962259">
        <w:t>).</w:t>
      </w:r>
    </w:p>
    <w:p w:rsidR="000067A6" w:rsidRPr="00962259" w:rsidRDefault="000067A6" w:rsidP="00020C0D">
      <w:pPr>
        <w:pStyle w:val="ConsPlusNormal"/>
        <w:ind w:firstLine="709"/>
        <w:jc w:val="both"/>
      </w:pPr>
      <w:r w:rsidRPr="00962259">
        <w:t xml:space="preserve">При решении вопроса о том, имел ли место подкуп избирателей, участников референдума, судам необходимо выяснять: совершены ли соответствующие действия в период избирательной кампании, кампании референдума; позволяет ли характер совершенных действий сделать вывод о том, что они побудили или побуждают избирателей, участников референдума голосовать за кандидата, кандидатов, список, списки кандидатов или против него (них),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 в отношении каких лиц совершены данные действия. </w:t>
      </w:r>
    </w:p>
    <w:p w:rsidR="000067A6" w:rsidRPr="00962259" w:rsidRDefault="000067A6" w:rsidP="00020C0D">
      <w:pPr>
        <w:pStyle w:val="ConsPlusNormal"/>
        <w:ind w:firstLine="709"/>
        <w:jc w:val="both"/>
      </w:pPr>
      <w:r w:rsidRPr="00962259">
        <w:t>В частности, если действия осуществлены в отношении несовершеннолетних, не обладающих активным избирательным правом</w:t>
      </w:r>
      <w:r w:rsidR="00AF0D6A" w:rsidRPr="00962259">
        <w:t>, правом на участие в референдуме</w:t>
      </w:r>
      <w:r w:rsidRPr="00962259">
        <w:t xml:space="preserve"> (например, при раздаче несовершеннолетним подарков, содержащих агитационные материалы), то необходимо учитывать, что такие действия не остаются вне поля зрения законных представителей детей </w:t>
      </w:r>
      <w:r w:rsidR="00F75727" w:rsidRPr="00962259">
        <w:t>–</w:t>
      </w:r>
      <w:r w:rsidRPr="00962259">
        <w:t xml:space="preserve"> их родителей и поэтому могут рассматриваться как подкуп, если родители являются избирателями</w:t>
      </w:r>
      <w:r w:rsidR="00AF0D6A" w:rsidRPr="00962259">
        <w:t>, участниками референдума</w:t>
      </w:r>
      <w:r w:rsidRPr="00962259">
        <w:t xml:space="preserve"> соответствующего избирательного округа</w:t>
      </w:r>
      <w:r w:rsidR="00AF0D6A" w:rsidRPr="00962259">
        <w:t>, округа референдума</w:t>
      </w:r>
      <w:r w:rsidRPr="00962259">
        <w:t>.</w:t>
      </w:r>
    </w:p>
    <w:p w:rsidR="000067A6" w:rsidRPr="00962259" w:rsidRDefault="000067A6" w:rsidP="00020C0D">
      <w:pPr>
        <w:autoSpaceDE w:val="0"/>
        <w:autoSpaceDN w:val="0"/>
        <w:adjustRightInd w:val="0"/>
        <w:spacing w:line="240" w:lineRule="auto"/>
        <w:ind w:firstLine="709"/>
        <w:jc w:val="both"/>
      </w:pPr>
      <w:r w:rsidRPr="00962259">
        <w:t>Судам также необходимо устанавливать, относятся ли лица, совершившие названные действия, к кругу лиц, действия которых по подкупу избирателей, участников референдума влекут соответствующие неблагоприятные последствия для кандидата, избирательного объединения, инициативной группы по проведению референдума</w:t>
      </w:r>
      <w:r w:rsidR="005A3CB5" w:rsidRPr="00962259">
        <w:t>, иной группы участников референдума</w:t>
      </w:r>
      <w:r w:rsidRPr="00962259">
        <w:t xml:space="preserve">. </w:t>
      </w:r>
    </w:p>
    <w:p w:rsidR="006C7F97" w:rsidRPr="00962259" w:rsidRDefault="000067A6" w:rsidP="00020C0D">
      <w:pPr>
        <w:autoSpaceDE w:val="0"/>
        <w:autoSpaceDN w:val="0"/>
        <w:adjustRightInd w:val="0"/>
        <w:spacing w:line="240" w:lineRule="auto"/>
        <w:ind w:firstLine="709"/>
        <w:jc w:val="both"/>
      </w:pPr>
      <w:r w:rsidRPr="00962259">
        <w:t>Подкуп избирателей, участников референдума к</w:t>
      </w:r>
      <w:r w:rsidRPr="00962259">
        <w:rPr>
          <w:lang w:eastAsia="ru-RU"/>
        </w:rPr>
        <w:t xml:space="preserve">андидатами, избирательными объединениями, их доверенными лицами и уполномоченными представителями, инициативной группой по проведению референдума, иными группами участников референдума и их уполномоченными представителями </w:t>
      </w:r>
      <w:r w:rsidRPr="00962259">
        <w:t xml:space="preserve">подразумевает совершение таких действий как непосредственно ими, так и другими лицами по их поручению </w:t>
      </w:r>
      <w:r w:rsidRPr="00962259">
        <w:lastRenderedPageBreak/>
        <w:t>или с их ведома</w:t>
      </w:r>
      <w:r w:rsidR="00C445F2" w:rsidRPr="00962259">
        <w:t xml:space="preserve"> и может служить основанием для отказа в регистрации, </w:t>
      </w:r>
      <w:r w:rsidR="007341FA" w:rsidRPr="00962259">
        <w:t>отмены решения о регистрации, отмены регистрации</w:t>
      </w:r>
      <w:r w:rsidR="006C7F97" w:rsidRPr="00962259">
        <w:t>.</w:t>
      </w:r>
    </w:p>
    <w:p w:rsidR="000067A6" w:rsidRPr="00962259" w:rsidRDefault="006C7F97" w:rsidP="00020C0D">
      <w:pPr>
        <w:autoSpaceDE w:val="0"/>
        <w:autoSpaceDN w:val="0"/>
        <w:adjustRightInd w:val="0"/>
        <w:spacing w:line="240" w:lineRule="auto"/>
        <w:ind w:firstLine="709"/>
        <w:jc w:val="both"/>
      </w:pPr>
      <w:proofErr w:type="gramStart"/>
      <w:r w:rsidRPr="00962259">
        <w:t>Установление судом указанных обстоятельств после проведения выборов может привести к отмене решения об итогах голосования,</w:t>
      </w:r>
      <w:r w:rsidR="00952C5E" w:rsidRPr="00962259">
        <w:t xml:space="preserve"> о</w:t>
      </w:r>
      <w:r w:rsidRPr="00962259">
        <w:t xml:space="preserve"> результатах выборов, если в результате таких нарушений невозможно установить действительную волю избирателей (</w:t>
      </w:r>
      <w:r w:rsidR="00694EEC" w:rsidRPr="00962259">
        <w:t>подпункт «о» пункта</w:t>
      </w:r>
      <w:r w:rsidR="00962259">
        <w:t>  </w:t>
      </w:r>
      <w:r w:rsidR="00694EEC" w:rsidRPr="00962259">
        <w:t xml:space="preserve">24, подпункт </w:t>
      </w:r>
      <w:r w:rsidR="00CD03F1" w:rsidRPr="00962259">
        <w:t>«</w:t>
      </w:r>
      <w:proofErr w:type="spellStart"/>
      <w:r w:rsidR="00CD03F1" w:rsidRPr="00962259">
        <w:t>н</w:t>
      </w:r>
      <w:proofErr w:type="spellEnd"/>
      <w:r w:rsidR="00CD03F1" w:rsidRPr="00962259">
        <w:t>» пункта 25</w:t>
      </w:r>
      <w:r w:rsidR="00694EEC" w:rsidRPr="00962259">
        <w:t xml:space="preserve"> статьи 38</w:t>
      </w:r>
      <w:r w:rsidR="00C445F2" w:rsidRPr="00962259">
        <w:t xml:space="preserve">, </w:t>
      </w:r>
      <w:r w:rsidR="00F337EF" w:rsidRPr="00962259">
        <w:t>подпункты «а», «г» пункта 7 статьи</w:t>
      </w:r>
      <w:r w:rsidR="005D6A47" w:rsidRPr="00962259">
        <w:t> </w:t>
      </w:r>
      <w:r w:rsidR="00F337EF" w:rsidRPr="00962259">
        <w:t xml:space="preserve">76, </w:t>
      </w:r>
      <w:r w:rsidR="0012390F" w:rsidRPr="00962259">
        <w:t>подпункт «д» пункта 1</w:t>
      </w:r>
      <w:r w:rsidR="00191807" w:rsidRPr="00962259">
        <w:rPr>
          <w:vertAlign w:val="superscript"/>
        </w:rPr>
        <w:t>2</w:t>
      </w:r>
      <w:r w:rsidR="0012390F" w:rsidRPr="00962259">
        <w:t xml:space="preserve">, </w:t>
      </w:r>
      <w:r w:rsidR="00C445F2" w:rsidRPr="00962259">
        <w:t>подпункт «б» пункта 2 статьи 77</w:t>
      </w:r>
      <w:r w:rsidR="00CD03F1" w:rsidRPr="00962259">
        <w:t xml:space="preserve"> Федерального закона № 67-ФЗ)</w:t>
      </w:r>
      <w:r w:rsidR="000067A6" w:rsidRPr="00962259">
        <w:t>.</w:t>
      </w:r>
      <w:proofErr w:type="gramEnd"/>
    </w:p>
    <w:p w:rsidR="000067A6" w:rsidRPr="00962259" w:rsidRDefault="00E52623" w:rsidP="00020C0D">
      <w:pPr>
        <w:autoSpaceDE w:val="0"/>
        <w:autoSpaceDN w:val="0"/>
        <w:adjustRightInd w:val="0"/>
        <w:spacing w:line="240" w:lineRule="auto"/>
        <w:ind w:firstLine="709"/>
        <w:jc w:val="both"/>
        <w:outlineLvl w:val="0"/>
      </w:pPr>
      <w:r w:rsidRPr="00962259">
        <w:t>1</w:t>
      </w:r>
      <w:r w:rsidR="005929AA" w:rsidRPr="00962259">
        <w:t>21</w:t>
      </w:r>
      <w:r w:rsidR="000067A6" w:rsidRPr="00962259">
        <w:t>. При рассмотрении дел об оспаривании решения избирательной комиссии, комиссии референдума об отказе в регистрации кандидата, списка кандидатов, об отказе в проведении референдума в связи с установленным суд</w:t>
      </w:r>
      <w:r w:rsidR="00C664F7" w:rsidRPr="00962259">
        <w:t>ом</w:t>
      </w:r>
      <w:r w:rsidR="000067A6" w:rsidRPr="00962259">
        <w:t xml:space="preserve"> факт</w:t>
      </w:r>
      <w:r w:rsidR="00C664F7" w:rsidRPr="00962259">
        <w:t>а</w:t>
      </w:r>
      <w:r w:rsidR="000067A6" w:rsidRPr="00962259">
        <w:t xml:space="preserve"> подкупа избирателей, участников референдума  необходимо</w:t>
      </w:r>
      <w:r w:rsidR="00F4367B" w:rsidRPr="00962259">
        <w:t xml:space="preserve"> также</w:t>
      </w:r>
      <w:r w:rsidR="000067A6" w:rsidRPr="00962259">
        <w:t xml:space="preserve"> выяснять, имелись ли при принятии соответствующей комиссией оспариваемого решения вступившие в законную силу судебные акты о привлечении лица к административной или уголовной ответственности, которыми установлен факт подкупа избирателей, участников референдума.</w:t>
      </w:r>
    </w:p>
    <w:p w:rsidR="000067A6" w:rsidRPr="00962259" w:rsidRDefault="000067A6" w:rsidP="00020C0D">
      <w:pPr>
        <w:autoSpaceDE w:val="0"/>
        <w:autoSpaceDN w:val="0"/>
        <w:adjustRightInd w:val="0"/>
        <w:spacing w:line="240" w:lineRule="auto"/>
        <w:ind w:firstLine="709"/>
        <w:jc w:val="both"/>
        <w:outlineLvl w:val="0"/>
        <w:rPr>
          <w:bCs/>
          <w:lang w:eastAsia="ru-RU"/>
        </w:rPr>
      </w:pPr>
      <w:r w:rsidRPr="00962259">
        <w:t xml:space="preserve">Следует учитывать, что </w:t>
      </w:r>
      <w:r w:rsidRPr="00962259">
        <w:rPr>
          <w:lang w:eastAsia="ru-RU"/>
        </w:rPr>
        <w:t>статья 5.16 КоАП РФ не содержит в диспозиции указани</w:t>
      </w:r>
      <w:r w:rsidR="00C664F7" w:rsidRPr="00962259">
        <w:rPr>
          <w:lang w:eastAsia="ru-RU"/>
        </w:rPr>
        <w:t>я</w:t>
      </w:r>
      <w:r w:rsidRPr="00962259">
        <w:rPr>
          <w:lang w:eastAsia="ru-RU"/>
        </w:rPr>
        <w:t xml:space="preserve"> на конкретн</w:t>
      </w:r>
      <w:r w:rsidR="00E07F59" w:rsidRPr="00962259">
        <w:rPr>
          <w:lang w:eastAsia="ru-RU"/>
        </w:rPr>
        <w:t>ый</w:t>
      </w:r>
      <w:r w:rsidRPr="00962259">
        <w:rPr>
          <w:lang w:eastAsia="ru-RU"/>
        </w:rPr>
        <w:t xml:space="preserve"> субъект правонарушения, предусматривая наказание для граждан, должностных лиц и юридических лиц за п</w:t>
      </w:r>
      <w:r w:rsidRPr="00962259">
        <w:rPr>
          <w:bCs/>
          <w:lang w:eastAsia="ru-RU"/>
        </w:rPr>
        <w:t>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0067A6" w:rsidRPr="00962259" w:rsidRDefault="000067A6" w:rsidP="00020C0D">
      <w:pPr>
        <w:autoSpaceDE w:val="0"/>
        <w:autoSpaceDN w:val="0"/>
        <w:adjustRightInd w:val="0"/>
        <w:spacing w:line="240" w:lineRule="auto"/>
        <w:ind w:firstLine="709"/>
        <w:jc w:val="both"/>
        <w:rPr>
          <w:lang w:eastAsia="ru-RU"/>
        </w:rPr>
      </w:pPr>
      <w:r w:rsidRPr="00962259">
        <w:rPr>
          <w:lang w:eastAsia="ru-RU"/>
        </w:rPr>
        <w:t>Вместе с тем З</w:t>
      </w:r>
      <w:r w:rsidRPr="00962259">
        <w:t>акон о</w:t>
      </w:r>
      <w:r w:rsidR="00E07F59" w:rsidRPr="00962259">
        <w:t>б основных гарантиях</w:t>
      </w:r>
      <w:r w:rsidR="00E45759" w:rsidRPr="00962259">
        <w:t xml:space="preserve"> избирательных прав</w:t>
      </w:r>
      <w:r w:rsidR="00E07F59" w:rsidRPr="00962259">
        <w:t xml:space="preserve"> </w:t>
      </w:r>
      <w:r w:rsidRPr="00962259">
        <w:t xml:space="preserve">предусматривает в качестве основания для </w:t>
      </w:r>
      <w:r w:rsidRPr="00962259">
        <w:rPr>
          <w:lang w:eastAsia="ru-RU"/>
        </w:rPr>
        <w:t>отказа в регистрации кандидата, списка кандидатов установление судом факта подкупа избирателей не любым лицом, а специальным субъектом, а именно кандидатом, избирательным объединением, их доверенным лицом, уполномоченным представителем, а также действовавшим</w:t>
      </w:r>
      <w:r w:rsidR="00FE7F96" w:rsidRPr="00962259">
        <w:rPr>
          <w:lang w:eastAsia="ru-RU"/>
        </w:rPr>
        <w:t>и</w:t>
      </w:r>
      <w:r w:rsidRPr="00962259">
        <w:rPr>
          <w:lang w:eastAsia="ru-RU"/>
        </w:rPr>
        <w:t xml:space="preserve"> по их поручению иным лицом или организацией. </w:t>
      </w:r>
    </w:p>
    <w:p w:rsidR="000067A6" w:rsidRPr="00962259" w:rsidRDefault="000067A6" w:rsidP="00020C0D">
      <w:pPr>
        <w:autoSpaceDE w:val="0"/>
        <w:autoSpaceDN w:val="0"/>
        <w:adjustRightInd w:val="0"/>
        <w:spacing w:line="240" w:lineRule="auto"/>
        <w:ind w:firstLine="709"/>
        <w:jc w:val="both"/>
        <w:rPr>
          <w:lang w:eastAsia="ru-RU"/>
        </w:rPr>
      </w:pPr>
      <w:r w:rsidRPr="00962259">
        <w:rPr>
          <w:lang w:eastAsia="ru-RU"/>
        </w:rPr>
        <w:t>В связи с этим при рассмотрении дела о защите избирательных прав должен быть установлен факт того, что лицо, совершившее названные действия, зарегистрировано уполномоченным представителем кандидата, избирательного объединения или его доверенным лицом</w:t>
      </w:r>
      <w:r w:rsidR="00D22410" w:rsidRPr="00962259">
        <w:rPr>
          <w:lang w:eastAsia="ru-RU"/>
        </w:rPr>
        <w:t xml:space="preserve"> либо является иным лицом</w:t>
      </w:r>
      <w:r w:rsidR="000154D4" w:rsidRPr="00962259">
        <w:rPr>
          <w:lang w:eastAsia="ru-RU"/>
        </w:rPr>
        <w:t xml:space="preserve"> или организацией</w:t>
      </w:r>
      <w:r w:rsidR="00D22410" w:rsidRPr="00962259">
        <w:rPr>
          <w:lang w:eastAsia="ru-RU"/>
        </w:rPr>
        <w:t xml:space="preserve">, </w:t>
      </w:r>
      <w:r w:rsidRPr="00962259">
        <w:rPr>
          <w:lang w:eastAsia="ru-RU"/>
        </w:rPr>
        <w:t>действова</w:t>
      </w:r>
      <w:r w:rsidR="000154D4" w:rsidRPr="00962259">
        <w:rPr>
          <w:lang w:eastAsia="ru-RU"/>
        </w:rPr>
        <w:t xml:space="preserve">вшими </w:t>
      </w:r>
      <w:r w:rsidRPr="00962259">
        <w:rPr>
          <w:lang w:eastAsia="ru-RU"/>
        </w:rPr>
        <w:t>по поручению или с ведома соответствующего кандидата, избирательного объединения.</w:t>
      </w:r>
    </w:p>
    <w:p w:rsidR="000067A6" w:rsidRPr="00962259" w:rsidRDefault="000067A6" w:rsidP="00020C0D">
      <w:pPr>
        <w:autoSpaceDE w:val="0"/>
        <w:autoSpaceDN w:val="0"/>
        <w:adjustRightInd w:val="0"/>
        <w:spacing w:line="240" w:lineRule="auto"/>
        <w:ind w:firstLine="709"/>
        <w:jc w:val="both"/>
        <w:rPr>
          <w:lang w:eastAsia="ru-RU"/>
        </w:rPr>
      </w:pPr>
      <w:proofErr w:type="gramStart"/>
      <w:r w:rsidRPr="00962259">
        <w:rPr>
          <w:lang w:eastAsia="ru-RU"/>
        </w:rPr>
        <w:t>Если лицо, совершившее подкуп избирателей, не является названным выше субъектом, его привлечение к административной ответственности по статье</w:t>
      </w:r>
      <w:r w:rsidR="00A01E78" w:rsidRPr="00962259">
        <w:rPr>
          <w:lang w:eastAsia="ru-RU"/>
        </w:rPr>
        <w:t> </w:t>
      </w:r>
      <w:r w:rsidRPr="00962259">
        <w:rPr>
          <w:lang w:eastAsia="ru-RU"/>
        </w:rPr>
        <w:t>5.16 КоАП РФ не может служить основанием для отказа в регистрации кандидата, списка кандидатов</w:t>
      </w:r>
      <w:r w:rsidR="000154D4" w:rsidRPr="00962259">
        <w:rPr>
          <w:lang w:eastAsia="ru-RU"/>
        </w:rPr>
        <w:t xml:space="preserve"> </w:t>
      </w:r>
      <w:r w:rsidR="000154D4" w:rsidRPr="00962259">
        <w:t>(подпункт «о» пункта 24, подпункт</w:t>
      </w:r>
      <w:r w:rsidR="00962259">
        <w:t> </w:t>
      </w:r>
      <w:r w:rsidR="000154D4" w:rsidRPr="00962259">
        <w:t>«</w:t>
      </w:r>
      <w:proofErr w:type="spellStart"/>
      <w:r w:rsidR="000154D4" w:rsidRPr="00962259">
        <w:t>н</w:t>
      </w:r>
      <w:proofErr w:type="spellEnd"/>
      <w:r w:rsidR="000154D4" w:rsidRPr="00962259">
        <w:t>» пункта</w:t>
      </w:r>
      <w:r w:rsidR="00E006B5" w:rsidRPr="00962259">
        <w:t> </w:t>
      </w:r>
      <w:r w:rsidR="000154D4" w:rsidRPr="00962259">
        <w:t>25 статьи 38, подпункты «а», «г» пункта 7 статьи 76, подпункт</w:t>
      </w:r>
      <w:r w:rsidR="00962259">
        <w:t> </w:t>
      </w:r>
      <w:r w:rsidR="000154D4" w:rsidRPr="00962259">
        <w:t>«</w:t>
      </w:r>
      <w:proofErr w:type="spellStart"/>
      <w:r w:rsidR="000154D4" w:rsidRPr="00962259">
        <w:t>д</w:t>
      </w:r>
      <w:proofErr w:type="spellEnd"/>
      <w:r w:rsidR="000154D4" w:rsidRPr="00962259">
        <w:t>» пункта 1</w:t>
      </w:r>
      <w:r w:rsidR="000154D4" w:rsidRPr="00962259">
        <w:rPr>
          <w:vertAlign w:val="superscript"/>
        </w:rPr>
        <w:t>2</w:t>
      </w:r>
      <w:r w:rsidR="000154D4" w:rsidRPr="00962259">
        <w:t>, подпункт «б» пункта 2 статьи 77 Закона об</w:t>
      </w:r>
      <w:proofErr w:type="gramEnd"/>
      <w:r w:rsidR="000154D4" w:rsidRPr="00962259">
        <w:t xml:space="preserve"> основных </w:t>
      </w:r>
      <w:proofErr w:type="gramStart"/>
      <w:r w:rsidR="000154D4" w:rsidRPr="00962259">
        <w:t>гарантиях</w:t>
      </w:r>
      <w:proofErr w:type="gramEnd"/>
      <w:r w:rsidR="000154D4" w:rsidRPr="00962259">
        <w:t xml:space="preserve"> избирательных прав, статья 5.16 КоАП РФ, пункт «а» части 2 статьи</w:t>
      </w:r>
      <w:r w:rsidR="00E006B5" w:rsidRPr="00962259">
        <w:t> </w:t>
      </w:r>
      <w:r w:rsidR="000154D4" w:rsidRPr="00962259">
        <w:t>141, часть 2 статьи 142 УК РФ)</w:t>
      </w:r>
      <w:r w:rsidRPr="00962259">
        <w:rPr>
          <w:lang w:eastAsia="ru-RU"/>
        </w:rPr>
        <w:t xml:space="preserve">. </w:t>
      </w:r>
    </w:p>
    <w:p w:rsidR="00636989" w:rsidRPr="00962259" w:rsidRDefault="00636989" w:rsidP="00FC0E80">
      <w:pPr>
        <w:autoSpaceDE w:val="0"/>
        <w:autoSpaceDN w:val="0"/>
        <w:adjustRightInd w:val="0"/>
        <w:spacing w:line="240" w:lineRule="auto"/>
        <w:ind w:firstLine="567"/>
        <w:jc w:val="both"/>
        <w:rPr>
          <w:lang w:eastAsia="ru-RU"/>
        </w:rPr>
      </w:pPr>
    </w:p>
    <w:p w:rsidR="003F28E7" w:rsidRPr="00962259" w:rsidRDefault="00FC0E80" w:rsidP="00020C0D">
      <w:pPr>
        <w:autoSpaceDE w:val="0"/>
        <w:autoSpaceDN w:val="0"/>
        <w:adjustRightInd w:val="0"/>
        <w:spacing w:line="240" w:lineRule="auto"/>
        <w:jc w:val="center"/>
        <w:rPr>
          <w:b/>
        </w:rPr>
      </w:pPr>
      <w:r w:rsidRPr="00962259">
        <w:rPr>
          <w:b/>
          <w:lang w:val="en-US"/>
        </w:rPr>
        <w:lastRenderedPageBreak/>
        <w:t>VII</w:t>
      </w:r>
      <w:r w:rsidRPr="00962259">
        <w:rPr>
          <w:b/>
        </w:rPr>
        <w:t xml:space="preserve">. </w:t>
      </w:r>
      <w:r w:rsidR="003F28E7" w:rsidRPr="00962259">
        <w:rPr>
          <w:b/>
        </w:rPr>
        <w:t xml:space="preserve">Оспаривание решения об итогах голосования, </w:t>
      </w:r>
      <w:r w:rsidR="00F75727" w:rsidRPr="00962259">
        <w:rPr>
          <w:b/>
        </w:rPr>
        <w:br/>
      </w:r>
      <w:r w:rsidR="00760E09" w:rsidRPr="00962259">
        <w:rPr>
          <w:b/>
        </w:rPr>
        <w:t xml:space="preserve">о </w:t>
      </w:r>
      <w:r w:rsidR="003F28E7" w:rsidRPr="00962259">
        <w:rPr>
          <w:b/>
        </w:rPr>
        <w:t>результатах выборов, референдума</w:t>
      </w:r>
    </w:p>
    <w:p w:rsidR="003F28E7" w:rsidRPr="00962259" w:rsidRDefault="003F28E7" w:rsidP="00FC0E80">
      <w:pPr>
        <w:autoSpaceDE w:val="0"/>
        <w:autoSpaceDN w:val="0"/>
        <w:adjustRightInd w:val="0"/>
        <w:spacing w:line="240" w:lineRule="auto"/>
        <w:ind w:firstLine="567"/>
        <w:jc w:val="center"/>
        <w:rPr>
          <w:b/>
        </w:rPr>
      </w:pPr>
    </w:p>
    <w:p w:rsidR="003F28E7" w:rsidRPr="00962259" w:rsidRDefault="00DA52D0" w:rsidP="00020C0D">
      <w:pPr>
        <w:autoSpaceDE w:val="0"/>
        <w:autoSpaceDN w:val="0"/>
        <w:adjustRightInd w:val="0"/>
        <w:spacing w:line="240" w:lineRule="auto"/>
        <w:ind w:firstLine="709"/>
        <w:jc w:val="both"/>
        <w:rPr>
          <w:lang w:eastAsia="ru-RU"/>
        </w:rPr>
      </w:pPr>
      <w:r w:rsidRPr="00962259">
        <w:rPr>
          <w:lang w:eastAsia="ru-RU"/>
        </w:rPr>
        <w:t>1</w:t>
      </w:r>
      <w:r w:rsidR="00492343" w:rsidRPr="00962259">
        <w:rPr>
          <w:lang w:eastAsia="ru-RU"/>
        </w:rPr>
        <w:t>2</w:t>
      </w:r>
      <w:r w:rsidR="005929AA" w:rsidRPr="00962259">
        <w:rPr>
          <w:lang w:eastAsia="ru-RU"/>
        </w:rPr>
        <w:t>2</w:t>
      </w:r>
      <w:r w:rsidR="003F28E7" w:rsidRPr="00962259">
        <w:rPr>
          <w:lang w:eastAsia="ru-RU"/>
        </w:rPr>
        <w:t xml:space="preserve">. </w:t>
      </w:r>
      <w:r w:rsidR="00635F5D" w:rsidRPr="00962259">
        <w:rPr>
          <w:lang w:eastAsia="ru-RU"/>
        </w:rPr>
        <w:t xml:space="preserve">Законодательство Российской Федерации о выборах и референдумах дифференцирует порядок обжалования решений комиссий об итогах голосования и о результатах выборов, референдума в том числе в части определения участников правоотношений, правомочных обращаться в суд с заявлением об отмене указанных решений с учетом характера их </w:t>
      </w:r>
      <w:r w:rsidR="003F28E7" w:rsidRPr="00962259">
        <w:rPr>
          <w:lang w:eastAsia="ru-RU"/>
        </w:rPr>
        <w:t>субъективных прав.</w:t>
      </w:r>
    </w:p>
    <w:p w:rsidR="003F28E7" w:rsidRPr="00962259" w:rsidRDefault="003F28E7" w:rsidP="00020C0D">
      <w:pPr>
        <w:autoSpaceDE w:val="0"/>
        <w:autoSpaceDN w:val="0"/>
        <w:adjustRightInd w:val="0"/>
        <w:spacing w:line="240" w:lineRule="auto"/>
        <w:ind w:firstLine="709"/>
        <w:jc w:val="both"/>
        <w:rPr>
          <w:lang w:eastAsia="ru-RU"/>
        </w:rPr>
      </w:pPr>
      <w:r w:rsidRPr="00962259">
        <w:rPr>
          <w:lang w:eastAsia="ru-RU"/>
        </w:rPr>
        <w:t>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 (пункт 2 статьи 77 Закона об основных гарантиях</w:t>
      </w:r>
      <w:r w:rsidR="00E45759" w:rsidRPr="00962259">
        <w:rPr>
          <w:lang w:eastAsia="ru-RU"/>
        </w:rPr>
        <w:t xml:space="preserve"> избирательных прав</w:t>
      </w:r>
      <w:r w:rsidR="002353E7" w:rsidRPr="00962259">
        <w:rPr>
          <w:lang w:eastAsia="ru-RU"/>
        </w:rPr>
        <w:t>, часть</w:t>
      </w:r>
      <w:r w:rsidR="00E006B5" w:rsidRPr="00962259">
        <w:rPr>
          <w:lang w:eastAsia="ru-RU"/>
        </w:rPr>
        <w:t> </w:t>
      </w:r>
      <w:r w:rsidR="002353E7" w:rsidRPr="00962259">
        <w:rPr>
          <w:lang w:eastAsia="ru-RU"/>
        </w:rPr>
        <w:t>15 статьи 239 КАС РФ</w:t>
      </w:r>
      <w:r w:rsidRPr="00962259">
        <w:rPr>
          <w:lang w:eastAsia="ru-RU"/>
        </w:rPr>
        <w:t>).</w:t>
      </w:r>
    </w:p>
    <w:p w:rsidR="003F28E7" w:rsidRPr="00962259" w:rsidRDefault="003F28E7" w:rsidP="00020C0D">
      <w:pPr>
        <w:autoSpaceDE w:val="0"/>
        <w:autoSpaceDN w:val="0"/>
        <w:adjustRightInd w:val="0"/>
        <w:spacing w:line="240" w:lineRule="auto"/>
        <w:ind w:firstLine="709"/>
        <w:jc w:val="both"/>
        <w:rPr>
          <w:lang w:eastAsia="ru-RU"/>
        </w:rPr>
      </w:pPr>
      <w:r w:rsidRPr="00962259">
        <w:rPr>
          <w:lang w:eastAsia="ru-RU"/>
        </w:rPr>
        <w:t>Право о</w:t>
      </w:r>
      <w:r w:rsidR="003B1B3F" w:rsidRPr="00962259">
        <w:rPr>
          <w:lang w:eastAsia="ru-RU"/>
        </w:rPr>
        <w:t>спорить</w:t>
      </w:r>
      <w:r w:rsidRPr="00962259">
        <w:rPr>
          <w:lang w:eastAsia="ru-RU"/>
        </w:rPr>
        <w:t xml:space="preserve"> решение избирательной комиссии о результатах выборов также предоставлено гражданину и избирательному объединению в случае признания после дня голосования незаконным отказа в регистрации такого гражданина кандидатом или отказа в регистрации кандидата, списка кандидатов, выдвину</w:t>
      </w:r>
      <w:r w:rsidR="00CC17B5" w:rsidRPr="00962259">
        <w:rPr>
          <w:lang w:eastAsia="ru-RU"/>
        </w:rPr>
        <w:t>того избирательным объединением</w:t>
      </w:r>
      <w:r w:rsidRPr="00962259">
        <w:rPr>
          <w:lang w:eastAsia="ru-RU"/>
        </w:rPr>
        <w:t xml:space="preserve"> (подпункт «д» пункта 2 статьи 77 Федерального закона № 67-ФЗ, часть 15 статьи 239 КАС</w:t>
      </w:r>
      <w:r w:rsidR="00E006B5" w:rsidRPr="00962259">
        <w:rPr>
          <w:lang w:eastAsia="ru-RU"/>
        </w:rPr>
        <w:t> </w:t>
      </w:r>
      <w:r w:rsidRPr="00962259">
        <w:rPr>
          <w:lang w:eastAsia="ru-RU"/>
        </w:rPr>
        <w:t>РФ).</w:t>
      </w:r>
    </w:p>
    <w:p w:rsidR="003F28E7" w:rsidRPr="00962259" w:rsidRDefault="00DA52D0" w:rsidP="00020C0D">
      <w:pPr>
        <w:autoSpaceDE w:val="0"/>
        <w:autoSpaceDN w:val="0"/>
        <w:adjustRightInd w:val="0"/>
        <w:spacing w:line="240" w:lineRule="auto"/>
        <w:ind w:firstLine="709"/>
        <w:jc w:val="both"/>
        <w:rPr>
          <w:lang w:eastAsia="ru-RU"/>
        </w:rPr>
      </w:pPr>
      <w:r w:rsidRPr="00962259">
        <w:rPr>
          <w:lang w:eastAsia="ru-RU"/>
        </w:rPr>
        <w:t>1</w:t>
      </w:r>
      <w:r w:rsidR="00492343" w:rsidRPr="00962259">
        <w:rPr>
          <w:lang w:eastAsia="ru-RU"/>
        </w:rPr>
        <w:t>2</w:t>
      </w:r>
      <w:r w:rsidR="005929AA" w:rsidRPr="00962259">
        <w:rPr>
          <w:lang w:eastAsia="ru-RU"/>
        </w:rPr>
        <w:t>3</w:t>
      </w:r>
      <w:r w:rsidR="003F28E7" w:rsidRPr="00962259">
        <w:rPr>
          <w:lang w:eastAsia="ru-RU"/>
        </w:rPr>
        <w:t xml:space="preserve">. Закон предоставляет право </w:t>
      </w:r>
      <w:r w:rsidR="00397FBA" w:rsidRPr="00962259">
        <w:rPr>
          <w:lang w:eastAsia="ru-RU"/>
        </w:rPr>
        <w:t>оспорить</w:t>
      </w:r>
      <w:r w:rsidR="003F28E7" w:rsidRPr="00962259">
        <w:rPr>
          <w:lang w:eastAsia="ru-RU"/>
        </w:rPr>
        <w:t xml:space="preserve"> решение избирательной комиссии</w:t>
      </w:r>
      <w:r w:rsidR="0033668C" w:rsidRPr="00962259">
        <w:rPr>
          <w:lang w:eastAsia="ru-RU"/>
        </w:rPr>
        <w:t>, комиссии референдума</w:t>
      </w:r>
      <w:r w:rsidR="003F28E7" w:rsidRPr="00962259">
        <w:rPr>
          <w:lang w:eastAsia="ru-RU"/>
        </w:rPr>
        <w:t xml:space="preserve"> об итогах голосования только гражданам, чье активное избирательное право</w:t>
      </w:r>
      <w:r w:rsidR="0033668C" w:rsidRPr="00962259">
        <w:rPr>
          <w:lang w:eastAsia="ru-RU"/>
        </w:rPr>
        <w:t>, право на участие в референдуме</w:t>
      </w:r>
      <w:r w:rsidR="003F28E7" w:rsidRPr="00962259">
        <w:rPr>
          <w:lang w:eastAsia="ru-RU"/>
        </w:rPr>
        <w:t xml:space="preserve"> непосредственно затрагивается порядком голосования избирателей и определением итогов голосования.</w:t>
      </w:r>
    </w:p>
    <w:p w:rsidR="003F28E7" w:rsidRPr="00962259" w:rsidRDefault="003F28E7" w:rsidP="00020C0D">
      <w:pPr>
        <w:autoSpaceDE w:val="0"/>
        <w:autoSpaceDN w:val="0"/>
        <w:adjustRightInd w:val="0"/>
        <w:spacing w:line="240" w:lineRule="auto"/>
        <w:ind w:firstLine="709"/>
        <w:jc w:val="both"/>
        <w:rPr>
          <w:b/>
          <w:lang w:eastAsia="ru-RU"/>
        </w:rPr>
      </w:pPr>
      <w:r w:rsidRPr="00962259">
        <w:rPr>
          <w:lang w:eastAsia="ru-RU"/>
        </w:rPr>
        <w:t>С учетом этого в суд с административным исковым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w:t>
      </w:r>
      <w:r w:rsidR="008214E1" w:rsidRPr="00962259">
        <w:rPr>
          <w:lang w:eastAsia="ru-RU"/>
        </w:rPr>
        <w:t>,</w:t>
      </w:r>
      <w:r w:rsidRPr="00962259">
        <w:rPr>
          <w:lang w:eastAsia="ru-RU"/>
        </w:rPr>
        <w:t xml:space="preserve"> вправе обратиться избиратель, участник референдума только на том избирательном участке, участке референдума, на котором он принимал участие в соответствующих выборах, референдуме (пункты 1</w:t>
      </w:r>
      <w:r w:rsidRPr="00962259">
        <w:rPr>
          <w:vertAlign w:val="superscript"/>
          <w:lang w:eastAsia="ru-RU"/>
        </w:rPr>
        <w:t>2</w:t>
      </w:r>
      <w:r w:rsidR="008214E1" w:rsidRPr="00962259">
        <w:t>–</w:t>
      </w:r>
      <w:r w:rsidRPr="00962259">
        <w:rPr>
          <w:lang w:eastAsia="ru-RU"/>
        </w:rPr>
        <w:t>1</w:t>
      </w:r>
      <w:r w:rsidRPr="00962259">
        <w:rPr>
          <w:vertAlign w:val="superscript"/>
          <w:lang w:eastAsia="ru-RU"/>
        </w:rPr>
        <w:t>4</w:t>
      </w:r>
      <w:r w:rsidRPr="00962259">
        <w:rPr>
          <w:lang w:eastAsia="ru-RU"/>
        </w:rPr>
        <w:t xml:space="preserve"> статьи</w:t>
      </w:r>
      <w:r w:rsidR="00A5731A" w:rsidRPr="00962259">
        <w:rPr>
          <w:lang w:eastAsia="ru-RU"/>
        </w:rPr>
        <w:t> </w:t>
      </w:r>
      <w:r w:rsidRPr="00962259">
        <w:rPr>
          <w:lang w:eastAsia="ru-RU"/>
        </w:rPr>
        <w:t>77 Закона об основных гарантиях</w:t>
      </w:r>
      <w:r w:rsidR="008214E1" w:rsidRPr="00962259">
        <w:rPr>
          <w:lang w:eastAsia="ru-RU"/>
        </w:rPr>
        <w:t xml:space="preserve"> избирательных прав</w:t>
      </w:r>
      <w:r w:rsidRPr="00962259">
        <w:rPr>
          <w:lang w:eastAsia="ru-RU"/>
        </w:rPr>
        <w:t>, часть 16 статьи</w:t>
      </w:r>
      <w:r w:rsidR="00B75EFC" w:rsidRPr="00962259">
        <w:rPr>
          <w:lang w:eastAsia="ru-RU"/>
        </w:rPr>
        <w:t> </w:t>
      </w:r>
      <w:r w:rsidRPr="00962259">
        <w:rPr>
          <w:lang w:eastAsia="ru-RU"/>
        </w:rPr>
        <w:t>239 КАС</w:t>
      </w:r>
      <w:r w:rsidR="00A01E78" w:rsidRPr="00962259">
        <w:rPr>
          <w:lang w:eastAsia="ru-RU"/>
        </w:rPr>
        <w:t> </w:t>
      </w:r>
      <w:r w:rsidRPr="00962259">
        <w:rPr>
          <w:lang w:eastAsia="ru-RU"/>
        </w:rPr>
        <w:t>РФ).</w:t>
      </w:r>
    </w:p>
    <w:p w:rsidR="003F28E7" w:rsidRPr="00962259" w:rsidRDefault="00291511" w:rsidP="00020C0D">
      <w:pPr>
        <w:autoSpaceDE w:val="0"/>
        <w:autoSpaceDN w:val="0"/>
        <w:adjustRightInd w:val="0"/>
        <w:spacing w:line="240" w:lineRule="auto"/>
        <w:ind w:firstLine="709"/>
        <w:jc w:val="both"/>
        <w:rPr>
          <w:lang w:eastAsia="ru-RU"/>
        </w:rPr>
      </w:pPr>
      <w:r w:rsidRPr="00962259">
        <w:rPr>
          <w:lang w:eastAsia="ru-RU"/>
        </w:rPr>
        <w:t>Оспорить итоги голосования на другом избирательном участке гражданин может лишь в случае, если он участвовал в выборах в качестве кандидата и решением избирательной комиссии об итогах голосования непосредственно затрагивается ег</w:t>
      </w:r>
      <w:r w:rsidR="00261874" w:rsidRPr="00962259">
        <w:rPr>
          <w:lang w:eastAsia="ru-RU"/>
        </w:rPr>
        <w:t>о пассивное избирательное право</w:t>
      </w:r>
      <w:r w:rsidR="003F28E7" w:rsidRPr="00962259">
        <w:rPr>
          <w:lang w:eastAsia="ru-RU"/>
        </w:rPr>
        <w:t xml:space="preserve">. </w:t>
      </w:r>
    </w:p>
    <w:p w:rsidR="00DB40E6" w:rsidRPr="00962259" w:rsidRDefault="00DB40E6" w:rsidP="00020C0D">
      <w:pPr>
        <w:autoSpaceDE w:val="0"/>
        <w:autoSpaceDN w:val="0"/>
        <w:adjustRightInd w:val="0"/>
        <w:spacing w:line="240" w:lineRule="auto"/>
        <w:ind w:firstLine="709"/>
        <w:jc w:val="both"/>
        <w:rPr>
          <w:lang w:eastAsia="ru-RU"/>
        </w:rPr>
      </w:pPr>
      <w:r w:rsidRPr="00962259">
        <w:rPr>
          <w:lang w:eastAsia="ru-RU"/>
        </w:rPr>
        <w:t>1</w:t>
      </w:r>
      <w:r w:rsidR="00492343" w:rsidRPr="00962259">
        <w:rPr>
          <w:lang w:eastAsia="ru-RU"/>
        </w:rPr>
        <w:t>2</w:t>
      </w:r>
      <w:r w:rsidR="005929AA" w:rsidRPr="00962259">
        <w:rPr>
          <w:lang w:eastAsia="ru-RU"/>
        </w:rPr>
        <w:t>4</w:t>
      </w:r>
      <w:r w:rsidRPr="00962259">
        <w:rPr>
          <w:lang w:eastAsia="ru-RU"/>
        </w:rPr>
        <w:t xml:space="preserve">. В случае отмены решения комиссии об итогах голосования, о результатах выборов, референдума суд может принять решение о проведении повторного подсчета голосов избирателей, участников референдума, </w:t>
      </w:r>
      <w:r w:rsidR="00CF1024" w:rsidRPr="00962259">
        <w:rPr>
          <w:lang w:eastAsia="ru-RU"/>
        </w:rPr>
        <w:t xml:space="preserve">когда </w:t>
      </w:r>
      <w:r w:rsidRPr="00962259">
        <w:rPr>
          <w:lang w:eastAsia="ru-RU"/>
        </w:rPr>
        <w:lastRenderedPageBreak/>
        <w:t xml:space="preserve">при проведении голосования или установлении его итогов, определении результатов выборов, референдума были допущены нарушения </w:t>
      </w:r>
      <w:r w:rsidR="00DE527F" w:rsidRPr="00962259">
        <w:rPr>
          <w:lang w:eastAsia="ru-RU"/>
        </w:rPr>
        <w:t>Закона об основных гарантиях избирательных прав</w:t>
      </w:r>
      <w:r w:rsidRPr="00962259">
        <w:rPr>
          <w:lang w:eastAsia="ru-RU"/>
        </w:rPr>
        <w:t>. Е</w:t>
      </w:r>
      <w:r w:rsidRPr="00962259">
        <w:t>сли допущенные нарушения не позволяют с достоверностью определить результаты волеизъявления избирателей, участников референдума, суд вправе признать недействительными итоги голосования, результаты выборов, референдума</w:t>
      </w:r>
      <w:r w:rsidRPr="00962259">
        <w:rPr>
          <w:lang w:eastAsia="ru-RU"/>
        </w:rPr>
        <w:t xml:space="preserve"> (пункты 1</w:t>
      </w:r>
      <w:r w:rsidRPr="00962259">
        <w:rPr>
          <w:vertAlign w:val="superscript"/>
          <w:lang w:eastAsia="ru-RU"/>
        </w:rPr>
        <w:t>2</w:t>
      </w:r>
      <w:r w:rsidRPr="00962259">
        <w:rPr>
          <w:lang w:eastAsia="ru-RU"/>
        </w:rPr>
        <w:t>, 4, 9 статьи 77 Закона об основных гарантиях</w:t>
      </w:r>
      <w:r w:rsidR="00E45759" w:rsidRPr="00962259">
        <w:rPr>
          <w:lang w:eastAsia="ru-RU"/>
        </w:rPr>
        <w:t xml:space="preserve"> избирательных прав</w:t>
      </w:r>
      <w:r w:rsidRPr="00962259">
        <w:rPr>
          <w:lang w:eastAsia="ru-RU"/>
        </w:rPr>
        <w:t>).</w:t>
      </w:r>
    </w:p>
    <w:p w:rsidR="003F28E7" w:rsidRPr="00962259" w:rsidRDefault="00DA52D0" w:rsidP="00020C0D">
      <w:pPr>
        <w:pStyle w:val="ConsPlusNormal"/>
        <w:ind w:firstLine="709"/>
        <w:jc w:val="both"/>
      </w:pPr>
      <w:r w:rsidRPr="00962259">
        <w:t>1</w:t>
      </w:r>
      <w:r w:rsidR="00C1376E" w:rsidRPr="00962259">
        <w:t>2</w:t>
      </w:r>
      <w:r w:rsidR="005929AA" w:rsidRPr="00962259">
        <w:t>5</w:t>
      </w:r>
      <w:r w:rsidR="003F28E7" w:rsidRPr="00962259">
        <w:t>. Подсчет голосов и определение результатов выборов, референдума относ</w:t>
      </w:r>
      <w:r w:rsidR="00F44154" w:rsidRPr="00962259">
        <w:t>я</w:t>
      </w:r>
      <w:r w:rsidR="003F28E7" w:rsidRPr="00962259">
        <w:t>тся к компетенции соответствующей комиссии. В связи с этим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суд не вправе осуществлять подсчет голосов и определять результаты выборов, референдума. В этом случае в решении указывается на необходимость проведения комиссией повторного подсчета голосов избирателей, участников референдума (пункт 1 статьи 70, пункт 11 статьи 77 Закона об основных гарантиях</w:t>
      </w:r>
      <w:r w:rsidR="00E45759" w:rsidRPr="00962259">
        <w:t xml:space="preserve"> избирательных прав</w:t>
      </w:r>
      <w:r w:rsidR="003F28E7" w:rsidRPr="00962259">
        <w:t>).</w:t>
      </w:r>
    </w:p>
    <w:p w:rsidR="003F28E7" w:rsidRPr="00962259" w:rsidRDefault="003F28E7" w:rsidP="00020C0D">
      <w:pPr>
        <w:pStyle w:val="ConsPlusNormal"/>
        <w:ind w:firstLine="709"/>
        <w:jc w:val="both"/>
      </w:pPr>
      <w:r w:rsidRPr="00962259">
        <w:t>Если срок полномочий соответствующей комиссии истек, суд не вправе определять, какая комиссия должна произвести повторный подсчет голосов. Решение этого вопроса относится к компетенции комиссии, которая организовала подготовку и проведение выборов, референдума.</w:t>
      </w:r>
    </w:p>
    <w:p w:rsidR="009A466D" w:rsidRPr="00962259" w:rsidRDefault="005835F5" w:rsidP="00020C0D">
      <w:pPr>
        <w:autoSpaceDE w:val="0"/>
        <w:autoSpaceDN w:val="0"/>
        <w:adjustRightInd w:val="0"/>
        <w:spacing w:line="240" w:lineRule="auto"/>
        <w:ind w:firstLine="709"/>
        <w:jc w:val="both"/>
        <w:rPr>
          <w:lang w:eastAsia="ru-RU"/>
        </w:rPr>
      </w:pPr>
      <w:r w:rsidRPr="00962259">
        <w:rPr>
          <w:lang w:eastAsia="ru-RU"/>
        </w:rPr>
        <w:t>1</w:t>
      </w:r>
      <w:r w:rsidR="00C1376E" w:rsidRPr="00962259">
        <w:rPr>
          <w:lang w:eastAsia="ru-RU"/>
        </w:rPr>
        <w:t>2</w:t>
      </w:r>
      <w:r w:rsidR="005929AA" w:rsidRPr="00962259">
        <w:rPr>
          <w:lang w:eastAsia="ru-RU"/>
        </w:rPr>
        <w:t>6</w:t>
      </w:r>
      <w:r w:rsidRPr="00962259">
        <w:rPr>
          <w:lang w:eastAsia="ru-RU"/>
        </w:rPr>
        <w:t>.</w:t>
      </w:r>
      <w:r w:rsidR="0059707C" w:rsidRPr="00962259">
        <w:rPr>
          <w:lang w:eastAsia="ru-RU"/>
        </w:rPr>
        <w:t xml:space="preserve"> </w:t>
      </w:r>
      <w:r w:rsidR="00EF7FCF" w:rsidRPr="00962259">
        <w:rPr>
          <w:lang w:eastAsia="ru-RU"/>
        </w:rPr>
        <w:t>Порядок проведения выборов и организации голосования сопровождается</w:t>
      </w:r>
      <w:r w:rsidR="00267274" w:rsidRPr="00962259">
        <w:rPr>
          <w:lang w:eastAsia="ru-RU"/>
        </w:rPr>
        <w:t xml:space="preserve"> осуществлением избирательных процедур, установленных законодательством</w:t>
      </w:r>
      <w:r w:rsidR="00BA176E" w:rsidRPr="00962259">
        <w:rPr>
          <w:lang w:eastAsia="ru-RU"/>
        </w:rPr>
        <w:t xml:space="preserve">, включая порядок голосования </w:t>
      </w:r>
      <w:r w:rsidR="00267274" w:rsidRPr="00962259">
        <w:rPr>
          <w:lang w:eastAsia="ru-RU"/>
        </w:rPr>
        <w:t xml:space="preserve">(например, </w:t>
      </w:r>
      <w:r w:rsidR="00796284" w:rsidRPr="00962259">
        <w:rPr>
          <w:lang w:eastAsia="ru-RU"/>
        </w:rPr>
        <w:t xml:space="preserve">анонимизация личности избирателя, </w:t>
      </w:r>
      <w:r w:rsidR="00267274" w:rsidRPr="00962259">
        <w:rPr>
          <w:lang w:eastAsia="ru-RU"/>
        </w:rPr>
        <w:t xml:space="preserve">идентификация личности избирателя, порядок выдачи </w:t>
      </w:r>
      <w:r w:rsidR="000E6007" w:rsidRPr="00962259">
        <w:rPr>
          <w:lang w:eastAsia="ru-RU"/>
        </w:rPr>
        <w:t>бюллетеней</w:t>
      </w:r>
      <w:r w:rsidR="00016C26" w:rsidRPr="00962259">
        <w:rPr>
          <w:lang w:eastAsia="ru-RU"/>
        </w:rPr>
        <w:t>)</w:t>
      </w:r>
      <w:r w:rsidR="000D2A4D" w:rsidRPr="00962259">
        <w:rPr>
          <w:lang w:eastAsia="ru-RU"/>
        </w:rPr>
        <w:t>, установление итогов голосования и результатов выборов (</w:t>
      </w:r>
      <w:r w:rsidR="00501BEE" w:rsidRPr="00962259">
        <w:rPr>
          <w:lang w:eastAsia="ru-RU"/>
        </w:rPr>
        <w:t>подсчет бюллетеней и голосов избирателей</w:t>
      </w:r>
      <w:r w:rsidR="00065396" w:rsidRPr="00962259">
        <w:rPr>
          <w:lang w:eastAsia="ru-RU"/>
        </w:rPr>
        <w:t xml:space="preserve">, </w:t>
      </w:r>
      <w:r w:rsidR="00514CD6" w:rsidRPr="00962259">
        <w:rPr>
          <w:lang w:eastAsia="ru-RU"/>
        </w:rPr>
        <w:t>соответствующее оформление протокола об итогах голосования</w:t>
      </w:r>
      <w:r w:rsidR="002E0038" w:rsidRPr="00962259">
        <w:rPr>
          <w:lang w:eastAsia="ru-RU"/>
        </w:rPr>
        <w:t xml:space="preserve">) </w:t>
      </w:r>
      <w:r w:rsidR="00EF7FCF" w:rsidRPr="00962259">
        <w:rPr>
          <w:lang w:eastAsia="ru-RU"/>
        </w:rPr>
        <w:t>(стать</w:t>
      </w:r>
      <w:r w:rsidR="002E0038" w:rsidRPr="00962259">
        <w:rPr>
          <w:lang w:eastAsia="ru-RU"/>
        </w:rPr>
        <w:t>и</w:t>
      </w:r>
      <w:r w:rsidR="00A5731A" w:rsidRPr="00962259">
        <w:rPr>
          <w:lang w:eastAsia="ru-RU"/>
        </w:rPr>
        <w:t> </w:t>
      </w:r>
      <w:r w:rsidR="00EF7FCF" w:rsidRPr="00962259">
        <w:rPr>
          <w:lang w:eastAsia="ru-RU"/>
        </w:rPr>
        <w:t>64</w:t>
      </w:r>
      <w:r w:rsidR="007C09BD" w:rsidRPr="00962259">
        <w:rPr>
          <w:lang w:eastAsia="ru-RU"/>
        </w:rPr>
        <w:t>,</w:t>
      </w:r>
      <w:r w:rsidR="00A5731A" w:rsidRPr="00962259">
        <w:rPr>
          <w:lang w:eastAsia="ru-RU"/>
        </w:rPr>
        <w:t> </w:t>
      </w:r>
      <w:r w:rsidR="007C09BD" w:rsidRPr="00962259">
        <w:rPr>
          <w:lang w:eastAsia="ru-RU"/>
        </w:rPr>
        <w:t>68</w:t>
      </w:r>
      <w:r w:rsidR="002E0038" w:rsidRPr="00962259">
        <w:rPr>
          <w:lang w:eastAsia="ru-RU"/>
        </w:rPr>
        <w:t xml:space="preserve"> Закона об основных гарантиях</w:t>
      </w:r>
      <w:r w:rsidR="00952C5E" w:rsidRPr="00962259">
        <w:rPr>
          <w:lang w:eastAsia="ru-RU"/>
        </w:rPr>
        <w:t xml:space="preserve"> избирательных прав</w:t>
      </w:r>
      <w:r w:rsidR="002E0038" w:rsidRPr="00962259">
        <w:rPr>
          <w:lang w:eastAsia="ru-RU"/>
        </w:rPr>
        <w:t>)</w:t>
      </w:r>
      <w:r w:rsidR="00E26FFA" w:rsidRPr="00962259">
        <w:rPr>
          <w:lang w:eastAsia="ru-RU"/>
        </w:rPr>
        <w:t>.</w:t>
      </w:r>
    </w:p>
    <w:p w:rsidR="00A73B34" w:rsidRPr="00962259" w:rsidRDefault="00D61967" w:rsidP="00020C0D">
      <w:pPr>
        <w:autoSpaceDE w:val="0"/>
        <w:autoSpaceDN w:val="0"/>
        <w:adjustRightInd w:val="0"/>
        <w:spacing w:line="240" w:lineRule="auto"/>
        <w:ind w:firstLine="709"/>
        <w:jc w:val="both"/>
        <w:rPr>
          <w:lang w:eastAsia="ru-RU"/>
        </w:rPr>
      </w:pPr>
      <w:r w:rsidRPr="00962259">
        <w:rPr>
          <w:lang w:eastAsia="ru-RU"/>
        </w:rPr>
        <w:t>О</w:t>
      </w:r>
      <w:r w:rsidR="00501BEE" w:rsidRPr="00962259">
        <w:rPr>
          <w:lang w:eastAsia="ru-RU"/>
        </w:rPr>
        <w:t>тступление от у</w:t>
      </w:r>
      <w:r w:rsidR="00727F67" w:rsidRPr="00962259">
        <w:rPr>
          <w:lang w:eastAsia="ru-RU"/>
        </w:rPr>
        <w:t>слови</w:t>
      </w:r>
      <w:r w:rsidR="00501BEE" w:rsidRPr="00962259">
        <w:rPr>
          <w:lang w:eastAsia="ru-RU"/>
        </w:rPr>
        <w:t>й</w:t>
      </w:r>
      <w:r w:rsidR="00727F67" w:rsidRPr="00962259">
        <w:rPr>
          <w:lang w:eastAsia="ru-RU"/>
        </w:rPr>
        <w:t>, правил и процедур</w:t>
      </w:r>
      <w:r w:rsidR="00A73B34" w:rsidRPr="00962259">
        <w:rPr>
          <w:lang w:eastAsia="ru-RU"/>
        </w:rPr>
        <w:t xml:space="preserve">, </w:t>
      </w:r>
      <w:r w:rsidR="005635D3" w:rsidRPr="00962259">
        <w:rPr>
          <w:lang w:eastAsia="ru-RU"/>
        </w:rPr>
        <w:t>повлекшее</w:t>
      </w:r>
      <w:r w:rsidR="00A73B34" w:rsidRPr="00962259">
        <w:rPr>
          <w:lang w:eastAsia="ru-RU"/>
        </w:rPr>
        <w:t xml:space="preserve"> такое искажение волеизъявления избирателей, которое не позволяет определить конечны</w:t>
      </w:r>
      <w:r w:rsidR="007C4014" w:rsidRPr="00962259">
        <w:rPr>
          <w:lang w:eastAsia="ru-RU"/>
        </w:rPr>
        <w:t>е</w:t>
      </w:r>
      <w:r w:rsidR="00A73B34" w:rsidRPr="00962259">
        <w:rPr>
          <w:lang w:eastAsia="ru-RU"/>
        </w:rPr>
        <w:t xml:space="preserve"> итог</w:t>
      </w:r>
      <w:r w:rsidR="007C4014" w:rsidRPr="00962259">
        <w:rPr>
          <w:lang w:eastAsia="ru-RU"/>
        </w:rPr>
        <w:t>и</w:t>
      </w:r>
      <w:r w:rsidR="00A73B34" w:rsidRPr="00962259">
        <w:rPr>
          <w:lang w:eastAsia="ru-RU"/>
        </w:rPr>
        <w:t xml:space="preserve"> голосования</w:t>
      </w:r>
      <w:r w:rsidR="00501BEE" w:rsidRPr="00962259">
        <w:rPr>
          <w:lang w:eastAsia="ru-RU"/>
        </w:rPr>
        <w:t xml:space="preserve">, влечет отмену судом </w:t>
      </w:r>
      <w:r w:rsidR="00CA3AD8" w:rsidRPr="00962259">
        <w:rPr>
          <w:lang w:eastAsia="ru-RU"/>
        </w:rPr>
        <w:t xml:space="preserve">соответствующего уровня </w:t>
      </w:r>
      <w:r w:rsidR="00091A9C" w:rsidRPr="00962259">
        <w:rPr>
          <w:lang w:eastAsia="ru-RU"/>
        </w:rPr>
        <w:t>решения комиссии</w:t>
      </w:r>
      <w:r w:rsidR="00501BEE" w:rsidRPr="00962259">
        <w:rPr>
          <w:lang w:eastAsia="ru-RU"/>
        </w:rPr>
        <w:t>, утвердивше</w:t>
      </w:r>
      <w:r w:rsidR="00CD1687" w:rsidRPr="00962259">
        <w:rPr>
          <w:lang w:eastAsia="ru-RU"/>
        </w:rPr>
        <w:t>й</w:t>
      </w:r>
      <w:r w:rsidR="00501BEE" w:rsidRPr="00962259">
        <w:rPr>
          <w:lang w:eastAsia="ru-RU"/>
        </w:rPr>
        <w:t xml:space="preserve"> эт</w:t>
      </w:r>
      <w:r w:rsidR="007C4014" w:rsidRPr="00962259">
        <w:rPr>
          <w:lang w:eastAsia="ru-RU"/>
        </w:rPr>
        <w:t>и</w:t>
      </w:r>
      <w:r w:rsidR="00501BEE" w:rsidRPr="00962259">
        <w:rPr>
          <w:lang w:eastAsia="ru-RU"/>
        </w:rPr>
        <w:t xml:space="preserve"> итог</w:t>
      </w:r>
      <w:r w:rsidR="007C4014" w:rsidRPr="00962259">
        <w:rPr>
          <w:lang w:eastAsia="ru-RU"/>
        </w:rPr>
        <w:t>и</w:t>
      </w:r>
      <w:r w:rsidR="00B42132" w:rsidRPr="00962259">
        <w:rPr>
          <w:lang w:eastAsia="ru-RU"/>
        </w:rPr>
        <w:t>, результаты выборов</w:t>
      </w:r>
      <w:r w:rsidR="00501BEE" w:rsidRPr="00962259">
        <w:rPr>
          <w:lang w:eastAsia="ru-RU"/>
        </w:rPr>
        <w:t xml:space="preserve"> (подпункт</w:t>
      </w:r>
      <w:r w:rsidR="00A5731A" w:rsidRPr="00962259">
        <w:rPr>
          <w:lang w:eastAsia="ru-RU"/>
        </w:rPr>
        <w:t> </w:t>
      </w:r>
      <w:r w:rsidR="00501BEE" w:rsidRPr="00962259">
        <w:rPr>
          <w:lang w:eastAsia="ru-RU"/>
        </w:rPr>
        <w:t>«б»</w:t>
      </w:r>
      <w:r w:rsidR="00091A9C" w:rsidRPr="00962259">
        <w:rPr>
          <w:lang w:eastAsia="ru-RU"/>
        </w:rPr>
        <w:t xml:space="preserve"> пункта 1</w:t>
      </w:r>
      <w:r w:rsidR="00091A9C" w:rsidRPr="00962259">
        <w:rPr>
          <w:vertAlign w:val="superscript"/>
          <w:lang w:eastAsia="ru-RU"/>
        </w:rPr>
        <w:t>2</w:t>
      </w:r>
      <w:r w:rsidR="000F5039" w:rsidRPr="00962259">
        <w:rPr>
          <w:lang w:eastAsia="ru-RU"/>
        </w:rPr>
        <w:t>, подпункт «е» пункта 2 статьи 77</w:t>
      </w:r>
      <w:r w:rsidR="00091A9C" w:rsidRPr="00962259">
        <w:rPr>
          <w:lang w:eastAsia="ru-RU"/>
        </w:rPr>
        <w:t xml:space="preserve"> Федерального закона</w:t>
      </w:r>
      <w:r w:rsidR="000F5039" w:rsidRPr="00962259">
        <w:rPr>
          <w:lang w:eastAsia="ru-RU"/>
        </w:rPr>
        <w:t xml:space="preserve"> </w:t>
      </w:r>
      <w:r w:rsidR="00091A9C" w:rsidRPr="00962259">
        <w:rPr>
          <w:lang w:eastAsia="ru-RU"/>
        </w:rPr>
        <w:t>№ 67-ФЗ).</w:t>
      </w:r>
    </w:p>
    <w:p w:rsidR="007C61F5" w:rsidRPr="00962259" w:rsidRDefault="00091A9C" w:rsidP="00020C0D">
      <w:pPr>
        <w:autoSpaceDE w:val="0"/>
        <w:autoSpaceDN w:val="0"/>
        <w:adjustRightInd w:val="0"/>
        <w:spacing w:line="240" w:lineRule="auto"/>
        <w:ind w:firstLine="709"/>
        <w:jc w:val="both"/>
        <w:rPr>
          <w:lang w:eastAsia="ru-RU"/>
        </w:rPr>
      </w:pPr>
      <w:r w:rsidRPr="00962259">
        <w:rPr>
          <w:lang w:eastAsia="ru-RU"/>
        </w:rPr>
        <w:t>Например,</w:t>
      </w:r>
      <w:r w:rsidR="007C61F5" w:rsidRPr="00962259">
        <w:rPr>
          <w:lang w:eastAsia="ru-RU"/>
        </w:rPr>
        <w:t xml:space="preserve"> </w:t>
      </w:r>
      <w:r w:rsidR="008325EE" w:rsidRPr="00962259">
        <w:rPr>
          <w:lang w:eastAsia="ru-RU"/>
        </w:rPr>
        <w:t>выбытие после начала голосования кандидата, за которого до его выбытия осуществлялось голосование избирателей</w:t>
      </w:r>
      <w:r w:rsidR="003C7FC2" w:rsidRPr="00962259">
        <w:rPr>
          <w:lang w:eastAsia="ru-RU"/>
        </w:rPr>
        <w:t>, не может служить основанием для отмены итогов голосования, результатов выборов в случае, если данное обстоятельство не привело к искажению действительной воли избирателей, отраженной в соответствующих итогах голосования, результатах выборов.</w:t>
      </w:r>
      <w:r w:rsidR="0071661F" w:rsidRPr="00962259">
        <w:rPr>
          <w:lang w:eastAsia="ru-RU"/>
        </w:rPr>
        <w:t xml:space="preserve"> </w:t>
      </w:r>
    </w:p>
    <w:p w:rsidR="00DF6C32" w:rsidRPr="00962259" w:rsidRDefault="00DF25EB" w:rsidP="00020C0D">
      <w:pPr>
        <w:autoSpaceDE w:val="0"/>
        <w:autoSpaceDN w:val="0"/>
        <w:adjustRightInd w:val="0"/>
        <w:spacing w:line="240" w:lineRule="auto"/>
        <w:ind w:firstLine="709"/>
        <w:jc w:val="both"/>
        <w:rPr>
          <w:lang w:eastAsia="ru-RU"/>
        </w:rPr>
      </w:pPr>
      <w:r w:rsidRPr="00962259">
        <w:rPr>
          <w:lang w:eastAsia="ru-RU"/>
        </w:rPr>
        <w:t>1</w:t>
      </w:r>
      <w:r w:rsidR="00C1376E" w:rsidRPr="00962259">
        <w:rPr>
          <w:lang w:eastAsia="ru-RU"/>
        </w:rPr>
        <w:t>2</w:t>
      </w:r>
      <w:r w:rsidR="005929AA" w:rsidRPr="00962259">
        <w:rPr>
          <w:lang w:eastAsia="ru-RU"/>
        </w:rPr>
        <w:t>7</w:t>
      </w:r>
      <w:r w:rsidRPr="00962259">
        <w:rPr>
          <w:lang w:eastAsia="ru-RU"/>
        </w:rPr>
        <w:t>.</w:t>
      </w:r>
      <w:r w:rsidR="00F77E6E" w:rsidRPr="00962259">
        <w:rPr>
          <w:lang w:eastAsia="ru-RU"/>
        </w:rPr>
        <w:t xml:space="preserve"> </w:t>
      </w:r>
      <w:r w:rsidR="00933DC9" w:rsidRPr="00962259">
        <w:rPr>
          <w:lang w:eastAsia="ru-RU"/>
        </w:rPr>
        <w:t xml:space="preserve">Гласность в деятельности комиссий является одной из гарантий избирательных прав и права на участие в референдуме граждан и </w:t>
      </w:r>
      <w:proofErr w:type="gramStart"/>
      <w:r w:rsidR="00933DC9" w:rsidRPr="00962259">
        <w:rPr>
          <w:lang w:eastAsia="ru-RU"/>
        </w:rPr>
        <w:t>заключается</w:t>
      </w:r>
      <w:proofErr w:type="gramEnd"/>
      <w:r w:rsidR="00985736" w:rsidRPr="00962259">
        <w:rPr>
          <w:lang w:eastAsia="ru-RU"/>
        </w:rPr>
        <w:t xml:space="preserve"> в том числе</w:t>
      </w:r>
      <w:r w:rsidR="00933DC9" w:rsidRPr="00962259">
        <w:rPr>
          <w:lang w:eastAsia="ru-RU"/>
        </w:rPr>
        <w:t xml:space="preserve"> в праве наблюдать за проведением голосования, подсчетом голосов и иной деятельностью комиссий в период проведения </w:t>
      </w:r>
      <w:r w:rsidR="00933DC9" w:rsidRPr="00962259">
        <w:rPr>
          <w:lang w:eastAsia="ru-RU"/>
        </w:rPr>
        <w:lastRenderedPageBreak/>
        <w:t>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r w:rsidR="00D17BCB" w:rsidRPr="00962259">
        <w:rPr>
          <w:lang w:eastAsia="ru-RU"/>
        </w:rPr>
        <w:t xml:space="preserve">, а также </w:t>
      </w:r>
      <w:r w:rsidR="002B7F1B" w:rsidRPr="00962259">
        <w:rPr>
          <w:lang w:eastAsia="ru-RU"/>
        </w:rPr>
        <w:t>право</w:t>
      </w:r>
      <w:r w:rsidR="00D17BCB" w:rsidRPr="00962259">
        <w:rPr>
          <w:lang w:eastAsia="ru-RU"/>
        </w:rPr>
        <w:t xml:space="preserve"> участвовать в информационном освещении подготовки и проведения выборов, референдума</w:t>
      </w:r>
      <w:r w:rsidR="00933DC9" w:rsidRPr="00962259">
        <w:rPr>
          <w:lang w:eastAsia="ru-RU"/>
        </w:rPr>
        <w:t xml:space="preserve"> </w:t>
      </w:r>
      <w:r w:rsidR="00DF6C32" w:rsidRPr="00962259">
        <w:rPr>
          <w:lang w:eastAsia="ru-RU"/>
        </w:rPr>
        <w:t>(</w:t>
      </w:r>
      <w:r w:rsidR="00903219" w:rsidRPr="00962259">
        <w:rPr>
          <w:lang w:eastAsia="ru-RU"/>
        </w:rPr>
        <w:t>пункты 42, 43 статьи</w:t>
      </w:r>
      <w:r w:rsidR="00E006B5" w:rsidRPr="00962259">
        <w:rPr>
          <w:lang w:eastAsia="ru-RU"/>
        </w:rPr>
        <w:t> </w:t>
      </w:r>
      <w:r w:rsidR="00903219" w:rsidRPr="00962259">
        <w:rPr>
          <w:lang w:eastAsia="ru-RU"/>
        </w:rPr>
        <w:t>2, пункты 2,</w:t>
      </w:r>
      <w:r w:rsidR="00DF6C32" w:rsidRPr="00962259">
        <w:rPr>
          <w:lang w:eastAsia="ru-RU"/>
        </w:rPr>
        <w:t xml:space="preserve"> 3, 4, 6, 7</w:t>
      </w:r>
      <w:r w:rsidR="00F35905" w:rsidRPr="00962259">
        <w:rPr>
          <w:lang w:eastAsia="ru-RU"/>
        </w:rPr>
        <w:t>, 11, 11</w:t>
      </w:r>
      <w:r w:rsidR="00F35905" w:rsidRPr="00962259">
        <w:rPr>
          <w:vertAlign w:val="superscript"/>
          <w:lang w:eastAsia="ru-RU"/>
        </w:rPr>
        <w:t>1</w:t>
      </w:r>
      <w:r w:rsidR="00DF6C32" w:rsidRPr="00962259">
        <w:rPr>
          <w:lang w:eastAsia="ru-RU"/>
        </w:rPr>
        <w:t xml:space="preserve"> статьи 30</w:t>
      </w:r>
      <w:r w:rsidR="002B7D97" w:rsidRPr="00962259">
        <w:rPr>
          <w:lang w:eastAsia="ru-RU"/>
        </w:rPr>
        <w:t>, подпункт «в» пункта</w:t>
      </w:r>
      <w:r w:rsidR="009D1063" w:rsidRPr="00962259">
        <w:rPr>
          <w:lang w:eastAsia="ru-RU"/>
        </w:rPr>
        <w:t> </w:t>
      </w:r>
      <w:r w:rsidR="002B7D97" w:rsidRPr="00962259">
        <w:rPr>
          <w:lang w:eastAsia="ru-RU"/>
        </w:rPr>
        <w:t>1</w:t>
      </w:r>
      <w:r w:rsidR="00BC01A5" w:rsidRPr="00962259">
        <w:rPr>
          <w:vertAlign w:val="superscript"/>
          <w:lang w:eastAsia="ru-RU"/>
        </w:rPr>
        <w:t>2</w:t>
      </w:r>
      <w:r w:rsidR="00283685" w:rsidRPr="00962259">
        <w:rPr>
          <w:lang w:eastAsia="ru-RU"/>
        </w:rPr>
        <w:t>, подпункт</w:t>
      </w:r>
      <w:r w:rsidR="00962259">
        <w:rPr>
          <w:lang w:eastAsia="ru-RU"/>
        </w:rPr>
        <w:t> </w:t>
      </w:r>
      <w:r w:rsidR="00283685" w:rsidRPr="00962259">
        <w:rPr>
          <w:lang w:eastAsia="ru-RU"/>
        </w:rPr>
        <w:t>«е» пункта</w:t>
      </w:r>
      <w:r w:rsidR="00E006B5" w:rsidRPr="00962259">
        <w:rPr>
          <w:lang w:eastAsia="ru-RU"/>
        </w:rPr>
        <w:t> </w:t>
      </w:r>
      <w:r w:rsidR="00283685" w:rsidRPr="00962259">
        <w:rPr>
          <w:lang w:eastAsia="ru-RU"/>
        </w:rPr>
        <w:t xml:space="preserve">2 </w:t>
      </w:r>
      <w:r w:rsidR="002B7D97" w:rsidRPr="00962259">
        <w:rPr>
          <w:lang w:eastAsia="ru-RU"/>
        </w:rPr>
        <w:t>статьи 77</w:t>
      </w:r>
      <w:r w:rsidR="00DF6C32" w:rsidRPr="00962259">
        <w:rPr>
          <w:lang w:eastAsia="ru-RU"/>
        </w:rPr>
        <w:t xml:space="preserve"> Федерального закона № 67-ФЗ).</w:t>
      </w:r>
    </w:p>
    <w:p w:rsidR="00903219" w:rsidRPr="00962259" w:rsidRDefault="00903219" w:rsidP="00020C0D">
      <w:pPr>
        <w:autoSpaceDE w:val="0"/>
        <w:autoSpaceDN w:val="0"/>
        <w:adjustRightInd w:val="0"/>
        <w:spacing w:line="240" w:lineRule="auto"/>
        <w:ind w:firstLine="709"/>
        <w:jc w:val="both"/>
        <w:rPr>
          <w:lang w:eastAsia="ru-RU"/>
        </w:rPr>
      </w:pPr>
      <w:r w:rsidRPr="00962259">
        <w:rPr>
          <w:lang w:eastAsia="ru-RU"/>
        </w:rPr>
        <w:t>Субъекты, которы</w:t>
      </w:r>
      <w:r w:rsidR="00896D41" w:rsidRPr="00962259">
        <w:rPr>
          <w:lang w:eastAsia="ru-RU"/>
        </w:rPr>
        <w:t xml:space="preserve">е </w:t>
      </w:r>
      <w:r w:rsidR="00E1337F" w:rsidRPr="00962259">
        <w:rPr>
          <w:lang w:eastAsia="ru-RU"/>
        </w:rPr>
        <w:t>в</w:t>
      </w:r>
      <w:r w:rsidR="00896D41" w:rsidRPr="00962259">
        <w:rPr>
          <w:lang w:eastAsia="ru-RU"/>
        </w:rPr>
        <w:t>праве осуществлять полномочия наблюдателя</w:t>
      </w:r>
      <w:r w:rsidR="00F00F90" w:rsidRPr="00962259">
        <w:rPr>
          <w:lang w:eastAsia="ru-RU"/>
        </w:rPr>
        <w:t xml:space="preserve"> на выборах, референдуме</w:t>
      </w:r>
      <w:r w:rsidRPr="00962259">
        <w:rPr>
          <w:lang w:eastAsia="ru-RU"/>
        </w:rPr>
        <w:t>, определены в законе</w:t>
      </w:r>
      <w:r w:rsidR="008B06BB" w:rsidRPr="00962259">
        <w:rPr>
          <w:lang w:eastAsia="ru-RU"/>
        </w:rPr>
        <w:t>,</w:t>
      </w:r>
      <w:r w:rsidRPr="00962259">
        <w:rPr>
          <w:lang w:eastAsia="ru-RU"/>
        </w:rPr>
        <w:t xml:space="preserve"> </w:t>
      </w:r>
      <w:r w:rsidR="00041D0A" w:rsidRPr="00962259">
        <w:rPr>
          <w:lang w:eastAsia="ru-RU"/>
        </w:rPr>
        <w:t>и к ним не относятся</w:t>
      </w:r>
      <w:r w:rsidR="00DD04F2" w:rsidRPr="00962259">
        <w:rPr>
          <w:lang w:eastAsia="ru-RU"/>
        </w:rPr>
        <w:t>, например,</w:t>
      </w:r>
      <w:r w:rsidR="00041D0A" w:rsidRPr="00962259">
        <w:rPr>
          <w:lang w:eastAsia="ru-RU"/>
        </w:rPr>
        <w:t xml:space="preserve"> представители средств массовой информации,</w:t>
      </w:r>
      <w:r w:rsidR="00AE189A" w:rsidRPr="00962259">
        <w:rPr>
          <w:lang w:eastAsia="ru-RU"/>
        </w:rPr>
        <w:t xml:space="preserve"> в том числе аккредитованные в установленном законом порядке,</w:t>
      </w:r>
      <w:r w:rsidR="00041D0A" w:rsidRPr="00962259">
        <w:rPr>
          <w:lang w:eastAsia="ru-RU"/>
        </w:rPr>
        <w:t xml:space="preserve"> </w:t>
      </w:r>
      <w:r w:rsidR="00DB4C72" w:rsidRPr="00962259">
        <w:rPr>
          <w:lang w:eastAsia="ru-RU"/>
        </w:rPr>
        <w:t>осуществляющие информационное освещение подготовки и проведения выборов</w:t>
      </w:r>
      <w:r w:rsidR="00041D0A" w:rsidRPr="00962259">
        <w:rPr>
          <w:lang w:eastAsia="ru-RU"/>
        </w:rPr>
        <w:t xml:space="preserve"> </w:t>
      </w:r>
      <w:r w:rsidRPr="00962259">
        <w:rPr>
          <w:lang w:eastAsia="ru-RU"/>
        </w:rPr>
        <w:t>(пункт</w:t>
      </w:r>
      <w:r w:rsidR="00C51BFD" w:rsidRPr="00962259">
        <w:rPr>
          <w:lang w:eastAsia="ru-RU"/>
        </w:rPr>
        <w:t>ы</w:t>
      </w:r>
      <w:r w:rsidRPr="00962259">
        <w:rPr>
          <w:lang w:eastAsia="ru-RU"/>
        </w:rPr>
        <w:t xml:space="preserve"> 1</w:t>
      </w:r>
      <w:r w:rsidR="00C51BFD" w:rsidRPr="00962259">
        <w:rPr>
          <w:lang w:eastAsia="ru-RU"/>
        </w:rPr>
        <w:t>, 1</w:t>
      </w:r>
      <w:r w:rsidR="00C51BFD" w:rsidRPr="00962259">
        <w:rPr>
          <w:vertAlign w:val="superscript"/>
          <w:lang w:eastAsia="ru-RU"/>
        </w:rPr>
        <w:t>1</w:t>
      </w:r>
      <w:r w:rsidR="00C51BFD" w:rsidRPr="00962259">
        <w:rPr>
          <w:lang w:eastAsia="ru-RU"/>
        </w:rPr>
        <w:t>,</w:t>
      </w:r>
      <w:r w:rsidR="00C57F66" w:rsidRPr="00962259">
        <w:rPr>
          <w:lang w:eastAsia="ru-RU"/>
        </w:rPr>
        <w:t xml:space="preserve"> </w:t>
      </w:r>
      <w:r w:rsidR="0081210B" w:rsidRPr="00962259">
        <w:rPr>
          <w:lang w:eastAsia="ru-RU"/>
        </w:rPr>
        <w:t>1</w:t>
      </w:r>
      <w:r w:rsidR="00652698" w:rsidRPr="00962259">
        <w:rPr>
          <w:vertAlign w:val="superscript"/>
          <w:lang w:eastAsia="ru-RU"/>
        </w:rPr>
        <w:t>2</w:t>
      </w:r>
      <w:r w:rsidR="006A226F" w:rsidRPr="00962259">
        <w:rPr>
          <w:lang w:eastAsia="ru-RU"/>
        </w:rPr>
        <w:t>, 4, 9, 11, 11</w:t>
      </w:r>
      <w:r w:rsidR="006A226F" w:rsidRPr="00962259">
        <w:rPr>
          <w:vertAlign w:val="superscript"/>
          <w:lang w:eastAsia="ru-RU"/>
        </w:rPr>
        <w:t>1</w:t>
      </w:r>
      <w:r w:rsidRPr="00962259">
        <w:rPr>
          <w:lang w:eastAsia="ru-RU"/>
        </w:rPr>
        <w:t xml:space="preserve"> статьи 30</w:t>
      </w:r>
      <w:r w:rsidR="00652698" w:rsidRPr="00962259">
        <w:rPr>
          <w:lang w:eastAsia="ru-RU"/>
        </w:rPr>
        <w:t xml:space="preserve"> Закона об основных гарантиях</w:t>
      </w:r>
      <w:r w:rsidR="00523E89" w:rsidRPr="00962259">
        <w:rPr>
          <w:lang w:eastAsia="ru-RU"/>
        </w:rPr>
        <w:t xml:space="preserve"> избирательных прав</w:t>
      </w:r>
      <w:r w:rsidR="00652698" w:rsidRPr="00962259">
        <w:rPr>
          <w:lang w:eastAsia="ru-RU"/>
        </w:rPr>
        <w:t>).</w:t>
      </w:r>
    </w:p>
    <w:p w:rsidR="00DF5ED9" w:rsidRPr="00962259" w:rsidRDefault="00DF5ED9" w:rsidP="00020C0D">
      <w:pPr>
        <w:autoSpaceDE w:val="0"/>
        <w:autoSpaceDN w:val="0"/>
        <w:adjustRightInd w:val="0"/>
        <w:spacing w:line="240" w:lineRule="auto"/>
        <w:ind w:firstLine="709"/>
        <w:jc w:val="both"/>
        <w:rPr>
          <w:lang w:eastAsia="ru-RU"/>
        </w:rPr>
      </w:pPr>
      <w:r w:rsidRPr="00962259">
        <w:rPr>
          <w:lang w:eastAsia="ru-RU"/>
        </w:rPr>
        <w:t xml:space="preserve">Воспрепятствование осуществлению </w:t>
      </w:r>
      <w:r w:rsidR="0002751A" w:rsidRPr="00962259">
        <w:rPr>
          <w:lang w:eastAsia="ru-RU"/>
        </w:rPr>
        <w:t>наблюдения</w:t>
      </w:r>
      <w:r w:rsidRPr="00962259">
        <w:rPr>
          <w:lang w:eastAsia="ru-RU"/>
        </w:rPr>
        <w:t xml:space="preserve"> при проведении голосования и подсчета голосов избирателей, участников референдума, </w:t>
      </w:r>
      <w:r w:rsidR="00B23306" w:rsidRPr="00962259">
        <w:rPr>
          <w:lang w:eastAsia="ru-RU"/>
        </w:rPr>
        <w:t xml:space="preserve">которое повлекло невозможность </w:t>
      </w:r>
      <w:r w:rsidRPr="00962259">
        <w:rPr>
          <w:lang w:eastAsia="ru-RU"/>
        </w:rPr>
        <w:t>с достоверностью определить результаты волеизъявления избирателей, участников референдума</w:t>
      </w:r>
      <w:r w:rsidR="00523E89" w:rsidRPr="00962259">
        <w:rPr>
          <w:lang w:eastAsia="ru-RU"/>
        </w:rPr>
        <w:t>,</w:t>
      </w:r>
      <w:r w:rsidRPr="00962259">
        <w:rPr>
          <w:lang w:eastAsia="ru-RU"/>
        </w:rPr>
        <w:t xml:space="preserve"> является основанием </w:t>
      </w:r>
      <w:r w:rsidR="00B23306" w:rsidRPr="00962259">
        <w:rPr>
          <w:lang w:eastAsia="ru-RU"/>
        </w:rPr>
        <w:t>для отмены решения избирательной комиссии, комиссии референдума об итогах голосования, референдума.</w:t>
      </w:r>
    </w:p>
    <w:p w:rsidR="00D83861" w:rsidRPr="00962259" w:rsidRDefault="00D83861" w:rsidP="00020C0D">
      <w:pPr>
        <w:autoSpaceDE w:val="0"/>
        <w:autoSpaceDN w:val="0"/>
        <w:adjustRightInd w:val="0"/>
        <w:spacing w:line="240" w:lineRule="auto"/>
        <w:ind w:firstLine="709"/>
        <w:jc w:val="both"/>
        <w:rPr>
          <w:lang w:eastAsia="ru-RU"/>
        </w:rPr>
      </w:pPr>
      <w:r w:rsidRPr="00962259">
        <w:rPr>
          <w:lang w:eastAsia="ru-RU"/>
        </w:rPr>
        <w:t>При этом следует учитывать, что полномочия, указанные в пунктах</w:t>
      </w:r>
      <w:r w:rsidR="00F75727" w:rsidRPr="00962259">
        <w:rPr>
          <w:lang w:eastAsia="ru-RU"/>
        </w:rPr>
        <w:t> </w:t>
      </w:r>
      <w:r w:rsidRPr="00962259">
        <w:rPr>
          <w:lang w:eastAsia="ru-RU"/>
        </w:rPr>
        <w:t>1</w:t>
      </w:r>
      <w:r w:rsidRPr="00962259">
        <w:rPr>
          <w:vertAlign w:val="superscript"/>
          <w:lang w:eastAsia="ru-RU"/>
        </w:rPr>
        <w:t>2</w:t>
      </w:r>
      <w:r w:rsidRPr="00962259">
        <w:rPr>
          <w:lang w:eastAsia="ru-RU"/>
        </w:rPr>
        <w:t>,</w:t>
      </w:r>
      <w:r w:rsidR="00F75727" w:rsidRPr="00962259">
        <w:rPr>
          <w:lang w:eastAsia="ru-RU"/>
        </w:rPr>
        <w:t> </w:t>
      </w:r>
      <w:r w:rsidRPr="00962259">
        <w:rPr>
          <w:lang w:eastAsia="ru-RU"/>
        </w:rPr>
        <w:t>3,</w:t>
      </w:r>
      <w:r w:rsidR="00F75727" w:rsidRPr="00962259">
        <w:rPr>
          <w:lang w:eastAsia="ru-RU"/>
        </w:rPr>
        <w:t> </w:t>
      </w:r>
      <w:r w:rsidRPr="00962259">
        <w:rPr>
          <w:lang w:eastAsia="ru-RU"/>
        </w:rPr>
        <w:t>11</w:t>
      </w:r>
      <w:r w:rsidRPr="00962259">
        <w:rPr>
          <w:vertAlign w:val="superscript"/>
          <w:lang w:eastAsia="ru-RU"/>
        </w:rPr>
        <w:t>1</w:t>
      </w:r>
      <w:r w:rsidRPr="00962259">
        <w:rPr>
          <w:lang w:eastAsia="ru-RU"/>
        </w:rPr>
        <w:t xml:space="preserve"> статьи 30 Закона об основных гарантиях</w:t>
      </w:r>
      <w:r w:rsidR="00523E89" w:rsidRPr="00962259">
        <w:rPr>
          <w:lang w:eastAsia="ru-RU"/>
        </w:rPr>
        <w:t xml:space="preserve"> избирательных прав,</w:t>
      </w:r>
      <w:r w:rsidRPr="00962259">
        <w:rPr>
          <w:lang w:eastAsia="ru-RU"/>
        </w:rPr>
        <w:t xml:space="preserve"> осуществляются только представителями средств массовой информации, </w:t>
      </w:r>
      <w:r w:rsidR="00676016" w:rsidRPr="00962259">
        <w:rPr>
          <w:lang w:eastAsia="ru-RU"/>
        </w:rPr>
        <w:t xml:space="preserve">работающими в редакциях средств массовой информации на основании заключенного не менее чем за два месяца до официального опубликования (публикации) решения о назначении выборов (референдума) трудового договора, аккредитованными в </w:t>
      </w:r>
      <w:r w:rsidRPr="00962259">
        <w:rPr>
          <w:lang w:eastAsia="ru-RU"/>
        </w:rPr>
        <w:t>порядке, установленном законом (пункт</w:t>
      </w:r>
      <w:r w:rsidR="00676016" w:rsidRPr="00962259">
        <w:rPr>
          <w:lang w:eastAsia="ru-RU"/>
        </w:rPr>
        <w:t>ы 1, 1</w:t>
      </w:r>
      <w:r w:rsidR="00676016" w:rsidRPr="00962259">
        <w:rPr>
          <w:vertAlign w:val="superscript"/>
          <w:lang w:eastAsia="ru-RU"/>
        </w:rPr>
        <w:t>1</w:t>
      </w:r>
      <w:r w:rsidR="00676016" w:rsidRPr="00962259">
        <w:rPr>
          <w:lang w:eastAsia="ru-RU"/>
        </w:rPr>
        <w:t>, 1</w:t>
      </w:r>
      <w:r w:rsidR="00676016" w:rsidRPr="00962259">
        <w:rPr>
          <w:vertAlign w:val="superscript"/>
          <w:lang w:eastAsia="ru-RU"/>
        </w:rPr>
        <w:t>2</w:t>
      </w:r>
      <w:r w:rsidR="00676016" w:rsidRPr="00962259">
        <w:rPr>
          <w:lang w:eastAsia="ru-RU"/>
        </w:rPr>
        <w:t>,</w:t>
      </w:r>
      <w:r w:rsidR="009D1063" w:rsidRPr="00962259">
        <w:rPr>
          <w:lang w:eastAsia="ru-RU"/>
        </w:rPr>
        <w:t> </w:t>
      </w:r>
      <w:r w:rsidRPr="00962259">
        <w:rPr>
          <w:lang w:eastAsia="ru-RU"/>
        </w:rPr>
        <w:t>11</w:t>
      </w:r>
      <w:r w:rsidRPr="00962259">
        <w:rPr>
          <w:vertAlign w:val="superscript"/>
          <w:lang w:eastAsia="ru-RU"/>
        </w:rPr>
        <w:t>2</w:t>
      </w:r>
      <w:r w:rsidRPr="00962259">
        <w:rPr>
          <w:lang w:eastAsia="ru-RU"/>
        </w:rPr>
        <w:t xml:space="preserve"> статьи 30</w:t>
      </w:r>
      <w:r w:rsidR="00523E89" w:rsidRPr="00962259">
        <w:rPr>
          <w:lang w:eastAsia="ru-RU"/>
        </w:rPr>
        <w:t xml:space="preserve"> названного закона</w:t>
      </w:r>
      <w:r w:rsidRPr="00962259">
        <w:rPr>
          <w:lang w:eastAsia="ru-RU"/>
        </w:rPr>
        <w:t>).</w:t>
      </w:r>
    </w:p>
    <w:p w:rsidR="005F5B6F" w:rsidRPr="00962259" w:rsidRDefault="00D61967" w:rsidP="00020C0D">
      <w:pPr>
        <w:autoSpaceDE w:val="0"/>
        <w:autoSpaceDN w:val="0"/>
        <w:adjustRightInd w:val="0"/>
        <w:spacing w:line="240" w:lineRule="auto"/>
        <w:ind w:firstLine="709"/>
        <w:jc w:val="both"/>
        <w:rPr>
          <w:lang w:eastAsia="ru-RU"/>
        </w:rPr>
      </w:pPr>
      <w:r w:rsidRPr="00962259">
        <w:rPr>
          <w:lang w:eastAsia="ru-RU"/>
        </w:rPr>
        <w:t>1</w:t>
      </w:r>
      <w:r w:rsidR="00C1376E" w:rsidRPr="00962259">
        <w:rPr>
          <w:lang w:eastAsia="ru-RU"/>
        </w:rPr>
        <w:t>2</w:t>
      </w:r>
      <w:r w:rsidR="005929AA" w:rsidRPr="00962259">
        <w:rPr>
          <w:lang w:eastAsia="ru-RU"/>
        </w:rPr>
        <w:t>8</w:t>
      </w:r>
      <w:r w:rsidR="00031573" w:rsidRPr="00962259">
        <w:rPr>
          <w:lang w:eastAsia="ru-RU"/>
        </w:rPr>
        <w:t xml:space="preserve">. </w:t>
      </w:r>
      <w:r w:rsidR="001B20BA" w:rsidRPr="00962259">
        <w:rPr>
          <w:lang w:eastAsia="ru-RU"/>
        </w:rPr>
        <w:t>Признание пос</w:t>
      </w:r>
      <w:r w:rsidR="00961E00" w:rsidRPr="00962259">
        <w:rPr>
          <w:lang w:eastAsia="ru-RU"/>
        </w:rPr>
        <w:t>л</w:t>
      </w:r>
      <w:r w:rsidR="001B20BA" w:rsidRPr="00962259">
        <w:rPr>
          <w:lang w:eastAsia="ru-RU"/>
        </w:rPr>
        <w:t>е дня голосования незаконным отказа в регистрации кандидата, списка кандидатов либо отмена решения суда об отмене решения избирательной комиссии о регистрац</w:t>
      </w:r>
      <w:r w:rsidR="0019045D" w:rsidRPr="00962259">
        <w:rPr>
          <w:lang w:eastAsia="ru-RU"/>
        </w:rPr>
        <w:t>ии кандидата, списка кандидатов</w:t>
      </w:r>
      <w:r w:rsidR="001B20BA" w:rsidRPr="00962259">
        <w:rPr>
          <w:lang w:eastAsia="ru-RU"/>
        </w:rPr>
        <w:t xml:space="preserve"> явля</w:t>
      </w:r>
      <w:r w:rsidR="00523E89" w:rsidRPr="00962259">
        <w:rPr>
          <w:lang w:eastAsia="ru-RU"/>
        </w:rPr>
        <w:t>ю</w:t>
      </w:r>
      <w:r w:rsidR="001B20BA" w:rsidRPr="00962259">
        <w:rPr>
          <w:lang w:eastAsia="ru-RU"/>
        </w:rPr>
        <w:t>тся основанием для отмены решения о результатах выборов</w:t>
      </w:r>
      <w:r w:rsidR="0019045D" w:rsidRPr="00962259">
        <w:rPr>
          <w:lang w:eastAsia="ru-RU"/>
        </w:rPr>
        <w:t xml:space="preserve">, </w:t>
      </w:r>
      <w:r w:rsidR="001731D5" w:rsidRPr="00962259">
        <w:rPr>
          <w:lang w:eastAsia="ru-RU"/>
        </w:rPr>
        <w:t xml:space="preserve">если это нарушение </w:t>
      </w:r>
      <w:r w:rsidR="003D7634" w:rsidRPr="00962259">
        <w:rPr>
          <w:lang w:eastAsia="ru-RU"/>
        </w:rPr>
        <w:t>не позволило</w:t>
      </w:r>
      <w:r w:rsidR="001731D5" w:rsidRPr="00962259">
        <w:rPr>
          <w:lang w:eastAsia="ru-RU"/>
        </w:rPr>
        <w:t xml:space="preserve"> </w:t>
      </w:r>
      <w:r w:rsidR="003A0AB9" w:rsidRPr="00962259">
        <w:rPr>
          <w:lang w:eastAsia="ru-RU"/>
        </w:rPr>
        <w:t xml:space="preserve">выявить </w:t>
      </w:r>
      <w:r w:rsidR="001731D5" w:rsidRPr="00962259">
        <w:rPr>
          <w:lang w:eastAsia="ru-RU"/>
        </w:rPr>
        <w:t>действительную волю избирателей и при этом</w:t>
      </w:r>
      <w:r w:rsidR="003C21E1" w:rsidRPr="00962259">
        <w:rPr>
          <w:lang w:eastAsia="ru-RU"/>
        </w:rPr>
        <w:t xml:space="preserve"> такая отмена</w:t>
      </w:r>
      <w:r w:rsidR="001731D5" w:rsidRPr="00962259">
        <w:rPr>
          <w:lang w:eastAsia="ru-RU"/>
        </w:rPr>
        <w:t xml:space="preserve"> является </w:t>
      </w:r>
      <w:r w:rsidR="0081571C" w:rsidRPr="00962259">
        <w:rPr>
          <w:lang w:eastAsia="ru-RU"/>
        </w:rPr>
        <w:t xml:space="preserve">адекватным </w:t>
      </w:r>
      <w:r w:rsidR="001731D5" w:rsidRPr="00962259">
        <w:rPr>
          <w:lang w:eastAsia="ru-RU"/>
        </w:rPr>
        <w:t>способом защиты</w:t>
      </w:r>
      <w:r w:rsidR="00BB0305" w:rsidRPr="00962259">
        <w:rPr>
          <w:lang w:eastAsia="ru-RU"/>
        </w:rPr>
        <w:t xml:space="preserve"> одновременно</w:t>
      </w:r>
      <w:r w:rsidR="001731D5" w:rsidRPr="00962259">
        <w:rPr>
          <w:lang w:eastAsia="ru-RU"/>
        </w:rPr>
        <w:t xml:space="preserve"> пассивного и активного избирательного права</w:t>
      </w:r>
      <w:r w:rsidR="00887F6A" w:rsidRPr="00962259">
        <w:rPr>
          <w:lang w:eastAsia="ru-RU"/>
        </w:rPr>
        <w:t xml:space="preserve">. </w:t>
      </w:r>
    </w:p>
    <w:p w:rsidR="00031573" w:rsidRPr="00962259" w:rsidRDefault="002A5E39" w:rsidP="00020C0D">
      <w:pPr>
        <w:autoSpaceDE w:val="0"/>
        <w:autoSpaceDN w:val="0"/>
        <w:adjustRightInd w:val="0"/>
        <w:spacing w:line="240" w:lineRule="auto"/>
        <w:ind w:firstLine="709"/>
        <w:jc w:val="both"/>
        <w:rPr>
          <w:lang w:eastAsia="ru-RU"/>
        </w:rPr>
      </w:pPr>
      <w:r w:rsidRPr="00962259">
        <w:rPr>
          <w:lang w:eastAsia="ru-RU"/>
        </w:rPr>
        <w:t>В связи с этим</w:t>
      </w:r>
      <w:r w:rsidR="00887F6A" w:rsidRPr="00962259">
        <w:rPr>
          <w:lang w:eastAsia="ru-RU"/>
        </w:rPr>
        <w:t xml:space="preserve"> суд </w:t>
      </w:r>
      <w:r w:rsidR="00020B57" w:rsidRPr="00962259">
        <w:rPr>
          <w:lang w:eastAsia="ru-RU"/>
        </w:rPr>
        <w:t>наряду с</w:t>
      </w:r>
      <w:r w:rsidR="00887F6A" w:rsidRPr="00962259">
        <w:rPr>
          <w:lang w:eastAsia="ru-RU"/>
        </w:rPr>
        <w:t xml:space="preserve"> констатацией нарушения прав кандидата</w:t>
      </w:r>
      <w:r w:rsidR="00A0055C" w:rsidRPr="00962259">
        <w:rPr>
          <w:lang w:eastAsia="ru-RU"/>
        </w:rPr>
        <w:t xml:space="preserve">, избирательного объединения, выдвинувшего список кандидатов, и на основании критерия соразмерности (пропорциональности) </w:t>
      </w:r>
      <w:r w:rsidR="00DE47E0" w:rsidRPr="00962259">
        <w:rPr>
          <w:lang w:eastAsia="ru-RU"/>
        </w:rPr>
        <w:t>вправе признать невозможным проведение повторных выборов в целях восстановления пассивного избирательного права</w:t>
      </w:r>
      <w:r w:rsidR="00F0128D" w:rsidRPr="00962259">
        <w:rPr>
          <w:lang w:eastAsia="ru-RU"/>
        </w:rPr>
        <w:t xml:space="preserve"> и</w:t>
      </w:r>
      <w:r w:rsidR="00DE47E0" w:rsidRPr="00962259">
        <w:rPr>
          <w:lang w:eastAsia="ru-RU"/>
        </w:rPr>
        <w:t xml:space="preserve"> </w:t>
      </w:r>
      <w:r w:rsidR="00F0128D" w:rsidRPr="00962259">
        <w:rPr>
          <w:lang w:eastAsia="ru-RU"/>
        </w:rPr>
        <w:t xml:space="preserve">признать право на использование </w:t>
      </w:r>
      <w:r w:rsidR="00A0055C" w:rsidRPr="00962259">
        <w:rPr>
          <w:lang w:eastAsia="ru-RU"/>
        </w:rPr>
        <w:t>иных компенсаторных механизмов</w:t>
      </w:r>
      <w:r w:rsidR="00DE47E0" w:rsidRPr="00962259">
        <w:rPr>
          <w:lang w:eastAsia="ru-RU"/>
        </w:rPr>
        <w:t xml:space="preserve"> (в том числе</w:t>
      </w:r>
      <w:r w:rsidR="008B06BB" w:rsidRPr="00962259">
        <w:rPr>
          <w:lang w:eastAsia="ru-RU"/>
        </w:rPr>
        <w:t xml:space="preserve"> на</w:t>
      </w:r>
      <w:r w:rsidR="00DE47E0" w:rsidRPr="00962259">
        <w:rPr>
          <w:lang w:eastAsia="ru-RU"/>
        </w:rPr>
        <w:t xml:space="preserve"> признание и возмещение государством причиненного вреда)</w:t>
      </w:r>
      <w:r w:rsidR="00961E00" w:rsidRPr="00962259">
        <w:rPr>
          <w:lang w:eastAsia="ru-RU"/>
        </w:rPr>
        <w:t xml:space="preserve"> (подпункт</w:t>
      </w:r>
      <w:r w:rsidR="00A5731A" w:rsidRPr="00962259">
        <w:rPr>
          <w:lang w:eastAsia="ru-RU"/>
        </w:rPr>
        <w:t>  </w:t>
      </w:r>
      <w:r w:rsidR="00961E00" w:rsidRPr="00962259">
        <w:rPr>
          <w:lang w:eastAsia="ru-RU"/>
        </w:rPr>
        <w:t>«д» пункта 2 статьи 77 Закона об основных гарантиях</w:t>
      </w:r>
      <w:r w:rsidR="00523E89" w:rsidRPr="00962259">
        <w:rPr>
          <w:lang w:eastAsia="ru-RU"/>
        </w:rPr>
        <w:t xml:space="preserve"> избирательных прав</w:t>
      </w:r>
      <w:r w:rsidR="00961E00" w:rsidRPr="00962259">
        <w:rPr>
          <w:lang w:eastAsia="ru-RU"/>
        </w:rPr>
        <w:t>).</w:t>
      </w:r>
    </w:p>
    <w:p w:rsidR="00540C18" w:rsidRPr="00962259" w:rsidRDefault="00D61967" w:rsidP="00020C0D">
      <w:pPr>
        <w:autoSpaceDE w:val="0"/>
        <w:autoSpaceDN w:val="0"/>
        <w:adjustRightInd w:val="0"/>
        <w:spacing w:line="240" w:lineRule="auto"/>
        <w:ind w:firstLine="709"/>
        <w:jc w:val="both"/>
        <w:rPr>
          <w:lang w:eastAsia="ru-RU"/>
        </w:rPr>
      </w:pPr>
      <w:r w:rsidRPr="00962259">
        <w:rPr>
          <w:lang w:eastAsia="ru-RU"/>
        </w:rPr>
        <w:t>1</w:t>
      </w:r>
      <w:r w:rsidR="00C1376E" w:rsidRPr="00962259">
        <w:rPr>
          <w:lang w:eastAsia="ru-RU"/>
        </w:rPr>
        <w:t>2</w:t>
      </w:r>
      <w:r w:rsidR="005929AA" w:rsidRPr="00962259">
        <w:rPr>
          <w:lang w:eastAsia="ru-RU"/>
        </w:rPr>
        <w:t>9</w:t>
      </w:r>
      <w:r w:rsidR="00D01B15" w:rsidRPr="00962259">
        <w:rPr>
          <w:lang w:eastAsia="ru-RU"/>
        </w:rPr>
        <w:t>. Закон об основных гарантиях избирательных прав</w:t>
      </w:r>
      <w:r w:rsidR="00540C18" w:rsidRPr="00962259">
        <w:rPr>
          <w:lang w:eastAsia="ru-RU"/>
        </w:rPr>
        <w:t xml:space="preserve"> предусматривает перечень обстоятельств, в случае установления которых суд может отменить решение комиссии об итогах голосования, </w:t>
      </w:r>
      <w:r w:rsidR="00A53F96" w:rsidRPr="00962259">
        <w:rPr>
          <w:lang w:eastAsia="ru-RU"/>
        </w:rPr>
        <w:t xml:space="preserve">о </w:t>
      </w:r>
      <w:r w:rsidR="00540C18" w:rsidRPr="00962259">
        <w:rPr>
          <w:lang w:eastAsia="ru-RU"/>
        </w:rPr>
        <w:t>результатах выборов, референдума.</w:t>
      </w:r>
    </w:p>
    <w:p w:rsidR="00540C18" w:rsidRPr="00962259" w:rsidRDefault="00540C18" w:rsidP="00020C0D">
      <w:pPr>
        <w:autoSpaceDE w:val="0"/>
        <w:autoSpaceDN w:val="0"/>
        <w:adjustRightInd w:val="0"/>
        <w:spacing w:line="240" w:lineRule="auto"/>
        <w:ind w:firstLine="709"/>
        <w:jc w:val="both"/>
        <w:rPr>
          <w:lang w:eastAsia="ru-RU"/>
        </w:rPr>
      </w:pPr>
      <w:r w:rsidRPr="00962259">
        <w:rPr>
          <w:lang w:eastAsia="ru-RU"/>
        </w:rPr>
        <w:lastRenderedPageBreak/>
        <w:t>Суд также вправе отменить соответствующее решение комиссии, если установит иные существенные нарушения законодательства о выборах и референдум</w:t>
      </w:r>
      <w:r w:rsidR="00F87785" w:rsidRPr="00962259">
        <w:rPr>
          <w:lang w:eastAsia="ru-RU"/>
        </w:rPr>
        <w:t>ах</w:t>
      </w:r>
      <w:r w:rsidRPr="00962259">
        <w:rPr>
          <w:lang w:eastAsia="ru-RU"/>
        </w:rPr>
        <w:t xml:space="preserve">, </w:t>
      </w:r>
      <w:r w:rsidR="00B97031" w:rsidRPr="00962259">
        <w:rPr>
          <w:lang w:eastAsia="ru-RU"/>
        </w:rPr>
        <w:t xml:space="preserve">например </w:t>
      </w:r>
      <w:r w:rsidR="00472EFD" w:rsidRPr="00962259">
        <w:rPr>
          <w:lang w:eastAsia="ru-RU"/>
        </w:rPr>
        <w:t>распространение</w:t>
      </w:r>
      <w:r w:rsidR="004D1FFD" w:rsidRPr="00962259">
        <w:rPr>
          <w:lang w:eastAsia="ru-RU"/>
        </w:rPr>
        <w:t xml:space="preserve"> вводящих в заблуждение избирателей, участников референдума</w:t>
      </w:r>
      <w:r w:rsidR="00472EFD" w:rsidRPr="00962259">
        <w:rPr>
          <w:lang w:eastAsia="ru-RU"/>
        </w:rPr>
        <w:t xml:space="preserve"> поддельных изображений, ауди</w:t>
      </w:r>
      <w:proofErr w:type="gramStart"/>
      <w:r w:rsidR="00472EFD" w:rsidRPr="00962259">
        <w:rPr>
          <w:lang w:eastAsia="ru-RU"/>
        </w:rPr>
        <w:t>о-</w:t>
      </w:r>
      <w:proofErr w:type="gramEnd"/>
      <w:r w:rsidR="00472EFD" w:rsidRPr="00962259">
        <w:rPr>
          <w:lang w:eastAsia="ru-RU"/>
        </w:rPr>
        <w:t xml:space="preserve"> и аудиовизуальных материалов, в том числе созданных с помощью компьютерных технологий</w:t>
      </w:r>
      <w:r w:rsidR="00B97031" w:rsidRPr="00962259">
        <w:rPr>
          <w:lang w:eastAsia="ru-RU"/>
        </w:rPr>
        <w:t>,</w:t>
      </w:r>
      <w:r w:rsidR="008F6DC4" w:rsidRPr="00962259">
        <w:rPr>
          <w:lang w:eastAsia="ru-RU"/>
        </w:rPr>
        <w:t xml:space="preserve"> если такие нарушения н</w:t>
      </w:r>
      <w:r w:rsidR="00B97031" w:rsidRPr="00962259">
        <w:rPr>
          <w:lang w:eastAsia="ru-RU"/>
        </w:rPr>
        <w:t>е позволяю</w:t>
      </w:r>
      <w:r w:rsidR="008F6DC4" w:rsidRPr="00962259">
        <w:rPr>
          <w:lang w:eastAsia="ru-RU"/>
        </w:rPr>
        <w:t>т</w:t>
      </w:r>
      <w:r w:rsidR="00B97031" w:rsidRPr="00962259">
        <w:rPr>
          <w:lang w:eastAsia="ru-RU"/>
        </w:rPr>
        <w:t xml:space="preserve"> выявить действительную волю избирателей</w:t>
      </w:r>
      <w:r w:rsidR="00542006" w:rsidRPr="00962259">
        <w:rPr>
          <w:lang w:eastAsia="ru-RU"/>
        </w:rPr>
        <w:t>, участников референдума</w:t>
      </w:r>
      <w:r w:rsidR="00B97031" w:rsidRPr="00962259">
        <w:rPr>
          <w:lang w:eastAsia="ru-RU"/>
        </w:rPr>
        <w:t xml:space="preserve"> </w:t>
      </w:r>
      <w:r w:rsidRPr="00962259">
        <w:rPr>
          <w:lang w:eastAsia="ru-RU"/>
        </w:rPr>
        <w:t>(</w:t>
      </w:r>
      <w:r w:rsidR="00DD11DB" w:rsidRPr="00962259">
        <w:rPr>
          <w:lang w:eastAsia="ru-RU"/>
        </w:rPr>
        <w:t>статья</w:t>
      </w:r>
      <w:r w:rsidR="00962259">
        <w:rPr>
          <w:lang w:eastAsia="ru-RU"/>
        </w:rPr>
        <w:t> </w:t>
      </w:r>
      <w:r w:rsidR="00DD11DB" w:rsidRPr="00962259">
        <w:rPr>
          <w:lang w:eastAsia="ru-RU"/>
        </w:rPr>
        <w:t>44,</w:t>
      </w:r>
      <w:r w:rsidR="00E452AD" w:rsidRPr="00962259">
        <w:rPr>
          <w:lang w:eastAsia="ru-RU"/>
        </w:rPr>
        <w:t xml:space="preserve"> пункт</w:t>
      </w:r>
      <w:r w:rsidR="00962259">
        <w:rPr>
          <w:lang w:eastAsia="ru-RU"/>
        </w:rPr>
        <w:t> </w:t>
      </w:r>
      <w:r w:rsidR="00091582" w:rsidRPr="00962259">
        <w:rPr>
          <w:lang w:eastAsia="ru-RU"/>
        </w:rPr>
        <w:t>2</w:t>
      </w:r>
      <w:r w:rsidR="00E452AD" w:rsidRPr="00962259">
        <w:rPr>
          <w:lang w:eastAsia="ru-RU"/>
        </w:rPr>
        <w:t xml:space="preserve"> статьи 45,</w:t>
      </w:r>
      <w:r w:rsidR="00DD11DB" w:rsidRPr="00962259">
        <w:rPr>
          <w:lang w:eastAsia="ru-RU"/>
        </w:rPr>
        <w:t xml:space="preserve"> </w:t>
      </w:r>
      <w:r w:rsidR="009E086A" w:rsidRPr="00962259">
        <w:rPr>
          <w:lang w:eastAsia="ru-RU"/>
        </w:rPr>
        <w:t>пункт 1,</w:t>
      </w:r>
      <w:r w:rsidR="00410F5B" w:rsidRPr="00962259">
        <w:rPr>
          <w:lang w:eastAsia="ru-RU"/>
        </w:rPr>
        <w:t xml:space="preserve"> </w:t>
      </w:r>
      <w:r w:rsidR="00DD11DB" w:rsidRPr="00962259">
        <w:rPr>
          <w:lang w:eastAsia="ru-RU"/>
        </w:rPr>
        <w:t xml:space="preserve">подпункт «е» пункта 2 статьи 48, </w:t>
      </w:r>
      <w:r w:rsidRPr="00962259">
        <w:rPr>
          <w:lang w:eastAsia="ru-RU"/>
        </w:rPr>
        <w:t>подпункт «д» пункта</w:t>
      </w:r>
      <w:r w:rsidR="00962259">
        <w:rPr>
          <w:lang w:eastAsia="ru-RU"/>
        </w:rPr>
        <w:t> </w:t>
      </w:r>
      <w:r w:rsidRPr="00962259">
        <w:rPr>
          <w:lang w:eastAsia="ru-RU"/>
        </w:rPr>
        <w:t>1</w:t>
      </w:r>
      <w:r w:rsidRPr="00962259">
        <w:rPr>
          <w:vertAlign w:val="superscript"/>
          <w:lang w:eastAsia="ru-RU"/>
        </w:rPr>
        <w:t>2</w:t>
      </w:r>
      <w:r w:rsidRPr="00962259">
        <w:rPr>
          <w:lang w:eastAsia="ru-RU"/>
        </w:rPr>
        <w:t>, подпункт</w:t>
      </w:r>
      <w:r w:rsidR="00E006B5" w:rsidRPr="00962259">
        <w:rPr>
          <w:lang w:eastAsia="ru-RU"/>
        </w:rPr>
        <w:t> </w:t>
      </w:r>
      <w:r w:rsidRPr="00962259">
        <w:rPr>
          <w:lang w:eastAsia="ru-RU"/>
        </w:rPr>
        <w:t>«е» пункта 2 статьи 77 Федерального закона № 67-ФЗ).</w:t>
      </w:r>
    </w:p>
    <w:p w:rsidR="00843E34" w:rsidRPr="00962259" w:rsidRDefault="00843E34" w:rsidP="00020C0D">
      <w:pPr>
        <w:autoSpaceDE w:val="0"/>
        <w:autoSpaceDN w:val="0"/>
        <w:adjustRightInd w:val="0"/>
        <w:spacing w:line="240" w:lineRule="auto"/>
        <w:ind w:firstLine="709"/>
        <w:jc w:val="both"/>
        <w:rPr>
          <w:lang w:eastAsia="ru-RU"/>
        </w:rPr>
      </w:pPr>
      <w:proofErr w:type="gramStart"/>
      <w:r w:rsidRPr="00962259">
        <w:rPr>
          <w:lang w:eastAsia="ru-RU"/>
        </w:rPr>
        <w:t>Следует иметь в виду, что не могут служить основанием для отмены решения о результатах выборов</w:t>
      </w:r>
      <w:r w:rsidR="009178EF" w:rsidRPr="00962259">
        <w:rPr>
          <w:lang w:eastAsia="ru-RU"/>
        </w:rPr>
        <w:t xml:space="preserve">, признания итогов голосования </w:t>
      </w:r>
      <w:r w:rsidRPr="00962259">
        <w:rPr>
          <w:lang w:eastAsia="ru-RU"/>
        </w:rPr>
        <w:t>недействительными нарушения Федерального закона № 67-ФЗ, способствовавшие избранию либо имевшие целью побудить или побуждавшие избирателей голо</w:t>
      </w:r>
      <w:r w:rsidR="003A1E4A" w:rsidRPr="00962259">
        <w:rPr>
          <w:lang w:eastAsia="ru-RU"/>
        </w:rPr>
        <w:t>совать за не</w:t>
      </w:r>
      <w:r w:rsidR="008B06BB" w:rsidRPr="00962259">
        <w:rPr>
          <w:lang w:eastAsia="ru-RU"/>
        </w:rPr>
        <w:t xml:space="preserve"> </w:t>
      </w:r>
      <w:r w:rsidRPr="00962259">
        <w:rPr>
          <w:lang w:eastAsia="ru-RU"/>
        </w:rPr>
        <w:t>избранных по результатам голосования кандидатов, за не принявши</w:t>
      </w:r>
      <w:r w:rsidR="003A1E4A" w:rsidRPr="00962259">
        <w:rPr>
          <w:lang w:eastAsia="ru-RU"/>
        </w:rPr>
        <w:t>е</w:t>
      </w:r>
      <w:r w:rsidRPr="00962259">
        <w:rPr>
          <w:lang w:eastAsia="ru-RU"/>
        </w:rPr>
        <w:t xml:space="preserve"> участия в распределении депутатских мандатов списки кандидатов (пункт 5 статьи 77 </w:t>
      </w:r>
      <w:r w:rsidR="00D01B15" w:rsidRPr="00962259">
        <w:rPr>
          <w:lang w:eastAsia="ru-RU"/>
        </w:rPr>
        <w:t>названного закона</w:t>
      </w:r>
      <w:r w:rsidRPr="00962259">
        <w:rPr>
          <w:lang w:eastAsia="ru-RU"/>
        </w:rPr>
        <w:t>).</w:t>
      </w:r>
      <w:proofErr w:type="gramEnd"/>
    </w:p>
    <w:p w:rsidR="00843E34" w:rsidRPr="00962259" w:rsidRDefault="002D4B3E" w:rsidP="00020C0D">
      <w:pPr>
        <w:autoSpaceDE w:val="0"/>
        <w:autoSpaceDN w:val="0"/>
        <w:adjustRightInd w:val="0"/>
        <w:spacing w:line="240" w:lineRule="auto"/>
        <w:ind w:firstLine="709"/>
        <w:jc w:val="both"/>
        <w:rPr>
          <w:lang w:eastAsia="ru-RU"/>
        </w:rPr>
      </w:pPr>
      <w:r w:rsidRPr="00962259">
        <w:t>1</w:t>
      </w:r>
      <w:r w:rsidR="005929AA" w:rsidRPr="00962259">
        <w:t>30</w:t>
      </w:r>
      <w:r w:rsidRPr="00962259">
        <w:t xml:space="preserve">. При оспаривании решения вышестоящей избирательной комиссии, которым на нижестоящую комиссию возложена обязанность </w:t>
      </w:r>
      <w:r w:rsidRPr="00962259">
        <w:rPr>
          <w:lang w:eastAsia="ru-RU"/>
        </w:rPr>
        <w:t>привести решение об определении результатов выборов в соответствие со сводными таблицами, такое решение вышестоящей комиссии может быть признано законным</w:t>
      </w:r>
      <w:r w:rsidR="008B06BB" w:rsidRPr="00962259">
        <w:rPr>
          <w:lang w:eastAsia="ru-RU"/>
        </w:rPr>
        <w:t>,</w:t>
      </w:r>
      <w:r w:rsidRPr="00962259">
        <w:rPr>
          <w:lang w:eastAsia="ru-RU"/>
        </w:rPr>
        <w:t xml:space="preserve"> несмотря на то, что </w:t>
      </w:r>
      <w:r w:rsidR="00726AE2" w:rsidRPr="00962259">
        <w:rPr>
          <w:lang w:eastAsia="ru-RU"/>
        </w:rPr>
        <w:t>им</w:t>
      </w:r>
      <w:r w:rsidR="0007576D" w:rsidRPr="00962259">
        <w:rPr>
          <w:lang w:eastAsia="ru-RU"/>
        </w:rPr>
        <w:t xml:space="preserve"> </w:t>
      </w:r>
      <w:r w:rsidRPr="00962259">
        <w:rPr>
          <w:lang w:eastAsia="ru-RU"/>
        </w:rPr>
        <w:t xml:space="preserve">могут </w:t>
      </w:r>
      <w:r w:rsidR="00C35BA9" w:rsidRPr="00962259">
        <w:rPr>
          <w:lang w:eastAsia="ru-RU"/>
        </w:rPr>
        <w:t xml:space="preserve">быть </w:t>
      </w:r>
      <w:r w:rsidRPr="00962259">
        <w:rPr>
          <w:lang w:eastAsia="ru-RU"/>
        </w:rPr>
        <w:t>затронуты права и обязанности иных лиц, в том числе кандидатов, признанных избранными на выборах (пункт</w:t>
      </w:r>
      <w:r w:rsidR="00E006B5" w:rsidRPr="00962259">
        <w:rPr>
          <w:lang w:eastAsia="ru-RU"/>
        </w:rPr>
        <w:t> </w:t>
      </w:r>
      <w:r w:rsidRPr="00962259">
        <w:rPr>
          <w:lang w:eastAsia="ru-RU"/>
        </w:rPr>
        <w:t>11 статьи 23, пункты 6 и 7 статьи 75 Федерального закона</w:t>
      </w:r>
      <w:r w:rsidR="00981848" w:rsidRPr="00962259">
        <w:rPr>
          <w:lang w:eastAsia="ru-RU"/>
        </w:rPr>
        <w:t xml:space="preserve"> </w:t>
      </w:r>
      <w:r w:rsidRPr="00962259">
        <w:rPr>
          <w:lang w:eastAsia="ru-RU"/>
        </w:rPr>
        <w:t>№</w:t>
      </w:r>
      <w:r w:rsidR="00981848" w:rsidRPr="00962259">
        <w:rPr>
          <w:lang w:eastAsia="ru-RU"/>
        </w:rPr>
        <w:t> </w:t>
      </w:r>
      <w:r w:rsidRPr="00962259">
        <w:rPr>
          <w:lang w:eastAsia="ru-RU"/>
        </w:rPr>
        <w:t>67-ФЗ)</w:t>
      </w:r>
      <w:r w:rsidR="00C0569C" w:rsidRPr="00962259">
        <w:rPr>
          <w:lang w:eastAsia="ru-RU"/>
        </w:rPr>
        <w:t>.</w:t>
      </w:r>
    </w:p>
    <w:p w:rsidR="00981848" w:rsidRPr="00962259" w:rsidRDefault="00981848" w:rsidP="00020C0D">
      <w:pPr>
        <w:autoSpaceDE w:val="0"/>
        <w:autoSpaceDN w:val="0"/>
        <w:adjustRightInd w:val="0"/>
        <w:spacing w:line="240" w:lineRule="auto"/>
        <w:ind w:firstLine="709"/>
        <w:jc w:val="both"/>
        <w:rPr>
          <w:lang w:eastAsia="ru-RU"/>
        </w:rPr>
      </w:pPr>
    </w:p>
    <w:p w:rsidR="00C53CE2" w:rsidRPr="00962259" w:rsidRDefault="00FC0E80" w:rsidP="00981848">
      <w:pPr>
        <w:pStyle w:val="ConsPlusNormal"/>
        <w:jc w:val="center"/>
        <w:rPr>
          <w:b/>
        </w:rPr>
      </w:pPr>
      <w:r w:rsidRPr="00962259">
        <w:rPr>
          <w:b/>
          <w:lang w:val="en-US"/>
        </w:rPr>
        <w:t>VIII</w:t>
      </w:r>
      <w:r w:rsidRPr="00962259">
        <w:rPr>
          <w:b/>
        </w:rPr>
        <w:t xml:space="preserve">. </w:t>
      </w:r>
      <w:r w:rsidR="0081135D" w:rsidRPr="00962259">
        <w:rPr>
          <w:b/>
        </w:rPr>
        <w:t xml:space="preserve">Прекращение производства по делу </w:t>
      </w:r>
      <w:r w:rsidR="00981848" w:rsidRPr="00962259">
        <w:rPr>
          <w:b/>
        </w:rPr>
        <w:br/>
      </w:r>
      <w:r w:rsidR="0081135D" w:rsidRPr="00962259">
        <w:rPr>
          <w:b/>
        </w:rPr>
        <w:t>о защите избирательных прав</w:t>
      </w:r>
    </w:p>
    <w:p w:rsidR="0081135D" w:rsidRPr="00962259" w:rsidRDefault="0081135D" w:rsidP="00FC0E80">
      <w:pPr>
        <w:pStyle w:val="ConsPlusNormal"/>
        <w:ind w:firstLine="567"/>
        <w:jc w:val="center"/>
      </w:pPr>
    </w:p>
    <w:p w:rsidR="00C53CE2" w:rsidRPr="00962259" w:rsidRDefault="00DA52D0" w:rsidP="00981848">
      <w:pPr>
        <w:pStyle w:val="ConsPlusNormal"/>
        <w:ind w:firstLine="709"/>
        <w:jc w:val="both"/>
      </w:pPr>
      <w:r w:rsidRPr="00962259">
        <w:t>1</w:t>
      </w:r>
      <w:r w:rsidR="005929AA" w:rsidRPr="00962259">
        <w:t>31</w:t>
      </w:r>
      <w:r w:rsidR="00C53CE2" w:rsidRPr="00962259">
        <w:t xml:space="preserve">. Следует иметь в виду, что статья 242 КАС РФ помимо общих закрепляет специальные основания для прекращения производства по делу о защите избирательных прав (статья 194 КАС РФ). </w:t>
      </w:r>
    </w:p>
    <w:p w:rsidR="00C53CE2" w:rsidRPr="00962259" w:rsidRDefault="006D232B" w:rsidP="00981848">
      <w:pPr>
        <w:pStyle w:val="ConsPlusNormal"/>
        <w:ind w:firstLine="709"/>
        <w:jc w:val="both"/>
      </w:pPr>
      <w:r w:rsidRPr="00962259">
        <w:t>Так</w:t>
      </w:r>
      <w:r w:rsidR="00C53CE2" w:rsidRPr="00962259">
        <w:t>, суд прекращает производство по делу в случае, если гражданин, оспаривающий решение, действие (бездействие) участковой избирательной комиссии, комиссии референдума, связанные с установлением итогов голосования, не принимал участи</w:t>
      </w:r>
      <w:r w:rsidR="009C6A84" w:rsidRPr="00962259">
        <w:t>я</w:t>
      </w:r>
      <w:r w:rsidR="00C53CE2" w:rsidRPr="00962259">
        <w:t xml:space="preserve"> в выборах, референдуме на соответствующем избирательном участке</w:t>
      </w:r>
      <w:r w:rsidR="00DD67CB" w:rsidRPr="00962259">
        <w:t>, участке референдума и не пытался реализовать свое активное избирательное право, право на участие в референдуме</w:t>
      </w:r>
      <w:r w:rsidR="00C53CE2" w:rsidRPr="00962259">
        <w:t>, поскольку в данном случае отсутствует предмет спора по делу о защите избирательных прав (пункт 10 статьи 75 Федерального закона</w:t>
      </w:r>
      <w:r w:rsidR="009C6A84" w:rsidRPr="00962259">
        <w:t xml:space="preserve"> </w:t>
      </w:r>
      <w:r w:rsidR="00A5731A" w:rsidRPr="00962259">
        <w:br/>
      </w:r>
      <w:r w:rsidR="00C53CE2" w:rsidRPr="00962259">
        <w:t>№</w:t>
      </w:r>
      <w:r w:rsidR="00A5731A" w:rsidRPr="00962259">
        <w:t> </w:t>
      </w:r>
      <w:r w:rsidR="00C53CE2" w:rsidRPr="00962259">
        <w:t>67-ФЗ, часть 16 статьи 239, пункт 2 части 2 статьи 242 К</w:t>
      </w:r>
      <w:r w:rsidR="008A4483" w:rsidRPr="00962259">
        <w:t>АС РФ</w:t>
      </w:r>
      <w:r w:rsidR="00C53CE2" w:rsidRPr="00962259">
        <w:t xml:space="preserve">). </w:t>
      </w:r>
    </w:p>
    <w:p w:rsidR="00F71044" w:rsidRPr="00962259" w:rsidRDefault="000315EB" w:rsidP="00981848">
      <w:pPr>
        <w:autoSpaceDE w:val="0"/>
        <w:autoSpaceDN w:val="0"/>
        <w:adjustRightInd w:val="0"/>
        <w:spacing w:line="240" w:lineRule="auto"/>
        <w:ind w:firstLine="709"/>
        <w:jc w:val="both"/>
      </w:pPr>
      <w:r w:rsidRPr="00962259">
        <w:t>1</w:t>
      </w:r>
      <w:r w:rsidR="00492343" w:rsidRPr="00962259">
        <w:t>3</w:t>
      </w:r>
      <w:r w:rsidR="005929AA" w:rsidRPr="00962259">
        <w:t>2</w:t>
      </w:r>
      <w:r w:rsidR="00F71044" w:rsidRPr="00962259">
        <w:t xml:space="preserve">. Регистрация списка кандидатов может быть отменена в связи с нарушением кандидатом, включенным в такой список (в том числе до приобретения гражданином статуса кандидата), при проведении предвыборной агитации </w:t>
      </w:r>
      <w:r w:rsidR="001066EF" w:rsidRPr="00962259">
        <w:t xml:space="preserve">Закона </w:t>
      </w:r>
      <w:r w:rsidR="00F71044" w:rsidRPr="00962259">
        <w:t xml:space="preserve">о противодействии экстремистской деятельности, совершением им действий, направленных на </w:t>
      </w:r>
      <w:r w:rsidR="00F71044" w:rsidRPr="00962259">
        <w:rPr>
          <w:lang w:eastAsia="ru-RU"/>
        </w:rPr>
        <w:t>возбуждение социальной, расовой, национальной или религиозной розни, унижающ</w:t>
      </w:r>
      <w:r w:rsidR="006E41F3" w:rsidRPr="00962259">
        <w:rPr>
          <w:lang w:eastAsia="ru-RU"/>
        </w:rPr>
        <w:t>их</w:t>
      </w:r>
      <w:r w:rsidR="00F71044" w:rsidRPr="00962259">
        <w:rPr>
          <w:lang w:eastAsia="ru-RU"/>
        </w:rPr>
        <w:t xml:space="preserve"> </w:t>
      </w:r>
      <w:r w:rsidR="00F71044" w:rsidRPr="00962259">
        <w:rPr>
          <w:lang w:eastAsia="ru-RU"/>
        </w:rPr>
        <w:lastRenderedPageBreak/>
        <w:t>национальное достоинство, пропагандирующ</w:t>
      </w:r>
      <w:r w:rsidR="006E41F3" w:rsidRPr="00962259">
        <w:rPr>
          <w:lang w:eastAsia="ru-RU"/>
        </w:rPr>
        <w:t>их</w:t>
      </w:r>
      <w:r w:rsidR="00F71044" w:rsidRPr="00962259">
        <w:rPr>
          <w:lang w:eastAsia="ru-RU"/>
        </w:rPr>
        <w:t xml:space="preserve">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w:t>
      </w:r>
      <w:r w:rsidR="00022DF5" w:rsidRPr="00962259">
        <w:rPr>
          <w:lang w:eastAsia="ru-RU"/>
        </w:rPr>
        <w:t xml:space="preserve">в связи с </w:t>
      </w:r>
      <w:r w:rsidR="00F71044" w:rsidRPr="00962259">
        <w:rPr>
          <w:lang w:eastAsia="ru-RU"/>
        </w:rPr>
        <w:t xml:space="preserve">пропагандой и публичной демонстрацией нацистской атрибутики или символики либо атрибутики или символики, сходных с нацистской атрибутикой или символикой до степени их смешения </w:t>
      </w:r>
      <w:r w:rsidR="00F71044" w:rsidRPr="00962259">
        <w:t>(статья 1</w:t>
      </w:r>
      <w:r w:rsidR="00F71044" w:rsidRPr="00962259">
        <w:rPr>
          <w:lang w:eastAsia="ru-RU"/>
        </w:rPr>
        <w:t xml:space="preserve"> </w:t>
      </w:r>
      <w:r w:rsidR="00021AAB" w:rsidRPr="00962259">
        <w:rPr>
          <w:lang w:eastAsia="ru-RU"/>
        </w:rPr>
        <w:t>Закона о</w:t>
      </w:r>
      <w:r w:rsidR="00F71044" w:rsidRPr="00962259">
        <w:rPr>
          <w:lang w:eastAsia="ru-RU"/>
        </w:rPr>
        <w:t xml:space="preserve"> противодействии экстремистской деятельности, </w:t>
      </w:r>
      <w:r w:rsidR="00F71044" w:rsidRPr="00962259">
        <w:t>пункт</w:t>
      </w:r>
      <w:r w:rsidR="009D1063" w:rsidRPr="00962259">
        <w:t> </w:t>
      </w:r>
      <w:r w:rsidR="00F71044" w:rsidRPr="00962259">
        <w:t>1 статьи</w:t>
      </w:r>
      <w:r w:rsidR="00E006B5" w:rsidRPr="00962259">
        <w:t> </w:t>
      </w:r>
      <w:r w:rsidR="00F71044" w:rsidRPr="00962259">
        <w:t xml:space="preserve">56, </w:t>
      </w:r>
      <w:r w:rsidR="003D1921" w:rsidRPr="00962259">
        <w:t xml:space="preserve">подпункт «ж» </w:t>
      </w:r>
      <w:r w:rsidR="00F71044" w:rsidRPr="00962259">
        <w:t>пункт</w:t>
      </w:r>
      <w:r w:rsidR="003D1921" w:rsidRPr="00962259">
        <w:t>а</w:t>
      </w:r>
      <w:r w:rsidR="00F71044" w:rsidRPr="00962259">
        <w:t xml:space="preserve"> 8 статьи 76 Федерального закона № 67-ФЗ).</w:t>
      </w:r>
    </w:p>
    <w:p w:rsidR="00F71044" w:rsidRPr="00962259" w:rsidRDefault="00F71044" w:rsidP="00981848">
      <w:pPr>
        <w:autoSpaceDE w:val="0"/>
        <w:autoSpaceDN w:val="0"/>
        <w:adjustRightInd w:val="0"/>
        <w:spacing w:line="240" w:lineRule="auto"/>
        <w:ind w:firstLine="709"/>
        <w:jc w:val="both"/>
      </w:pPr>
      <w:r w:rsidRPr="00962259">
        <w:t>При рассмотрении данных дел следует учитывать, что избирательному объединению предоставлено право до принятия судом решения по делу исключить из выдвинутого им списка кандидата, действия которого послужили поводом для обращения в суд (пункт 11 статьи 76 Закона об основных гарантиях</w:t>
      </w:r>
      <w:r w:rsidR="009E3F61" w:rsidRPr="00962259">
        <w:t xml:space="preserve"> избирательных прав</w:t>
      </w:r>
      <w:r w:rsidRPr="00962259">
        <w:t xml:space="preserve">). </w:t>
      </w:r>
    </w:p>
    <w:p w:rsidR="00F71044" w:rsidRPr="00962259" w:rsidRDefault="00F71044" w:rsidP="00981848">
      <w:pPr>
        <w:pStyle w:val="ConsPlusNormal"/>
        <w:ind w:firstLine="709"/>
        <w:jc w:val="both"/>
      </w:pPr>
      <w:r w:rsidRPr="00962259">
        <w:t>Такое решение избирательного объединения является основанием для прекращения судом производства по делу (</w:t>
      </w:r>
      <w:r w:rsidRPr="00962259">
        <w:rPr>
          <w:spacing w:val="-10"/>
        </w:rPr>
        <w:t>пункт 1 части 2 статьи</w:t>
      </w:r>
      <w:r w:rsidR="00962259">
        <w:rPr>
          <w:spacing w:val="-10"/>
        </w:rPr>
        <w:t xml:space="preserve"> </w:t>
      </w:r>
      <w:r w:rsidRPr="00962259">
        <w:rPr>
          <w:spacing w:val="-10"/>
        </w:rPr>
        <w:t>242 КАС</w:t>
      </w:r>
      <w:r w:rsidR="005D6A47" w:rsidRPr="00962259">
        <w:rPr>
          <w:spacing w:val="-10"/>
        </w:rPr>
        <w:t> </w:t>
      </w:r>
      <w:r w:rsidRPr="00962259">
        <w:rPr>
          <w:spacing w:val="-10"/>
        </w:rPr>
        <w:t>РФ</w:t>
      </w:r>
      <w:r w:rsidRPr="00962259">
        <w:t>).</w:t>
      </w:r>
    </w:p>
    <w:p w:rsidR="00C53CE2" w:rsidRPr="00962259" w:rsidRDefault="00943032" w:rsidP="00981848">
      <w:pPr>
        <w:autoSpaceDE w:val="0"/>
        <w:autoSpaceDN w:val="0"/>
        <w:adjustRightInd w:val="0"/>
        <w:spacing w:line="240" w:lineRule="auto"/>
        <w:ind w:firstLine="709"/>
        <w:jc w:val="both"/>
        <w:rPr>
          <w:lang w:eastAsia="ru-RU"/>
        </w:rPr>
      </w:pPr>
      <w:r w:rsidRPr="00962259">
        <w:rPr>
          <w:lang w:eastAsia="ru-RU"/>
        </w:rPr>
        <w:t>1</w:t>
      </w:r>
      <w:r w:rsidR="00492343" w:rsidRPr="00962259">
        <w:rPr>
          <w:lang w:eastAsia="ru-RU"/>
        </w:rPr>
        <w:t>3</w:t>
      </w:r>
      <w:r w:rsidR="005929AA" w:rsidRPr="00962259">
        <w:rPr>
          <w:lang w:eastAsia="ru-RU"/>
        </w:rPr>
        <w:t>3</w:t>
      </w:r>
      <w:r w:rsidR="00C53CE2" w:rsidRPr="00962259">
        <w:rPr>
          <w:lang w:eastAsia="ru-RU"/>
        </w:rPr>
        <w:t>. В силу части 2 статьи 46 К</w:t>
      </w:r>
      <w:r w:rsidR="009E3F61" w:rsidRPr="00962259">
        <w:rPr>
          <w:lang w:eastAsia="ru-RU"/>
        </w:rPr>
        <w:t>АС РФ</w:t>
      </w:r>
      <w:r w:rsidR="00C53CE2" w:rsidRPr="00962259">
        <w:rPr>
          <w:lang w:eastAsia="ru-RU"/>
        </w:rPr>
        <w:t xml:space="preserve">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 что является основанием для прекращения производства по делу (пункт 3 части 1 статьи 194 КАС РФ).</w:t>
      </w:r>
    </w:p>
    <w:p w:rsidR="00C53CE2" w:rsidRPr="00962259" w:rsidRDefault="00983670" w:rsidP="00981848">
      <w:pPr>
        <w:autoSpaceDE w:val="0"/>
        <w:autoSpaceDN w:val="0"/>
        <w:adjustRightInd w:val="0"/>
        <w:spacing w:line="240" w:lineRule="auto"/>
        <w:ind w:firstLine="709"/>
        <w:jc w:val="both"/>
        <w:rPr>
          <w:lang w:eastAsia="ru-RU"/>
        </w:rPr>
      </w:pPr>
      <w:r w:rsidRPr="00962259">
        <w:rPr>
          <w:lang w:eastAsia="ru-RU"/>
        </w:rPr>
        <w:t xml:space="preserve">Вместе с тем суд не принимает отказ административного истца от административного иска о защите избирательных прав </w:t>
      </w:r>
      <w:r w:rsidR="00F77E4B" w:rsidRPr="00962259">
        <w:rPr>
          <w:lang w:eastAsia="ru-RU"/>
        </w:rPr>
        <w:t>при наличии оснований полагать</w:t>
      </w:r>
      <w:r w:rsidRPr="00962259">
        <w:rPr>
          <w:lang w:eastAsia="ru-RU"/>
        </w:rPr>
        <w:t>, что административным ответчиком было допущено существенное нарушение законодательства</w:t>
      </w:r>
      <w:r w:rsidRPr="00962259">
        <w:t xml:space="preserve"> о выборах и референдумах</w:t>
      </w:r>
      <w:r w:rsidRPr="00962259">
        <w:rPr>
          <w:lang w:eastAsia="ru-RU"/>
        </w:rPr>
        <w:t>, нарушающее права других лиц, в том числе не участвующих в деле</w:t>
      </w:r>
      <w:r w:rsidR="009E3F61" w:rsidRPr="00962259">
        <w:rPr>
          <w:lang w:eastAsia="ru-RU"/>
        </w:rPr>
        <w:t>, н</w:t>
      </w:r>
      <w:r w:rsidRPr="00962259">
        <w:rPr>
          <w:lang w:eastAsia="ru-RU"/>
        </w:rPr>
        <w:t xml:space="preserve">апример, в случае регистрации кандидатом лица, не обладающего пассивным избирательным правом </w:t>
      </w:r>
      <w:r w:rsidR="00C53CE2" w:rsidRPr="00962259">
        <w:rPr>
          <w:lang w:eastAsia="ru-RU"/>
        </w:rPr>
        <w:t>(часть</w:t>
      </w:r>
      <w:r w:rsidR="009D1063" w:rsidRPr="00962259">
        <w:rPr>
          <w:lang w:eastAsia="ru-RU"/>
        </w:rPr>
        <w:t> </w:t>
      </w:r>
      <w:r w:rsidR="00C53CE2" w:rsidRPr="00962259">
        <w:rPr>
          <w:lang w:eastAsia="ru-RU"/>
        </w:rPr>
        <w:t xml:space="preserve">5 статьи 46 КАС РФ). </w:t>
      </w:r>
    </w:p>
    <w:p w:rsidR="00C53CE2" w:rsidRPr="00962259" w:rsidRDefault="00C53CE2" w:rsidP="00981848">
      <w:pPr>
        <w:autoSpaceDE w:val="0"/>
        <w:autoSpaceDN w:val="0"/>
        <w:adjustRightInd w:val="0"/>
        <w:spacing w:line="240" w:lineRule="auto"/>
        <w:ind w:firstLine="709"/>
        <w:jc w:val="both"/>
        <w:rPr>
          <w:lang w:eastAsia="ru-RU"/>
        </w:rPr>
      </w:pPr>
      <w:r w:rsidRPr="00962259">
        <w:rPr>
          <w:lang w:eastAsia="ru-RU"/>
        </w:rPr>
        <w:t xml:space="preserve">В такой ситуации суд выносит мотивированное определение об отказе в </w:t>
      </w:r>
      <w:r w:rsidR="00F77E4B" w:rsidRPr="00962259">
        <w:rPr>
          <w:lang w:eastAsia="ru-RU"/>
        </w:rPr>
        <w:t xml:space="preserve">принятии отказа </w:t>
      </w:r>
      <w:r w:rsidRPr="00962259">
        <w:rPr>
          <w:lang w:eastAsia="ru-RU"/>
        </w:rPr>
        <w:t>административного истца от административного иска и продолжает рассмотрение дела</w:t>
      </w:r>
      <w:r w:rsidR="006D5F8F" w:rsidRPr="00962259">
        <w:rPr>
          <w:lang w:eastAsia="ru-RU"/>
        </w:rPr>
        <w:t xml:space="preserve"> по существу</w:t>
      </w:r>
      <w:r w:rsidRPr="00962259">
        <w:rPr>
          <w:lang w:eastAsia="ru-RU"/>
        </w:rPr>
        <w:t xml:space="preserve">.  </w:t>
      </w:r>
    </w:p>
    <w:p w:rsidR="00F128AC" w:rsidRPr="00962259" w:rsidRDefault="00F128AC" w:rsidP="00FC0E80">
      <w:pPr>
        <w:autoSpaceDE w:val="0"/>
        <w:autoSpaceDN w:val="0"/>
        <w:adjustRightInd w:val="0"/>
        <w:spacing w:line="240" w:lineRule="auto"/>
        <w:ind w:firstLine="567"/>
        <w:jc w:val="both"/>
        <w:rPr>
          <w:lang w:eastAsia="ru-RU"/>
        </w:rPr>
      </w:pPr>
    </w:p>
    <w:p w:rsidR="00C53CE2" w:rsidRPr="00962259" w:rsidRDefault="00FC0E80" w:rsidP="00981848">
      <w:pPr>
        <w:autoSpaceDE w:val="0"/>
        <w:autoSpaceDN w:val="0"/>
        <w:adjustRightInd w:val="0"/>
        <w:spacing w:line="240" w:lineRule="auto"/>
        <w:jc w:val="center"/>
        <w:rPr>
          <w:b/>
        </w:rPr>
      </w:pPr>
      <w:r w:rsidRPr="00962259">
        <w:rPr>
          <w:b/>
          <w:lang w:val="en-US"/>
        </w:rPr>
        <w:t>IX</w:t>
      </w:r>
      <w:r w:rsidR="005A1D0A" w:rsidRPr="00962259">
        <w:rPr>
          <w:b/>
        </w:rPr>
        <w:t xml:space="preserve">. </w:t>
      </w:r>
      <w:r w:rsidR="005A3B13" w:rsidRPr="00962259">
        <w:rPr>
          <w:b/>
        </w:rPr>
        <w:t>Порядок принятия</w:t>
      </w:r>
      <w:r w:rsidR="00C53CE2" w:rsidRPr="00962259">
        <w:rPr>
          <w:b/>
        </w:rPr>
        <w:t xml:space="preserve"> судом решения по делу </w:t>
      </w:r>
      <w:r w:rsidR="00981848" w:rsidRPr="00962259">
        <w:rPr>
          <w:b/>
        </w:rPr>
        <w:br/>
      </w:r>
      <w:r w:rsidR="00C53CE2" w:rsidRPr="00962259">
        <w:rPr>
          <w:b/>
        </w:rPr>
        <w:t>о защите избирательных прав</w:t>
      </w:r>
    </w:p>
    <w:p w:rsidR="00C53CE2" w:rsidRPr="00962259" w:rsidRDefault="00C53CE2" w:rsidP="00FC0E80">
      <w:pPr>
        <w:autoSpaceDE w:val="0"/>
        <w:autoSpaceDN w:val="0"/>
        <w:adjustRightInd w:val="0"/>
        <w:spacing w:line="240" w:lineRule="auto"/>
        <w:ind w:firstLine="567"/>
        <w:jc w:val="center"/>
        <w:rPr>
          <w:u w:val="single"/>
        </w:rPr>
      </w:pPr>
    </w:p>
    <w:p w:rsidR="00543ED0" w:rsidRPr="00962259" w:rsidRDefault="00943032" w:rsidP="00981848">
      <w:pPr>
        <w:autoSpaceDE w:val="0"/>
        <w:autoSpaceDN w:val="0"/>
        <w:adjustRightInd w:val="0"/>
        <w:spacing w:line="240" w:lineRule="auto"/>
        <w:ind w:firstLine="709"/>
        <w:jc w:val="both"/>
      </w:pPr>
      <w:r w:rsidRPr="00962259">
        <w:t>1</w:t>
      </w:r>
      <w:r w:rsidR="00492343" w:rsidRPr="00962259">
        <w:t>3</w:t>
      </w:r>
      <w:r w:rsidR="005929AA" w:rsidRPr="00962259">
        <w:t>4</w:t>
      </w:r>
      <w:r w:rsidR="00C53CE2" w:rsidRPr="00962259">
        <w:t xml:space="preserve">. </w:t>
      </w:r>
      <w:r w:rsidR="00543ED0" w:rsidRPr="00962259">
        <w:t xml:space="preserve">Для обеспечения гарантий избирательных прав </w:t>
      </w:r>
      <w:r w:rsidR="00543ED0" w:rsidRPr="00962259">
        <w:rPr>
          <w:bCs/>
          <w:lang w:eastAsia="ru-RU"/>
        </w:rPr>
        <w:t xml:space="preserve">и права на участие в референдуме граждан Российской Федерации </w:t>
      </w:r>
      <w:r w:rsidR="00543ED0" w:rsidRPr="00962259">
        <w:t>законом установлены сроки, до наступления которых заинтересованными лицами могут быть</w:t>
      </w:r>
      <w:r w:rsidR="005C77EB" w:rsidRPr="00962259">
        <w:t xml:space="preserve"> совершены те или иные действия</w:t>
      </w:r>
      <w:r w:rsidR="00543ED0" w:rsidRPr="00962259">
        <w:t xml:space="preserve"> и которые должны быть учтены судами при рассмотрении дел и принятии решени</w:t>
      </w:r>
      <w:r w:rsidR="009E7EAB" w:rsidRPr="00962259">
        <w:t>й</w:t>
      </w:r>
      <w:r w:rsidR="00543ED0" w:rsidRPr="00962259">
        <w:t xml:space="preserve">, в том числе об удовлетворении заявленных требований.  </w:t>
      </w:r>
    </w:p>
    <w:p w:rsidR="00C53CE2" w:rsidRPr="00962259" w:rsidRDefault="00C53CE2" w:rsidP="00981848">
      <w:pPr>
        <w:autoSpaceDE w:val="0"/>
        <w:autoSpaceDN w:val="0"/>
        <w:adjustRightInd w:val="0"/>
        <w:spacing w:line="240" w:lineRule="auto"/>
        <w:ind w:firstLine="709"/>
        <w:jc w:val="both"/>
        <w:rPr>
          <w:bCs/>
          <w:lang w:eastAsia="ru-RU"/>
        </w:rPr>
      </w:pPr>
      <w:r w:rsidRPr="00962259">
        <w:t>Для достижения целей судебной защиты соответствующих субъектов избирательных прав р</w:t>
      </w:r>
      <w:r w:rsidRPr="00962259">
        <w:rPr>
          <w:bCs/>
          <w:lang w:eastAsia="ru-RU"/>
        </w:rPr>
        <w:t xml:space="preserve">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w:t>
      </w:r>
      <w:r w:rsidRPr="00962259">
        <w:rPr>
          <w:bCs/>
          <w:lang w:eastAsia="ru-RU"/>
        </w:rPr>
        <w:lastRenderedPageBreak/>
        <w:t xml:space="preserve">подряд </w:t>
      </w:r>
      <w:r w:rsidR="00AD1280" w:rsidRPr="00962259">
        <w:t>–</w:t>
      </w:r>
      <w:r w:rsidRPr="00962259">
        <w:rPr>
          <w:bCs/>
          <w:lang w:eastAsia="ru-RU"/>
        </w:rPr>
        <w:t xml:space="preserve"> не позднее чем за пять дней до первого дня голосования) (часть</w:t>
      </w:r>
      <w:r w:rsidR="00D5122A" w:rsidRPr="00962259">
        <w:rPr>
          <w:bCs/>
          <w:lang w:eastAsia="ru-RU"/>
        </w:rPr>
        <w:t> </w:t>
      </w:r>
      <w:r w:rsidRPr="00962259">
        <w:rPr>
          <w:bCs/>
          <w:lang w:eastAsia="ru-RU"/>
        </w:rPr>
        <w:t>4 статьи</w:t>
      </w:r>
      <w:r w:rsidR="00E006B5" w:rsidRPr="00962259">
        <w:rPr>
          <w:bCs/>
          <w:lang w:eastAsia="ru-RU"/>
        </w:rPr>
        <w:t> </w:t>
      </w:r>
      <w:r w:rsidRPr="00962259">
        <w:rPr>
          <w:bCs/>
          <w:lang w:eastAsia="ru-RU"/>
        </w:rPr>
        <w:t>241 КАС РФ).</w:t>
      </w:r>
    </w:p>
    <w:p w:rsidR="00C53CE2" w:rsidRPr="00962259" w:rsidRDefault="00C53CE2" w:rsidP="00981848">
      <w:pPr>
        <w:autoSpaceDE w:val="0"/>
        <w:autoSpaceDN w:val="0"/>
        <w:adjustRightInd w:val="0"/>
        <w:spacing w:line="240" w:lineRule="auto"/>
        <w:ind w:firstLine="709"/>
        <w:jc w:val="both"/>
        <w:rPr>
          <w:lang w:eastAsia="ru-RU"/>
        </w:rPr>
      </w:pPr>
      <w:r w:rsidRPr="00962259">
        <w:rPr>
          <w:lang w:eastAsia="ru-RU"/>
        </w:rPr>
        <w:t xml:space="preserve">Суд принимает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не позднее чем за три дня до дня голосования (в случае проведения голосования в течение нескольких дней подряд </w:t>
      </w:r>
      <w:r w:rsidR="00AD1280" w:rsidRPr="00962259">
        <w:t>–</w:t>
      </w:r>
      <w:r w:rsidRPr="00962259">
        <w:rPr>
          <w:lang w:eastAsia="ru-RU"/>
        </w:rPr>
        <w:t xml:space="preserve"> не позднее чем за три дня до первого дня голосования) (часть 5 статьи 241 К</w:t>
      </w:r>
      <w:r w:rsidR="006208C7" w:rsidRPr="00962259">
        <w:rPr>
          <w:lang w:eastAsia="ru-RU"/>
        </w:rPr>
        <w:t>АС РФ</w:t>
      </w:r>
      <w:r w:rsidRPr="00962259">
        <w:rPr>
          <w:lang w:eastAsia="ru-RU"/>
        </w:rPr>
        <w:t>).</w:t>
      </w:r>
    </w:p>
    <w:p w:rsidR="00C53CE2" w:rsidRPr="00962259" w:rsidRDefault="00C53CE2" w:rsidP="00981848">
      <w:pPr>
        <w:autoSpaceDE w:val="0"/>
        <w:autoSpaceDN w:val="0"/>
        <w:adjustRightInd w:val="0"/>
        <w:spacing w:line="240" w:lineRule="auto"/>
        <w:ind w:firstLine="709"/>
        <w:jc w:val="both"/>
        <w:rPr>
          <w:lang w:eastAsia="ru-RU"/>
        </w:rPr>
      </w:pPr>
      <w:r w:rsidRPr="00962259">
        <w:rPr>
          <w:lang w:eastAsia="ru-RU"/>
        </w:rPr>
        <w:t>Однако эти сроки н</w:t>
      </w:r>
      <w:r w:rsidR="0097184E" w:rsidRPr="00962259">
        <w:rPr>
          <w:lang w:eastAsia="ru-RU"/>
        </w:rPr>
        <w:t>е</w:t>
      </w:r>
      <w:r w:rsidRPr="00962259">
        <w:rPr>
          <w:lang w:eastAsia="ru-RU"/>
        </w:rPr>
        <w:t xml:space="preserve"> распространяются на дела по административным исковым заявлениям об оспаривании решений избирательных комиссий, комиссии референдума о регистрации, об отказе в регистрации кандидата (списка кандидатов), инициативной группы по проведению референдума, иной группы участников референдума.</w:t>
      </w:r>
    </w:p>
    <w:p w:rsidR="00C53CE2" w:rsidRPr="00962259" w:rsidRDefault="00943032" w:rsidP="00981848">
      <w:pPr>
        <w:pStyle w:val="ConsPlusNormal"/>
        <w:ind w:firstLine="709"/>
        <w:jc w:val="both"/>
      </w:pPr>
      <w:r w:rsidRPr="00962259">
        <w:t>1</w:t>
      </w:r>
      <w:r w:rsidR="00C1376E" w:rsidRPr="00962259">
        <w:t>3</w:t>
      </w:r>
      <w:r w:rsidR="005929AA" w:rsidRPr="00962259">
        <w:t>5</w:t>
      </w:r>
      <w:r w:rsidR="00C53CE2" w:rsidRPr="00962259">
        <w:t xml:space="preserve">. </w:t>
      </w:r>
      <w:r w:rsidR="009F59F6" w:rsidRPr="00962259">
        <w:t>Н</w:t>
      </w:r>
      <w:r w:rsidR="00C53CE2" w:rsidRPr="00962259">
        <w:t>аступление даты, до которой допускается принятие судом решения об отмене регистрации кандидата (списка кандидатов), инициативной группы по проведению референдума, иной группы участников референдума, не является основанием для прекращения производства по делу.</w:t>
      </w:r>
    </w:p>
    <w:p w:rsidR="00C53CE2" w:rsidRPr="00962259" w:rsidRDefault="00C53CE2" w:rsidP="00981848">
      <w:pPr>
        <w:pStyle w:val="ConsPlusNormal"/>
        <w:ind w:firstLine="709"/>
        <w:jc w:val="both"/>
      </w:pPr>
      <w:r w:rsidRPr="00962259">
        <w:t>Истечение сроков, установленных частями 4 и 5 статьи 241 КАС</w:t>
      </w:r>
      <w:r w:rsidR="00962259">
        <w:t> </w:t>
      </w:r>
      <w:r w:rsidRPr="00962259">
        <w:t>РФ</w:t>
      </w:r>
      <w:r w:rsidR="00AD1280" w:rsidRPr="00962259">
        <w:t>,</w:t>
      </w:r>
      <w:r w:rsidRPr="00962259">
        <w:t xml:space="preserve">  исключает возможность отмены регистрации кандидата (списка кандидатов), инициативной группы по проведению референдума, иной группы участников референдума. Поэтому суд, установив фактические обстоятельства дела, отказывает в удовлетворении </w:t>
      </w:r>
      <w:r w:rsidR="009E7EAB" w:rsidRPr="00962259">
        <w:t xml:space="preserve">административного искового </w:t>
      </w:r>
      <w:r w:rsidRPr="00962259">
        <w:t>заявления и в том случае, когда имеются основания для отмены регистрации.</w:t>
      </w:r>
    </w:p>
    <w:p w:rsidR="00C53CE2" w:rsidRPr="00962259" w:rsidRDefault="00CA67AC" w:rsidP="00981848">
      <w:pPr>
        <w:autoSpaceDE w:val="0"/>
        <w:autoSpaceDN w:val="0"/>
        <w:adjustRightInd w:val="0"/>
        <w:spacing w:line="240" w:lineRule="auto"/>
        <w:ind w:firstLine="709"/>
        <w:jc w:val="both"/>
        <w:rPr>
          <w:lang w:eastAsia="ru-RU"/>
        </w:rPr>
      </w:pPr>
      <w:r w:rsidRPr="00962259">
        <w:rPr>
          <w:lang w:eastAsia="ru-RU"/>
        </w:rPr>
        <w:t>1</w:t>
      </w:r>
      <w:r w:rsidR="00C1376E" w:rsidRPr="00962259">
        <w:rPr>
          <w:lang w:eastAsia="ru-RU"/>
        </w:rPr>
        <w:t>3</w:t>
      </w:r>
      <w:r w:rsidR="005929AA" w:rsidRPr="00962259">
        <w:rPr>
          <w:lang w:eastAsia="ru-RU"/>
        </w:rPr>
        <w:t>6</w:t>
      </w:r>
      <w:r w:rsidR="00C53CE2" w:rsidRPr="00962259">
        <w:rPr>
          <w:lang w:eastAsia="ru-RU"/>
        </w:rPr>
        <w:t xml:space="preserve">. По делу по административному исковому заявлению о расформировании избирательной комиссии, комиссии референдума суд принимает решение не позднее чем через четырнадцать дней, а в период избирательной кампании, кампании референдума </w:t>
      </w:r>
      <w:r w:rsidR="00AD1280" w:rsidRPr="00962259">
        <w:t>–</w:t>
      </w:r>
      <w:r w:rsidR="00C53CE2" w:rsidRPr="00962259">
        <w:rPr>
          <w:lang w:eastAsia="ru-RU"/>
        </w:rPr>
        <w:t xml:space="preserve"> не позднее чем через три дня со дня поступления такого заявления в суд (часть 6 статьи 241 КАС РФ).</w:t>
      </w:r>
    </w:p>
    <w:p w:rsidR="00C53CE2" w:rsidRPr="00962259" w:rsidRDefault="00C53CE2" w:rsidP="00981848">
      <w:pPr>
        <w:pStyle w:val="ConsPlusNormal"/>
        <w:ind w:firstLine="709"/>
        <w:jc w:val="both"/>
      </w:pPr>
      <w:r w:rsidRPr="00962259">
        <w:t>Истечение данных сроков в период рассмотрения дела не препятствует рассмотрению судом дела о расформировании избирательной комиссии, комиссии референдума, а также установлению всех фактических обстоятельств и не влечет прекращения производства по делу.</w:t>
      </w:r>
    </w:p>
    <w:p w:rsidR="00C53CE2" w:rsidRPr="00962259" w:rsidRDefault="00C53CE2" w:rsidP="00981848">
      <w:pPr>
        <w:pStyle w:val="ConsPlusNormal"/>
        <w:ind w:firstLine="709"/>
        <w:jc w:val="both"/>
      </w:pPr>
      <w:r w:rsidRPr="00962259">
        <w:t>Вместе с тем указанные обстоятельства влекут отказ в удовлетворении административного иска, на что должно быть указано в мотивировочной части решения.</w:t>
      </w:r>
    </w:p>
    <w:p w:rsidR="00C53CE2" w:rsidRPr="00962259" w:rsidRDefault="00943032" w:rsidP="00981848">
      <w:pPr>
        <w:autoSpaceDE w:val="0"/>
        <w:autoSpaceDN w:val="0"/>
        <w:adjustRightInd w:val="0"/>
        <w:spacing w:line="240" w:lineRule="auto"/>
        <w:ind w:firstLine="709"/>
        <w:jc w:val="both"/>
        <w:rPr>
          <w:b/>
          <w:lang w:eastAsia="ru-RU"/>
        </w:rPr>
      </w:pPr>
      <w:r w:rsidRPr="00962259">
        <w:t>1</w:t>
      </w:r>
      <w:r w:rsidR="00C1376E" w:rsidRPr="00962259">
        <w:t>3</w:t>
      </w:r>
      <w:r w:rsidR="005929AA" w:rsidRPr="00962259">
        <w:t>7</w:t>
      </w:r>
      <w:r w:rsidR="00C53CE2" w:rsidRPr="00962259">
        <w:t>. Необходимо иметь в виду, что завершение избирательной кампании</w:t>
      </w:r>
      <w:r w:rsidR="00877006" w:rsidRPr="00962259">
        <w:t>, кампании референдума</w:t>
      </w:r>
      <w:r w:rsidR="00C53CE2" w:rsidRPr="00962259">
        <w:t xml:space="preserve"> или окончание дня голосования в период рассмотрения административного дела о защите избирательных прав, возбужденного </w:t>
      </w:r>
      <w:r w:rsidR="00C53CE2" w:rsidRPr="00962259">
        <w:rPr>
          <w:lang w:eastAsia="ru-RU"/>
        </w:rPr>
        <w:t>по административному исковому заявлению, поступившему в установленный законом срок, не является препятствием к разрешению судами (включая суды апелляционной, кассационной и надзорной инстанций) указанного дела по существу (части 1, 8 статьи 241 К</w:t>
      </w:r>
      <w:r w:rsidR="00776F3A" w:rsidRPr="00962259">
        <w:rPr>
          <w:lang w:eastAsia="ru-RU"/>
        </w:rPr>
        <w:t>АС РФ</w:t>
      </w:r>
      <w:r w:rsidR="00C53CE2" w:rsidRPr="00962259">
        <w:rPr>
          <w:lang w:eastAsia="ru-RU"/>
        </w:rPr>
        <w:t>).</w:t>
      </w:r>
    </w:p>
    <w:p w:rsidR="00C53CE2" w:rsidRPr="00962259" w:rsidRDefault="00943032" w:rsidP="00981848">
      <w:pPr>
        <w:autoSpaceDE w:val="0"/>
        <w:autoSpaceDN w:val="0"/>
        <w:adjustRightInd w:val="0"/>
        <w:spacing w:line="240" w:lineRule="auto"/>
        <w:ind w:firstLine="709"/>
        <w:jc w:val="both"/>
        <w:rPr>
          <w:lang w:eastAsia="ru-RU"/>
        </w:rPr>
      </w:pPr>
      <w:r w:rsidRPr="00962259">
        <w:t>1</w:t>
      </w:r>
      <w:r w:rsidR="00C1376E" w:rsidRPr="00962259">
        <w:t>3</w:t>
      </w:r>
      <w:r w:rsidR="005929AA" w:rsidRPr="00962259">
        <w:t>8</w:t>
      </w:r>
      <w:r w:rsidR="00C53CE2" w:rsidRPr="00962259">
        <w:t xml:space="preserve">. </w:t>
      </w:r>
      <w:r w:rsidR="00C53CE2" w:rsidRPr="00962259">
        <w:rPr>
          <w:lang w:eastAsia="ru-RU"/>
        </w:rPr>
        <w:t>Стороне, в пользу которой состоялось решение суда, суд присуждает с другой стороны все понесенные по делу судебные расходы (часть</w:t>
      </w:r>
      <w:r w:rsidR="00962259">
        <w:rPr>
          <w:lang w:eastAsia="ru-RU"/>
        </w:rPr>
        <w:t> </w:t>
      </w:r>
      <w:r w:rsidR="00C53CE2" w:rsidRPr="00962259">
        <w:rPr>
          <w:lang w:eastAsia="ru-RU"/>
        </w:rPr>
        <w:t>1 статьи 111 КАС РФ).</w:t>
      </w:r>
    </w:p>
    <w:p w:rsidR="00C53CE2" w:rsidRPr="00962259" w:rsidRDefault="00C53CE2" w:rsidP="00981848">
      <w:pPr>
        <w:spacing w:line="240" w:lineRule="auto"/>
        <w:ind w:firstLine="709"/>
        <w:jc w:val="both"/>
      </w:pPr>
      <w:r w:rsidRPr="00962259">
        <w:lastRenderedPageBreak/>
        <w:t>При удовлетворении административных исковых требований о признании незаконными решений, действий (бездействия) избирательной комиссии, комиссии референдума судебные расходы взыскиваются с такой комиссии.</w:t>
      </w:r>
    </w:p>
    <w:p w:rsidR="00090DA8" w:rsidRPr="00962259" w:rsidRDefault="00126D09" w:rsidP="00981848">
      <w:pPr>
        <w:spacing w:line="240" w:lineRule="auto"/>
        <w:ind w:firstLine="709"/>
        <w:jc w:val="both"/>
        <w:rPr>
          <w:b/>
        </w:rPr>
      </w:pPr>
      <w:r w:rsidRPr="00962259">
        <w:t xml:space="preserve">При отмене </w:t>
      </w:r>
      <w:r w:rsidR="00090DA8" w:rsidRPr="00962259">
        <w:t xml:space="preserve">регистрации кандидата </w:t>
      </w:r>
      <w:r w:rsidRPr="00962259">
        <w:t xml:space="preserve">в случае вновь </w:t>
      </w:r>
      <w:r w:rsidR="00090DA8" w:rsidRPr="00962259">
        <w:t>открывши</w:t>
      </w:r>
      <w:r w:rsidRPr="00962259">
        <w:t>хся обстоятельств, являющихся основанием для отказа в регистрации кандидата,</w:t>
      </w:r>
      <w:r w:rsidR="00090DA8" w:rsidRPr="00962259">
        <w:t xml:space="preserve"> судебные расходы взыскиваются с административного ответчика (кандидата, чья регистрация отменена) (подпункт «а» пункта</w:t>
      </w:r>
      <w:r w:rsidR="00D5122A" w:rsidRPr="00962259">
        <w:t> </w:t>
      </w:r>
      <w:r w:rsidR="00090DA8" w:rsidRPr="00962259">
        <w:t>7 статьи 76</w:t>
      </w:r>
      <w:r w:rsidR="00092DD2" w:rsidRPr="00962259">
        <w:t xml:space="preserve"> Закона об основных гарантиях избирательных прав</w:t>
      </w:r>
      <w:r w:rsidR="00090DA8" w:rsidRPr="00962259">
        <w:t>).</w:t>
      </w:r>
    </w:p>
    <w:p w:rsidR="00C53CE2" w:rsidRPr="00962259" w:rsidRDefault="00C53CE2" w:rsidP="00981848">
      <w:pPr>
        <w:spacing w:line="240" w:lineRule="auto"/>
        <w:ind w:firstLine="709"/>
        <w:jc w:val="both"/>
      </w:pPr>
      <w:r w:rsidRPr="00962259">
        <w:t>В случае отсутствия у избирательной комиссии, комиссии референдума лицевого счета в органах Федерального казначейства судебные расходы взыскиваются с избирательной комиссии, организующей выборы, референдум и являющейся главным распорядителем бюджетных средств, выделенных на подготовку и проведение соответствующих выборов, референдума (подпункт «д» пункта 10 статьи 23, пункт 3 статьи 57 Закона об</w:t>
      </w:r>
      <w:r w:rsidR="00D5122A" w:rsidRPr="00962259">
        <w:t>  </w:t>
      </w:r>
      <w:r w:rsidRPr="00962259">
        <w:t>основных гарантиях</w:t>
      </w:r>
      <w:r w:rsidR="00776F3A" w:rsidRPr="00962259">
        <w:t xml:space="preserve"> избирательных прав</w:t>
      </w:r>
      <w:r w:rsidRPr="00962259">
        <w:t xml:space="preserve">, пункт 11 статьи 161 Бюджетного кодекса Российской Федерации (далее </w:t>
      </w:r>
      <w:r w:rsidR="00AD1280" w:rsidRPr="00962259">
        <w:t xml:space="preserve">– </w:t>
      </w:r>
      <w:r w:rsidRPr="00962259">
        <w:t xml:space="preserve">БК РФ). </w:t>
      </w:r>
    </w:p>
    <w:p w:rsidR="00C53CE2" w:rsidRPr="00962259" w:rsidRDefault="00C53CE2" w:rsidP="00981848">
      <w:pPr>
        <w:spacing w:line="240" w:lineRule="auto"/>
        <w:ind w:firstLine="709"/>
        <w:jc w:val="both"/>
        <w:rPr>
          <w:rFonts w:eastAsia="Times New Roman"/>
          <w:lang w:eastAsia="ru-RU" w:bidi="ru-RU"/>
        </w:rPr>
      </w:pPr>
      <w:r w:rsidRPr="00962259">
        <w:t>Если судом удовлетворены административные исковые требования</w:t>
      </w:r>
      <w:r w:rsidR="007A5394" w:rsidRPr="00962259">
        <w:t>, связанные с проведением муниципальных выборов,</w:t>
      </w:r>
      <w:r w:rsidRPr="00962259">
        <w:t xml:space="preserve"> к территориальной избирательной комиссии, не имеющей лицевого счета, судебные расходы взыскиваются </w:t>
      </w:r>
      <w:r w:rsidRPr="00962259">
        <w:rPr>
          <w:rFonts w:eastAsia="Times New Roman"/>
          <w:lang w:eastAsia="ru-RU" w:bidi="ru-RU"/>
        </w:rPr>
        <w:t>за счет средств бюджета</w:t>
      </w:r>
      <w:r w:rsidR="00E959F1" w:rsidRPr="00962259">
        <w:rPr>
          <w:rFonts w:eastAsia="Times New Roman"/>
          <w:lang w:eastAsia="ru-RU" w:bidi="ru-RU"/>
        </w:rPr>
        <w:t>, из которого осуществлялось соответствующее финансирование</w:t>
      </w:r>
      <w:r w:rsidRPr="00962259">
        <w:rPr>
          <w:rFonts w:eastAsia="Times New Roman"/>
          <w:lang w:eastAsia="ru-RU" w:bidi="ru-RU"/>
        </w:rPr>
        <w:t xml:space="preserve">, поскольку расходы, связанные с подготовкой и проведением выборов депутатов представительного органа муниципального образования, производятся избирательными комиссиями за счет средств, выделенных на эти цели из </w:t>
      </w:r>
      <w:r w:rsidR="00E959F1" w:rsidRPr="00962259">
        <w:rPr>
          <w:rFonts w:eastAsia="Times New Roman"/>
          <w:lang w:eastAsia="ru-RU" w:bidi="ru-RU"/>
        </w:rPr>
        <w:t xml:space="preserve">соответствующего </w:t>
      </w:r>
      <w:r w:rsidRPr="00962259">
        <w:rPr>
          <w:rFonts w:eastAsia="Times New Roman"/>
          <w:lang w:eastAsia="ru-RU" w:bidi="ru-RU"/>
        </w:rPr>
        <w:t>бюджета.</w:t>
      </w:r>
    </w:p>
    <w:p w:rsidR="00C53CE2" w:rsidRPr="00962259" w:rsidRDefault="00C53CE2" w:rsidP="00981848">
      <w:pPr>
        <w:spacing w:line="240" w:lineRule="auto"/>
        <w:ind w:firstLine="709"/>
        <w:jc w:val="both"/>
        <w:rPr>
          <w:rFonts w:eastAsia="Times New Roman"/>
          <w:lang w:eastAsia="ru-RU" w:bidi="ru-RU"/>
        </w:rPr>
      </w:pPr>
      <w:r w:rsidRPr="00962259">
        <w:rPr>
          <w:rFonts w:eastAsia="Times New Roman"/>
          <w:lang w:eastAsia="ru-RU" w:bidi="ru-RU"/>
        </w:rPr>
        <w:t>После окончания избирательной кампании судебные расходы подлежат взысканию с публично-правового образования в зависимости от уровня выборов, референдума в лице соответствующего финансового органа</w:t>
      </w:r>
      <w:r w:rsidR="007E4CE0" w:rsidRPr="00962259">
        <w:rPr>
          <w:rFonts w:eastAsia="Times New Roman"/>
          <w:lang w:eastAsia="ru-RU" w:bidi="ru-RU"/>
        </w:rPr>
        <w:t xml:space="preserve">. В </w:t>
      </w:r>
      <w:r w:rsidR="000E7981" w:rsidRPr="00962259">
        <w:rPr>
          <w:rFonts w:eastAsia="Times New Roman"/>
          <w:lang w:eastAsia="ru-RU" w:bidi="ru-RU"/>
        </w:rPr>
        <w:t>этом</w:t>
      </w:r>
      <w:r w:rsidR="007E4CE0" w:rsidRPr="00962259">
        <w:rPr>
          <w:rFonts w:eastAsia="Times New Roman"/>
          <w:lang w:eastAsia="ru-RU" w:bidi="ru-RU"/>
        </w:rPr>
        <w:t xml:space="preserve"> случае судебные расходы могут быть взысканы без привлечения избирательной комиссии </w:t>
      </w:r>
      <w:r w:rsidRPr="00962259">
        <w:rPr>
          <w:rFonts w:eastAsia="Times New Roman"/>
          <w:lang w:eastAsia="ru-RU" w:bidi="ru-RU"/>
        </w:rPr>
        <w:t>(статья</w:t>
      </w:r>
      <w:r w:rsidR="005D6A47" w:rsidRPr="00962259">
        <w:rPr>
          <w:rFonts w:eastAsia="Times New Roman"/>
          <w:lang w:eastAsia="ru-RU" w:bidi="ru-RU"/>
        </w:rPr>
        <w:t> </w:t>
      </w:r>
      <w:r w:rsidRPr="00962259">
        <w:rPr>
          <w:rFonts w:eastAsia="Times New Roman"/>
          <w:lang w:eastAsia="ru-RU" w:bidi="ru-RU"/>
        </w:rPr>
        <w:t>81 БК РФ, стать</w:t>
      </w:r>
      <w:r w:rsidR="00DD3CF9" w:rsidRPr="00962259">
        <w:rPr>
          <w:rFonts w:eastAsia="Times New Roman"/>
          <w:lang w:eastAsia="ru-RU" w:bidi="ru-RU"/>
        </w:rPr>
        <w:t>я</w:t>
      </w:r>
      <w:r w:rsidRPr="00962259">
        <w:rPr>
          <w:rFonts w:eastAsia="Times New Roman"/>
          <w:lang w:eastAsia="ru-RU" w:bidi="ru-RU"/>
        </w:rPr>
        <w:t xml:space="preserve"> 1069</w:t>
      </w:r>
      <w:r w:rsidR="009805E1" w:rsidRPr="00962259">
        <w:rPr>
          <w:rFonts w:eastAsia="Times New Roman"/>
          <w:lang w:eastAsia="ru-RU" w:bidi="ru-RU"/>
        </w:rPr>
        <w:t xml:space="preserve"> </w:t>
      </w:r>
      <w:r w:rsidRPr="00962259">
        <w:rPr>
          <w:rFonts w:eastAsia="Times New Roman"/>
          <w:lang w:eastAsia="ru-RU" w:bidi="ru-RU"/>
        </w:rPr>
        <w:t>ГК РФ).</w:t>
      </w:r>
    </w:p>
    <w:p w:rsidR="00C53CE2" w:rsidRPr="00962259" w:rsidRDefault="00943032" w:rsidP="00981848">
      <w:pPr>
        <w:pStyle w:val="2"/>
        <w:spacing w:line="240" w:lineRule="auto"/>
        <w:ind w:firstLine="709"/>
        <w:contextualSpacing/>
        <w:jc w:val="both"/>
        <w:rPr>
          <w:spacing w:val="0"/>
        </w:rPr>
      </w:pPr>
      <w:r w:rsidRPr="00962259">
        <w:rPr>
          <w:spacing w:val="0"/>
        </w:rPr>
        <w:t>1</w:t>
      </w:r>
      <w:r w:rsidR="00C1376E" w:rsidRPr="00962259">
        <w:rPr>
          <w:spacing w:val="0"/>
        </w:rPr>
        <w:t>3</w:t>
      </w:r>
      <w:r w:rsidR="00CC52EA" w:rsidRPr="00962259">
        <w:rPr>
          <w:spacing w:val="0"/>
        </w:rPr>
        <w:t>9</w:t>
      </w:r>
      <w:r w:rsidR="00C53CE2" w:rsidRPr="00962259">
        <w:rPr>
          <w:spacing w:val="0"/>
        </w:rPr>
        <w:t xml:space="preserve">. В резолютивной части решения об удовлетворении административного иска о защите избирательных прав суд должен указать лицо, обязанное устранить допущенные нарушения или совершить определенные действия, срок устранения соответствующих нарушений с учетом периода проведения избирательной кампании, </w:t>
      </w:r>
      <w:r w:rsidR="00741FB2" w:rsidRPr="00962259">
        <w:rPr>
          <w:spacing w:val="0"/>
        </w:rPr>
        <w:t xml:space="preserve">кампании референдума, </w:t>
      </w:r>
      <w:r w:rsidR="00C53CE2" w:rsidRPr="00962259">
        <w:rPr>
          <w:spacing w:val="0"/>
        </w:rPr>
        <w:t>порядок и срок обжалования решения суда.</w:t>
      </w:r>
    </w:p>
    <w:p w:rsidR="00C53CE2" w:rsidRPr="00962259" w:rsidRDefault="00C53CE2" w:rsidP="00981848">
      <w:pPr>
        <w:pStyle w:val="2"/>
        <w:spacing w:line="240" w:lineRule="auto"/>
        <w:ind w:firstLine="709"/>
        <w:contextualSpacing/>
        <w:jc w:val="both"/>
        <w:rPr>
          <w:b/>
          <w:spacing w:val="0"/>
        </w:rPr>
      </w:pPr>
      <w:r w:rsidRPr="00962259">
        <w:rPr>
          <w:spacing w:val="0"/>
        </w:rPr>
        <w:t>Если решение подлежит обращению к немедленному исполнению, на это также указывается в резолютивной части (пункт 2 части 6 статьи</w:t>
      </w:r>
      <w:r w:rsidR="00962259">
        <w:rPr>
          <w:spacing w:val="0"/>
        </w:rPr>
        <w:t> </w:t>
      </w:r>
      <w:r w:rsidRPr="00962259">
        <w:rPr>
          <w:spacing w:val="0"/>
        </w:rPr>
        <w:t>180, статья 188, часть 6 статьи 244 К</w:t>
      </w:r>
      <w:r w:rsidR="00776F3A" w:rsidRPr="00962259">
        <w:rPr>
          <w:spacing w:val="0"/>
        </w:rPr>
        <w:t>АС РФ</w:t>
      </w:r>
      <w:r w:rsidRPr="00962259">
        <w:rPr>
          <w:spacing w:val="0"/>
        </w:rPr>
        <w:t>).</w:t>
      </w:r>
      <w:r w:rsidRPr="00962259">
        <w:rPr>
          <w:b/>
          <w:spacing w:val="0"/>
        </w:rPr>
        <w:t xml:space="preserve"> </w:t>
      </w:r>
    </w:p>
    <w:p w:rsidR="00C53CE2" w:rsidRPr="00962259" w:rsidRDefault="00C53CE2" w:rsidP="00981848">
      <w:pPr>
        <w:pStyle w:val="2"/>
        <w:spacing w:line="240" w:lineRule="auto"/>
        <w:ind w:firstLine="709"/>
        <w:contextualSpacing/>
        <w:jc w:val="both"/>
        <w:rPr>
          <w:spacing w:val="0"/>
        </w:rPr>
      </w:pPr>
      <w:r w:rsidRPr="00962259">
        <w:rPr>
          <w:spacing w:val="0"/>
        </w:rPr>
        <w:t>Суд может указать на необходимость принятия соответствующим органом решения по конкретному вопросу, совершения определенного действия либо устранения иным способом допущенных нарушений. Определение судом способа восстановления нарушенных прав, свобод и реализации законных интересов и (или) устранения последствий допущенных нарушений зависит от вида нарушений, установленных при рассмотрении дела.</w:t>
      </w:r>
    </w:p>
    <w:p w:rsidR="00C53CE2" w:rsidRPr="00962259" w:rsidRDefault="00C53CE2" w:rsidP="00981848">
      <w:pPr>
        <w:pStyle w:val="2"/>
        <w:spacing w:line="240" w:lineRule="auto"/>
        <w:ind w:firstLine="709"/>
        <w:contextualSpacing/>
        <w:jc w:val="both"/>
        <w:rPr>
          <w:spacing w:val="0"/>
        </w:rPr>
      </w:pPr>
      <w:r w:rsidRPr="00962259">
        <w:rPr>
          <w:spacing w:val="0"/>
        </w:rPr>
        <w:lastRenderedPageBreak/>
        <w:t>Например, в случае признания незаконным и отмен</w:t>
      </w:r>
      <w:r w:rsidR="00AD1280" w:rsidRPr="00962259">
        <w:rPr>
          <w:spacing w:val="0"/>
        </w:rPr>
        <w:t>ы</w:t>
      </w:r>
      <w:r w:rsidRPr="00962259">
        <w:rPr>
          <w:spacing w:val="0"/>
        </w:rPr>
        <w:t xml:space="preserve"> постановления избирательной комиссии об отказе в регистрации списка кандидатов в депутаты законодательного (представительного) органа государственной власти субъекта Российской Федерации, выдвинутого избирательным объединением, суд вправе возложить на соответствующую избирательную комиссию обязанность рассмотреть вопрос о регистрации такого списка кандидатов.</w:t>
      </w:r>
    </w:p>
    <w:p w:rsidR="00C53CE2" w:rsidRPr="00962259" w:rsidRDefault="00F2462E" w:rsidP="00981848">
      <w:pPr>
        <w:pStyle w:val="ConsPlusNormal"/>
        <w:ind w:firstLine="709"/>
        <w:jc w:val="both"/>
      </w:pPr>
      <w:r w:rsidRPr="00962259">
        <w:t>1</w:t>
      </w:r>
      <w:r w:rsidR="00CC52EA" w:rsidRPr="00962259">
        <w:t>40</w:t>
      </w:r>
      <w:r w:rsidR="00C53CE2" w:rsidRPr="00962259">
        <w:t>. По делам о защите избирательных прав суд вправе огласить только резолютивную часть решения (часть 2 статьи 174 КАС РФ).</w:t>
      </w:r>
    </w:p>
    <w:p w:rsidR="00C53CE2" w:rsidRPr="00962259" w:rsidRDefault="00C53CE2" w:rsidP="00981848">
      <w:pPr>
        <w:pStyle w:val="ConsPlusNormal"/>
        <w:ind w:firstLine="709"/>
        <w:jc w:val="both"/>
      </w:pPr>
      <w:r w:rsidRPr="00962259">
        <w:t>Мотивированное решение суда по делу о защите избирательных прав, рассмотренному в период избирательной кампании, кампании референдума до дня голосования</w:t>
      </w:r>
      <w:r w:rsidR="006A7E32" w:rsidRPr="00962259">
        <w:t>,</w:t>
      </w:r>
      <w:r w:rsidRPr="00962259">
        <w:t xml:space="preserve"> должно быть изготовлено в возможно короткие сроки с учетом сокращенных сроков рассмотрения</w:t>
      </w:r>
      <w:r w:rsidR="00807FCC" w:rsidRPr="00962259">
        <w:t xml:space="preserve"> административных дел этой категории</w:t>
      </w:r>
      <w:r w:rsidRPr="00962259">
        <w:t xml:space="preserve"> (часть 3 статьи 244 К</w:t>
      </w:r>
      <w:r w:rsidR="00776F3A" w:rsidRPr="00962259">
        <w:t>АС</w:t>
      </w:r>
      <w:r w:rsidR="007706AE" w:rsidRPr="00962259">
        <w:t xml:space="preserve"> РФ</w:t>
      </w:r>
      <w:r w:rsidRPr="00962259">
        <w:t>).</w:t>
      </w:r>
    </w:p>
    <w:p w:rsidR="00C53CE2" w:rsidRPr="00962259" w:rsidRDefault="00C53CE2" w:rsidP="00981848">
      <w:pPr>
        <w:pStyle w:val="ConsPlusNormal"/>
        <w:ind w:firstLine="709"/>
        <w:jc w:val="both"/>
      </w:pPr>
      <w:r w:rsidRPr="00962259">
        <w:t>Следует также иметь в виду, что закон предусматривает сокращенный срок апелляционного обжалования судебных решений по данной категории дел (части 3 и 3</w:t>
      </w:r>
      <w:r w:rsidRPr="00962259">
        <w:rPr>
          <w:vertAlign w:val="superscript"/>
        </w:rPr>
        <w:t>1</w:t>
      </w:r>
      <w:r w:rsidRPr="00962259">
        <w:t xml:space="preserve"> статьи 298 К</w:t>
      </w:r>
      <w:r w:rsidR="00776F3A" w:rsidRPr="00962259">
        <w:t>АС</w:t>
      </w:r>
      <w:r w:rsidRPr="00962259">
        <w:t xml:space="preserve">). </w:t>
      </w:r>
      <w:proofErr w:type="gramStart"/>
      <w:r w:rsidRPr="00962259">
        <w:t>В связи с этим в период избирательной кампании, кампании референдума (до дня голосования) копи</w:t>
      </w:r>
      <w:r w:rsidR="00E769BF" w:rsidRPr="00962259">
        <w:t>и</w:t>
      </w:r>
      <w:r w:rsidRPr="00962259">
        <w:t xml:space="preserve"> решения суда должн</w:t>
      </w:r>
      <w:r w:rsidR="00E769BF" w:rsidRPr="00962259">
        <w:t>ы</w:t>
      </w:r>
      <w:r w:rsidRPr="00962259">
        <w:t xml:space="preserve"> быть вручен</w:t>
      </w:r>
      <w:r w:rsidR="00E769BF" w:rsidRPr="00962259">
        <w:t>ы</w:t>
      </w:r>
      <w:r w:rsidR="007C6236" w:rsidRPr="00962259">
        <w:t xml:space="preserve"> или направлен</w:t>
      </w:r>
      <w:r w:rsidR="00E769BF" w:rsidRPr="00962259">
        <w:t>ы</w:t>
      </w:r>
      <w:r w:rsidRPr="00962259">
        <w:t xml:space="preserve"> лицам, участвующим в деле, их представителям, а также представителю избирательной комиссии, организующей выборы, представителю комиссии референдума, организующей референдум, незамедлительно</w:t>
      </w:r>
      <w:r w:rsidR="00784FBD" w:rsidRPr="00962259">
        <w:t xml:space="preserve"> (немедленно)</w:t>
      </w:r>
      <w:r w:rsidRPr="00962259">
        <w:t xml:space="preserve"> после изготовления соответствующего решения суда с использованием способов, позволяющих обеспечить скорейшую доставку</w:t>
      </w:r>
      <w:r w:rsidR="00E769BF" w:rsidRPr="00962259">
        <w:t xml:space="preserve"> указанных копий</w:t>
      </w:r>
      <w:r w:rsidRPr="00962259">
        <w:t xml:space="preserve"> (часть</w:t>
      </w:r>
      <w:r w:rsidR="00962259">
        <w:t> </w:t>
      </w:r>
      <w:r w:rsidRPr="00962259">
        <w:t>4 статьи</w:t>
      </w:r>
      <w:r w:rsidR="00962259">
        <w:t> </w:t>
      </w:r>
      <w:r w:rsidRPr="00962259">
        <w:t>244 КАС</w:t>
      </w:r>
      <w:proofErr w:type="gramEnd"/>
      <w:r w:rsidR="00981848" w:rsidRPr="00962259">
        <w:t> </w:t>
      </w:r>
      <w:r w:rsidRPr="00962259">
        <w:t>РФ).</w:t>
      </w:r>
    </w:p>
    <w:p w:rsidR="00C53CE2" w:rsidRPr="00962259" w:rsidRDefault="00C53CE2" w:rsidP="00981848">
      <w:pPr>
        <w:autoSpaceDE w:val="0"/>
        <w:autoSpaceDN w:val="0"/>
        <w:adjustRightInd w:val="0"/>
        <w:spacing w:line="240" w:lineRule="auto"/>
        <w:ind w:firstLine="709"/>
        <w:jc w:val="both"/>
        <w:rPr>
          <w:lang w:eastAsia="ru-RU"/>
        </w:rPr>
      </w:pPr>
      <w:r w:rsidRPr="00962259">
        <w:t>При этом способ</w:t>
      </w:r>
      <w:r w:rsidR="00776F3A" w:rsidRPr="00962259">
        <w:t>ом</w:t>
      </w:r>
      <w:r w:rsidRPr="00962259">
        <w:t>, обеспечивающим скорейшую доставку копий соответствующего решения</w:t>
      </w:r>
      <w:r w:rsidR="00776F3A" w:rsidRPr="00962259">
        <w:t>,</w:t>
      </w:r>
      <w:r w:rsidRPr="00962259">
        <w:t xml:space="preserve"> </w:t>
      </w:r>
      <w:r w:rsidRPr="00962259">
        <w:rPr>
          <w:lang w:eastAsia="ru-RU"/>
        </w:rPr>
        <w:t>является использование судом любых технических средств связи (телефонной или факсимильной связи, электронной почты), позволяющи</w:t>
      </w:r>
      <w:r w:rsidR="00E57CF9" w:rsidRPr="00962259">
        <w:rPr>
          <w:lang w:eastAsia="ru-RU"/>
        </w:rPr>
        <w:t>х</w:t>
      </w:r>
      <w:r w:rsidRPr="00962259">
        <w:rPr>
          <w:lang w:eastAsia="ru-RU"/>
        </w:rPr>
        <w:t xml:space="preserve"> контролировать получение</w:t>
      </w:r>
      <w:r w:rsidR="00B51680" w:rsidRPr="00962259">
        <w:rPr>
          <w:lang w:eastAsia="ru-RU"/>
        </w:rPr>
        <w:t xml:space="preserve"> указанных копий</w:t>
      </w:r>
      <w:r w:rsidRPr="00962259">
        <w:rPr>
          <w:lang w:eastAsia="ru-RU"/>
        </w:rPr>
        <w:t xml:space="preserve"> адресатом. В частности, копия решения может быть </w:t>
      </w:r>
      <w:r w:rsidR="007C6236" w:rsidRPr="00962259">
        <w:rPr>
          <w:lang w:eastAsia="ru-RU"/>
        </w:rPr>
        <w:t>направлена</w:t>
      </w:r>
      <w:r w:rsidRPr="00962259">
        <w:rPr>
          <w:lang w:eastAsia="ru-RU"/>
        </w:rPr>
        <w:t xml:space="preserve"> посредством единого портала государственных и муниципальных услуг, системы электронного документооборота участника судебного процесса с использованием единой системы межведомственного электронного взаимодействия (часть</w:t>
      </w:r>
      <w:r w:rsidR="000622C2" w:rsidRPr="00962259">
        <w:rPr>
          <w:lang w:eastAsia="ru-RU"/>
        </w:rPr>
        <w:t> </w:t>
      </w:r>
      <w:r w:rsidRPr="00962259">
        <w:rPr>
          <w:lang w:eastAsia="ru-RU"/>
        </w:rPr>
        <w:t>4 статьи 2, статья 98 КАС РФ).</w:t>
      </w:r>
    </w:p>
    <w:p w:rsidR="00C53CE2" w:rsidRPr="00962259" w:rsidRDefault="00C53CE2" w:rsidP="00981848">
      <w:pPr>
        <w:pStyle w:val="ConsPlusNormal"/>
        <w:ind w:firstLine="709"/>
        <w:jc w:val="both"/>
      </w:pPr>
      <w:r w:rsidRPr="00962259">
        <w:t>Если решение суда принято после дня голосования, его копия вручается указанным лицам под расписку или направляется им в течение трех дней со дня его принятия в окончательной форме (часть 4 статьи</w:t>
      </w:r>
      <w:r w:rsidR="000622C2" w:rsidRPr="00962259">
        <w:t> </w:t>
      </w:r>
      <w:r w:rsidRPr="00962259">
        <w:t>244 К</w:t>
      </w:r>
      <w:r w:rsidR="00776F3A" w:rsidRPr="00962259">
        <w:t>АС</w:t>
      </w:r>
      <w:r w:rsidR="00E006B5" w:rsidRPr="00962259">
        <w:t> </w:t>
      </w:r>
      <w:r w:rsidR="00776F3A" w:rsidRPr="00962259">
        <w:t>РФ</w:t>
      </w:r>
      <w:r w:rsidRPr="00962259">
        <w:t>).</w:t>
      </w:r>
    </w:p>
    <w:p w:rsidR="00C53CE2" w:rsidRPr="00962259" w:rsidRDefault="00C53CE2" w:rsidP="00981848">
      <w:pPr>
        <w:autoSpaceDE w:val="0"/>
        <w:autoSpaceDN w:val="0"/>
        <w:adjustRightInd w:val="0"/>
        <w:spacing w:line="240" w:lineRule="auto"/>
        <w:ind w:firstLine="709"/>
        <w:jc w:val="both"/>
        <w:rPr>
          <w:lang w:eastAsia="ru-RU"/>
        </w:rPr>
      </w:pPr>
      <w:r w:rsidRPr="00962259">
        <w:t xml:space="preserve">Необходимо обратить внимание, что </w:t>
      </w:r>
      <w:r w:rsidRPr="00962259">
        <w:rPr>
          <w:lang w:eastAsia="ru-RU"/>
        </w:rPr>
        <w:t xml:space="preserve">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w:t>
      </w:r>
      <w:r w:rsidRPr="00962259">
        <w:rPr>
          <w:lang w:eastAsia="ru-RU"/>
        </w:rPr>
        <w:lastRenderedPageBreak/>
        <w:t>подчиненности органа, председателю вышестоящей в порядке подчиненности комиссии, вышестоящему в порядке подчиненности должностному лицу (часть 5 статьи 244 КАС РФ).</w:t>
      </w:r>
    </w:p>
    <w:p w:rsidR="00C53CE2" w:rsidRPr="00962259" w:rsidRDefault="00F2462E" w:rsidP="00981848">
      <w:pPr>
        <w:spacing w:line="240" w:lineRule="auto"/>
        <w:ind w:firstLine="709"/>
        <w:jc w:val="both"/>
      </w:pPr>
      <w:r w:rsidRPr="00962259">
        <w:rPr>
          <w:rFonts w:eastAsia="Times New Roman"/>
          <w:lang w:eastAsia="ru-RU" w:bidi="ru-RU"/>
        </w:rPr>
        <w:t>1</w:t>
      </w:r>
      <w:r w:rsidR="00CC52EA" w:rsidRPr="00962259">
        <w:rPr>
          <w:rFonts w:eastAsia="Times New Roman"/>
          <w:lang w:eastAsia="ru-RU" w:bidi="ru-RU"/>
        </w:rPr>
        <w:t>41</w:t>
      </w:r>
      <w:r w:rsidR="00C53CE2" w:rsidRPr="00962259">
        <w:rPr>
          <w:rFonts w:eastAsia="Times New Roman"/>
          <w:lang w:eastAsia="ru-RU" w:bidi="ru-RU"/>
        </w:rPr>
        <w:t xml:space="preserve">. </w:t>
      </w:r>
      <w:r w:rsidR="00C53CE2" w:rsidRPr="00962259">
        <w:t xml:space="preserve">Решения по делам о защите избирательных прав вступают в законную силу по истечении срока на апелляционное обжалование, если они не были обжалованы, а в случае подачи апелляционной жалобы, представления </w:t>
      </w:r>
      <w:r w:rsidR="000622C2" w:rsidRPr="00962259">
        <w:t>–</w:t>
      </w:r>
      <w:r w:rsidR="00C53CE2" w:rsidRPr="00962259">
        <w:t xml:space="preserve"> после рассмотрения дела судом апелляционной инстанции, если решение суда не отменено (статья 186 КАС РФ).</w:t>
      </w:r>
    </w:p>
    <w:p w:rsidR="00C53CE2" w:rsidRPr="00962259" w:rsidRDefault="00C53CE2" w:rsidP="00981848">
      <w:pPr>
        <w:pStyle w:val="ConsPlusNormal"/>
        <w:ind w:firstLine="709"/>
        <w:jc w:val="both"/>
      </w:pPr>
      <w:r w:rsidRPr="00962259">
        <w:t>По общему правилу решение по делу о защите избирательных прав подлежит исполнению после его вступления в законную силу, за исключением случаев его обращения к немедленному исполнению (статья</w:t>
      </w:r>
      <w:r w:rsidR="005D6A47" w:rsidRPr="00962259">
        <w:t> </w:t>
      </w:r>
      <w:r w:rsidRPr="00962259">
        <w:t>187 Кодекса).</w:t>
      </w:r>
    </w:p>
    <w:p w:rsidR="00C53CE2" w:rsidRPr="00962259" w:rsidRDefault="00C53CE2" w:rsidP="00981848">
      <w:pPr>
        <w:autoSpaceDE w:val="0"/>
        <w:autoSpaceDN w:val="0"/>
        <w:adjustRightInd w:val="0"/>
        <w:spacing w:line="240" w:lineRule="auto"/>
        <w:ind w:firstLine="709"/>
        <w:jc w:val="both"/>
        <w:rPr>
          <w:lang w:eastAsia="ru-RU"/>
        </w:rPr>
      </w:pPr>
      <w:r w:rsidRPr="00962259">
        <w:t xml:space="preserve">В частности, немедленному исполнению подлежат решения </w:t>
      </w:r>
      <w:r w:rsidRPr="00962259">
        <w:rPr>
          <w:lang w:eastAsia="ru-RU"/>
        </w:rPr>
        <w:t>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(пункт 9 статьи 3 Закон</w:t>
      </w:r>
      <w:r w:rsidRPr="00962259">
        <w:t>а</w:t>
      </w:r>
      <w:r w:rsidRPr="00962259">
        <w:rPr>
          <w:lang w:eastAsia="ru-RU"/>
        </w:rPr>
        <w:t xml:space="preserve"> об обеспечении конституционных прав граждан избирать и быть избранными в органы местного самоуправления, часть 6 статьи 244 КАС РФ).</w:t>
      </w:r>
    </w:p>
    <w:p w:rsidR="00C53CE2" w:rsidRPr="00962259" w:rsidRDefault="00C53CE2" w:rsidP="00981848">
      <w:pPr>
        <w:autoSpaceDE w:val="0"/>
        <w:autoSpaceDN w:val="0"/>
        <w:adjustRightInd w:val="0"/>
        <w:spacing w:line="240" w:lineRule="auto"/>
        <w:ind w:firstLine="709"/>
        <w:jc w:val="both"/>
        <w:rPr>
          <w:lang w:eastAsia="ru-RU"/>
        </w:rPr>
      </w:pPr>
      <w:r w:rsidRPr="00962259">
        <w:rPr>
          <w:lang w:eastAsia="ru-RU"/>
        </w:rPr>
        <w:t>В зависимости от характера спорных отношений, разрешаемых судом, к немедленному исполнению могут быть обращены и иные решения, если это прямо не запрещено законом, как по</w:t>
      </w:r>
      <w:r w:rsidR="00C330B4" w:rsidRPr="00962259">
        <w:rPr>
          <w:lang w:eastAsia="ru-RU"/>
        </w:rPr>
        <w:t xml:space="preserve"> просьбе административного истца, так и по</w:t>
      </w:r>
      <w:r w:rsidRPr="00962259">
        <w:rPr>
          <w:lang w:eastAsia="ru-RU"/>
        </w:rPr>
        <w:t xml:space="preserve"> инициативе суда (части 1 и 2 статьи 188 КАС РФ).</w:t>
      </w:r>
    </w:p>
    <w:p w:rsidR="00C53CE2" w:rsidRPr="00962259" w:rsidRDefault="00C53CE2" w:rsidP="00981848">
      <w:pPr>
        <w:autoSpaceDE w:val="0"/>
        <w:autoSpaceDN w:val="0"/>
        <w:adjustRightInd w:val="0"/>
        <w:spacing w:line="240" w:lineRule="auto"/>
        <w:ind w:firstLine="709"/>
        <w:jc w:val="both"/>
        <w:rPr>
          <w:lang w:eastAsia="ru-RU"/>
        </w:rPr>
      </w:pPr>
      <w:r w:rsidRPr="00962259">
        <w:rPr>
          <w:lang w:eastAsia="ru-RU"/>
        </w:rPr>
        <w:t>Например,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 (часть</w:t>
      </w:r>
      <w:r w:rsidR="000622C2" w:rsidRPr="00962259">
        <w:rPr>
          <w:lang w:eastAsia="ru-RU"/>
        </w:rPr>
        <w:t> </w:t>
      </w:r>
      <w:r w:rsidRPr="00962259">
        <w:rPr>
          <w:lang w:eastAsia="ru-RU"/>
        </w:rPr>
        <w:t>6 статьи</w:t>
      </w:r>
      <w:r w:rsidR="000622C2" w:rsidRPr="00962259">
        <w:rPr>
          <w:lang w:eastAsia="ru-RU"/>
        </w:rPr>
        <w:t> </w:t>
      </w:r>
      <w:r w:rsidRPr="00962259">
        <w:rPr>
          <w:lang w:eastAsia="ru-RU"/>
        </w:rPr>
        <w:t>244 К</w:t>
      </w:r>
      <w:r w:rsidR="005F0808" w:rsidRPr="00962259">
        <w:rPr>
          <w:lang w:eastAsia="ru-RU"/>
        </w:rPr>
        <w:t>АС РФ</w:t>
      </w:r>
      <w:r w:rsidRPr="00962259">
        <w:rPr>
          <w:lang w:eastAsia="ru-RU"/>
        </w:rPr>
        <w:t>).</w:t>
      </w:r>
    </w:p>
    <w:p w:rsidR="00C53CE2" w:rsidRPr="00962259" w:rsidRDefault="0000334E" w:rsidP="00981848">
      <w:pPr>
        <w:pStyle w:val="ConsPlusNormal"/>
        <w:ind w:firstLine="709"/>
        <w:jc w:val="both"/>
      </w:pPr>
      <w:r w:rsidRPr="00962259">
        <w:t>1</w:t>
      </w:r>
      <w:r w:rsidR="00492343" w:rsidRPr="00962259">
        <w:t>4</w:t>
      </w:r>
      <w:r w:rsidR="00CC52EA" w:rsidRPr="00962259">
        <w:t>2</w:t>
      </w:r>
      <w:r w:rsidR="0063791B" w:rsidRPr="00962259">
        <w:t xml:space="preserve">. </w:t>
      </w:r>
      <w:proofErr w:type="gramStart"/>
      <w:r w:rsidR="00C53CE2" w:rsidRPr="00962259">
        <w:t>Решение суда по делу о защите избирательных прав, вступившее в законную силу или обращенное к немедленному исполнению, является основанием для регистрации кандидата, списка кандидатов</w:t>
      </w:r>
      <w:r w:rsidR="006E41F3" w:rsidRPr="00962259">
        <w:t xml:space="preserve"> или повторного рассмотрения вопроса о такой регистрации, если данная обязанность возложена на избирательную комиссию</w:t>
      </w:r>
      <w:r w:rsidR="00C53CE2" w:rsidRPr="00962259">
        <w:t xml:space="preserve"> (восстановления их регистрации) и не требует подтверждения со стороны соответствующей комиссии (статья</w:t>
      </w:r>
      <w:r w:rsidR="00962259">
        <w:t> </w:t>
      </w:r>
      <w:r w:rsidR="00C53CE2" w:rsidRPr="00962259">
        <w:t>6 Федерального конституционного закона от 31 декабря 1996 г</w:t>
      </w:r>
      <w:r w:rsidR="005F0808" w:rsidRPr="00962259">
        <w:t>ода</w:t>
      </w:r>
      <w:r w:rsidR="00C53CE2" w:rsidRPr="00962259">
        <w:t xml:space="preserve"> № 1-ФКЗ</w:t>
      </w:r>
      <w:proofErr w:type="gramEnd"/>
      <w:r w:rsidR="00C53CE2" w:rsidRPr="00962259">
        <w:t xml:space="preserve"> «</w:t>
      </w:r>
      <w:proofErr w:type="gramStart"/>
      <w:r w:rsidR="00C53CE2" w:rsidRPr="00962259">
        <w:t>О</w:t>
      </w:r>
      <w:r w:rsidR="00E006B5" w:rsidRPr="00962259">
        <w:t> </w:t>
      </w:r>
      <w:r w:rsidR="00C53CE2" w:rsidRPr="00962259">
        <w:t>судебной системе в Российской Федерации», часть</w:t>
      </w:r>
      <w:r w:rsidR="000622C2" w:rsidRPr="00962259">
        <w:t> </w:t>
      </w:r>
      <w:r w:rsidR="00962259">
        <w:t> </w:t>
      </w:r>
      <w:r w:rsidR="00C53CE2" w:rsidRPr="00962259">
        <w:t>8 статьи</w:t>
      </w:r>
      <w:r w:rsidR="00962259">
        <w:t>  </w:t>
      </w:r>
      <w:r w:rsidR="00C53CE2" w:rsidRPr="00962259">
        <w:t>5 Федерального конституционного закона от 7 февраля 2011 г</w:t>
      </w:r>
      <w:r w:rsidR="005F0808" w:rsidRPr="00962259">
        <w:t xml:space="preserve">ода </w:t>
      </w:r>
      <w:r w:rsidR="00C53CE2" w:rsidRPr="00962259">
        <w:t>№</w:t>
      </w:r>
      <w:r w:rsidR="00276700" w:rsidRPr="00962259">
        <w:t>  </w:t>
      </w:r>
      <w:r w:rsidR="00C53CE2" w:rsidRPr="00962259">
        <w:t>1-ФКЗ «О</w:t>
      </w:r>
      <w:r w:rsidR="00E006B5" w:rsidRPr="00962259">
        <w:t> </w:t>
      </w:r>
      <w:r w:rsidR="00C53CE2" w:rsidRPr="00962259">
        <w:t>судах общей юрисдикции в Российской Федерации», пункт</w:t>
      </w:r>
      <w:r w:rsidR="000622C2" w:rsidRPr="00962259">
        <w:t> </w:t>
      </w:r>
      <w:r w:rsidR="00C53CE2" w:rsidRPr="00962259">
        <w:t>3 статьи</w:t>
      </w:r>
      <w:r w:rsidR="00325FEB" w:rsidRPr="00962259">
        <w:t> </w:t>
      </w:r>
      <w:r w:rsidR="00C53CE2" w:rsidRPr="00962259">
        <w:t>75 Закона об основных гарантиях</w:t>
      </w:r>
      <w:r w:rsidR="005F0808" w:rsidRPr="00962259">
        <w:t xml:space="preserve"> избирательных прав</w:t>
      </w:r>
      <w:r w:rsidR="00C53CE2" w:rsidRPr="00962259">
        <w:t xml:space="preserve">). </w:t>
      </w:r>
      <w:proofErr w:type="gramEnd"/>
    </w:p>
    <w:p w:rsidR="00C53CE2" w:rsidRPr="00962259" w:rsidRDefault="00C53CE2" w:rsidP="00FC0E80">
      <w:pPr>
        <w:pStyle w:val="ConsPlusNormal"/>
        <w:ind w:firstLine="567"/>
        <w:jc w:val="both"/>
        <w:rPr>
          <w:sz w:val="24"/>
          <w:szCs w:val="24"/>
        </w:rPr>
      </w:pPr>
    </w:p>
    <w:p w:rsidR="007B1F1E" w:rsidRPr="00962259" w:rsidRDefault="00FC0E80" w:rsidP="00981848">
      <w:pPr>
        <w:autoSpaceDE w:val="0"/>
        <w:autoSpaceDN w:val="0"/>
        <w:adjustRightInd w:val="0"/>
        <w:spacing w:line="240" w:lineRule="auto"/>
        <w:jc w:val="center"/>
        <w:rPr>
          <w:b/>
        </w:rPr>
      </w:pPr>
      <w:r w:rsidRPr="00962259">
        <w:rPr>
          <w:b/>
        </w:rPr>
        <w:t xml:space="preserve">Х. </w:t>
      </w:r>
      <w:r w:rsidR="00C53CE2" w:rsidRPr="00962259">
        <w:rPr>
          <w:b/>
        </w:rPr>
        <w:t xml:space="preserve">Производство в суде </w:t>
      </w:r>
      <w:proofErr w:type="gramStart"/>
      <w:r w:rsidR="00C53CE2" w:rsidRPr="00962259">
        <w:rPr>
          <w:b/>
        </w:rPr>
        <w:t>апелляционной</w:t>
      </w:r>
      <w:proofErr w:type="gramEnd"/>
      <w:r w:rsidR="00C53CE2" w:rsidRPr="00962259">
        <w:rPr>
          <w:b/>
        </w:rPr>
        <w:t xml:space="preserve"> </w:t>
      </w:r>
    </w:p>
    <w:p w:rsidR="00C53CE2" w:rsidRPr="00962259" w:rsidRDefault="00C53CE2" w:rsidP="00981848">
      <w:pPr>
        <w:autoSpaceDE w:val="0"/>
        <w:autoSpaceDN w:val="0"/>
        <w:adjustRightInd w:val="0"/>
        <w:spacing w:line="240" w:lineRule="auto"/>
        <w:jc w:val="center"/>
        <w:rPr>
          <w:b/>
        </w:rPr>
      </w:pPr>
      <w:r w:rsidRPr="00962259">
        <w:rPr>
          <w:b/>
        </w:rPr>
        <w:t>и кассационной инстанции</w:t>
      </w:r>
    </w:p>
    <w:p w:rsidR="00C53CE2" w:rsidRPr="00962259" w:rsidRDefault="00C53CE2" w:rsidP="00FC0E80">
      <w:pPr>
        <w:pStyle w:val="ConsPlusNormal"/>
        <w:ind w:firstLine="567"/>
        <w:jc w:val="both"/>
        <w:rPr>
          <w:sz w:val="24"/>
          <w:szCs w:val="24"/>
        </w:rPr>
      </w:pPr>
    </w:p>
    <w:p w:rsidR="00C53CE2" w:rsidRPr="00962259" w:rsidRDefault="00943032" w:rsidP="007B1F1E">
      <w:pPr>
        <w:autoSpaceDE w:val="0"/>
        <w:autoSpaceDN w:val="0"/>
        <w:adjustRightInd w:val="0"/>
        <w:spacing w:line="240" w:lineRule="auto"/>
        <w:ind w:firstLine="709"/>
        <w:jc w:val="both"/>
        <w:rPr>
          <w:lang w:eastAsia="ru-RU"/>
        </w:rPr>
      </w:pPr>
      <w:r w:rsidRPr="00962259">
        <w:t>1</w:t>
      </w:r>
      <w:r w:rsidR="00492343" w:rsidRPr="00962259">
        <w:t>4</w:t>
      </w:r>
      <w:r w:rsidR="00CC52EA" w:rsidRPr="00962259">
        <w:t>3</w:t>
      </w:r>
      <w:r w:rsidR="00C53CE2" w:rsidRPr="00962259">
        <w:t xml:space="preserve">. </w:t>
      </w:r>
      <w:r w:rsidR="00C53CE2" w:rsidRPr="00962259">
        <w:rPr>
          <w:lang w:eastAsia="ru-RU"/>
        </w:rPr>
        <w:t xml:space="preserve">Апелляционные жалоба, представление на решение суда по административному делу о регистрации кандидата (списка кандидатов), об отказе в регистрации кандидата (списка кандидатов), исключении кандидата </w:t>
      </w:r>
      <w:r w:rsidR="00C53CE2" w:rsidRPr="00962259">
        <w:rPr>
          <w:lang w:eastAsia="ru-RU"/>
        </w:rPr>
        <w:lastRenderedPageBreak/>
        <w:t>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Если голосование проводится в течени</w:t>
      </w:r>
      <w:r w:rsidR="00510819" w:rsidRPr="00962259">
        <w:rPr>
          <w:lang w:eastAsia="ru-RU"/>
        </w:rPr>
        <w:t>е</w:t>
      </w:r>
      <w:r w:rsidR="00C53CE2" w:rsidRPr="00962259">
        <w:rPr>
          <w:lang w:eastAsia="ru-RU"/>
        </w:rPr>
        <w:t xml:space="preserve"> нескольких дней подряд, апелляционные жалоба, представление на указанные решения суда рассматриваются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(первого дня голосования) (часть 6 статьи 305 КАС РФ).</w:t>
      </w:r>
    </w:p>
    <w:p w:rsidR="00E65C81" w:rsidRPr="00962259" w:rsidRDefault="00C53CE2" w:rsidP="007B1F1E">
      <w:pPr>
        <w:spacing w:line="240" w:lineRule="auto"/>
        <w:ind w:firstLine="709"/>
        <w:jc w:val="both"/>
        <w:rPr>
          <w:rFonts w:eastAsia="Times New Roman"/>
          <w:lang w:eastAsia="ru-RU"/>
        </w:rPr>
      </w:pPr>
      <w:r w:rsidRPr="00962259">
        <w:rPr>
          <w:lang w:eastAsia="ru-RU"/>
        </w:rPr>
        <w:t>Если суд апелляционной инстанции, рассматривая апелляционные жалобу, представление на решение суда, которым отказано в удовлетворении требований об отмене регистрации кандидата (списка кандидатов) позднее чем за два дня до дня голосования придет к выводу об обоснованности доводов апелляционн</w:t>
      </w:r>
      <w:r w:rsidR="003B5D4C" w:rsidRPr="00962259">
        <w:rPr>
          <w:lang w:eastAsia="ru-RU"/>
        </w:rPr>
        <w:t>ых</w:t>
      </w:r>
      <w:r w:rsidRPr="00962259">
        <w:rPr>
          <w:lang w:eastAsia="ru-RU"/>
        </w:rPr>
        <w:t xml:space="preserve"> жалобы, представления, то он отменяет решение суда первой инстанции и выносит новое решение об отказе в удовлетворении административного искового заявления в связи с истечением срока, в период которого допускается отмена регистрации кандидата (списка кандидатов).</w:t>
      </w:r>
      <w:r w:rsidR="005811BC" w:rsidRPr="00962259">
        <w:rPr>
          <w:rFonts w:eastAsia="Times New Roman"/>
          <w:lang w:eastAsia="ru-RU"/>
        </w:rPr>
        <w:t xml:space="preserve"> Аналогичным образом следует поступать суду кассационной инстанции</w:t>
      </w:r>
      <w:r w:rsidR="00BE1823" w:rsidRPr="00962259">
        <w:rPr>
          <w:rFonts w:eastAsia="Times New Roman"/>
          <w:lang w:eastAsia="ru-RU"/>
        </w:rPr>
        <w:t xml:space="preserve"> </w:t>
      </w:r>
      <w:r w:rsidRPr="00962259">
        <w:rPr>
          <w:rFonts w:eastAsia="Times New Roman"/>
          <w:lang w:eastAsia="ru-RU"/>
        </w:rPr>
        <w:t>(часть 2 статьи 194, части 4, 5, 7 статьи</w:t>
      </w:r>
      <w:r w:rsidR="0033337E" w:rsidRPr="00962259">
        <w:rPr>
          <w:rFonts w:eastAsia="Times New Roman"/>
          <w:lang w:eastAsia="ru-RU"/>
        </w:rPr>
        <w:t> </w:t>
      </w:r>
      <w:r w:rsidRPr="00962259">
        <w:rPr>
          <w:rFonts w:eastAsia="Times New Roman"/>
          <w:lang w:eastAsia="ru-RU"/>
        </w:rPr>
        <w:t>240 КАС</w:t>
      </w:r>
      <w:r w:rsidR="000622C2" w:rsidRPr="00962259">
        <w:rPr>
          <w:rFonts w:eastAsia="Times New Roman"/>
          <w:lang w:eastAsia="ru-RU"/>
        </w:rPr>
        <w:t> </w:t>
      </w:r>
      <w:r w:rsidRPr="00962259">
        <w:rPr>
          <w:rFonts w:eastAsia="Times New Roman"/>
          <w:lang w:eastAsia="ru-RU"/>
        </w:rPr>
        <w:t>РФ, пункт 5 статьи</w:t>
      </w:r>
      <w:r w:rsidR="00962259">
        <w:rPr>
          <w:rFonts w:eastAsia="Times New Roman"/>
          <w:lang w:eastAsia="ru-RU"/>
        </w:rPr>
        <w:t> </w:t>
      </w:r>
      <w:r w:rsidRPr="00962259">
        <w:rPr>
          <w:rFonts w:eastAsia="Times New Roman"/>
          <w:lang w:eastAsia="ru-RU"/>
        </w:rPr>
        <w:t>41 Закона об основных гарантиях</w:t>
      </w:r>
      <w:r w:rsidR="005F0808" w:rsidRPr="00962259">
        <w:rPr>
          <w:rFonts w:eastAsia="Times New Roman"/>
          <w:lang w:eastAsia="ru-RU"/>
        </w:rPr>
        <w:t xml:space="preserve"> избирательных прав</w:t>
      </w:r>
      <w:r w:rsidRPr="00962259">
        <w:rPr>
          <w:rFonts w:eastAsia="Times New Roman"/>
          <w:lang w:eastAsia="ru-RU"/>
        </w:rPr>
        <w:t xml:space="preserve">). </w:t>
      </w:r>
    </w:p>
    <w:p w:rsidR="0024311E" w:rsidRPr="00962259" w:rsidRDefault="0024311E" w:rsidP="007B1F1E">
      <w:pPr>
        <w:pStyle w:val="ConsPlusNormal"/>
        <w:ind w:firstLine="709"/>
        <w:jc w:val="both"/>
      </w:pPr>
      <w:r w:rsidRPr="00962259">
        <w:t>1</w:t>
      </w:r>
      <w:r w:rsidR="00C1376E" w:rsidRPr="00962259">
        <w:t>4</w:t>
      </w:r>
      <w:r w:rsidR="00CC52EA" w:rsidRPr="00962259">
        <w:t>4</w:t>
      </w:r>
      <w:r w:rsidRPr="00962259">
        <w:t xml:space="preserve">. </w:t>
      </w:r>
      <w:proofErr w:type="gramStart"/>
      <w:r w:rsidRPr="00962259">
        <w:t>При рассмотрении дел о защите избирательных прав суды не должны оставлять без внимания выявленные недостатки в деятельности избирательных комиссий, комиссий референдума, общественных объединений, должностных лиц, способствовавшие нарушению избирательных прав и права на участие в референдуме граждан Российской Федерации и (или) создававшие препятствия для правильного и своевременного рассмотрения и разрешения дел данной категории, используя предоставленное им право вынесения частного определения (статья</w:t>
      </w:r>
      <w:proofErr w:type="gramEnd"/>
      <w:r w:rsidR="005D6A47" w:rsidRPr="00962259">
        <w:t> </w:t>
      </w:r>
      <w:proofErr w:type="gramStart"/>
      <w:r w:rsidRPr="00962259">
        <w:t>200 КАС</w:t>
      </w:r>
      <w:r w:rsidR="005D6A47" w:rsidRPr="00962259">
        <w:t> </w:t>
      </w:r>
      <w:r w:rsidRPr="00962259">
        <w:t>РФ).</w:t>
      </w:r>
      <w:proofErr w:type="gramEnd"/>
    </w:p>
    <w:p w:rsidR="00C53CE2" w:rsidRPr="00962259" w:rsidRDefault="003864FF" w:rsidP="00FC0E80">
      <w:pPr>
        <w:autoSpaceDE w:val="0"/>
        <w:autoSpaceDN w:val="0"/>
        <w:adjustRightInd w:val="0"/>
        <w:spacing w:line="240" w:lineRule="auto"/>
        <w:ind w:firstLine="567"/>
        <w:jc w:val="both"/>
        <w:rPr>
          <w:lang w:eastAsia="ru-RU"/>
        </w:rPr>
      </w:pPr>
      <w:r w:rsidRPr="00962259">
        <w:t>1</w:t>
      </w:r>
      <w:r w:rsidR="00C1376E" w:rsidRPr="00962259">
        <w:t>4</w:t>
      </w:r>
      <w:r w:rsidR="00CC52EA" w:rsidRPr="00962259">
        <w:t>5</w:t>
      </w:r>
      <w:r w:rsidR="00C53CE2" w:rsidRPr="00962259">
        <w:t xml:space="preserve">. </w:t>
      </w:r>
      <w:r w:rsidR="00C53CE2" w:rsidRPr="00962259">
        <w:rPr>
          <w:lang w:eastAsia="ru-RU"/>
        </w:rPr>
        <w:t xml:space="preserve">В связи с принятием настоящего постановления признать утратившим силу постановление Пленума Верховного Суда Российской </w:t>
      </w:r>
      <w:r w:rsidR="00123FCC" w:rsidRPr="00962259">
        <w:rPr>
          <w:lang w:eastAsia="ru-RU"/>
        </w:rPr>
        <w:t>Ф</w:t>
      </w:r>
      <w:r w:rsidR="00C53CE2" w:rsidRPr="00962259">
        <w:rPr>
          <w:lang w:eastAsia="ru-RU"/>
        </w:rPr>
        <w:t xml:space="preserve">едерации от 31 марта 2011 </w:t>
      </w:r>
      <w:r w:rsidR="005D6A47" w:rsidRPr="00962259">
        <w:rPr>
          <w:lang w:eastAsia="ru-RU"/>
        </w:rPr>
        <w:t>года</w:t>
      </w:r>
      <w:r w:rsidR="00C53CE2" w:rsidRPr="00962259">
        <w:rPr>
          <w:lang w:eastAsia="ru-RU"/>
        </w:rPr>
        <w:t xml:space="preserve"> № 5 «О практике рассмотрения судами дел о защите избирательных прав и права на участие в референдуме граждан Российской Федерации».</w:t>
      </w:r>
    </w:p>
    <w:p w:rsidR="00F320FB" w:rsidRPr="00962259" w:rsidRDefault="00F320FB" w:rsidP="00FC0E80">
      <w:pPr>
        <w:autoSpaceDE w:val="0"/>
        <w:autoSpaceDN w:val="0"/>
        <w:adjustRightInd w:val="0"/>
        <w:spacing w:line="240" w:lineRule="auto"/>
        <w:ind w:firstLine="567"/>
        <w:jc w:val="both"/>
        <w:rPr>
          <w:lang w:eastAsia="ru-RU"/>
        </w:rPr>
      </w:pPr>
    </w:p>
    <w:p w:rsidR="00981848" w:rsidRPr="00962259" w:rsidRDefault="00981848" w:rsidP="00FC0E80">
      <w:pPr>
        <w:autoSpaceDE w:val="0"/>
        <w:autoSpaceDN w:val="0"/>
        <w:adjustRightInd w:val="0"/>
        <w:spacing w:line="240" w:lineRule="auto"/>
        <w:ind w:firstLine="567"/>
        <w:jc w:val="both"/>
        <w:rPr>
          <w:lang w:eastAsia="ru-RU"/>
        </w:rPr>
      </w:pPr>
    </w:p>
    <w:p w:rsidR="005D6A47" w:rsidRPr="00962259" w:rsidRDefault="005D6A47" w:rsidP="00FC0E80">
      <w:pPr>
        <w:autoSpaceDE w:val="0"/>
        <w:autoSpaceDN w:val="0"/>
        <w:adjustRightInd w:val="0"/>
        <w:spacing w:line="240" w:lineRule="auto"/>
        <w:ind w:firstLine="567"/>
        <w:jc w:val="both"/>
        <w:rPr>
          <w:lang w:eastAsia="ru-RU"/>
        </w:rPr>
      </w:pPr>
    </w:p>
    <w:tbl>
      <w:tblPr>
        <w:tblW w:w="9606" w:type="dxa"/>
        <w:tblLook w:val="01E0"/>
      </w:tblPr>
      <w:tblGrid>
        <w:gridCol w:w="4926"/>
        <w:gridCol w:w="4680"/>
      </w:tblGrid>
      <w:tr w:rsidR="005D6A47" w:rsidRPr="00962259" w:rsidTr="00CA6FB9">
        <w:tc>
          <w:tcPr>
            <w:tcW w:w="4926" w:type="dxa"/>
          </w:tcPr>
          <w:p w:rsidR="005D6A47" w:rsidRPr="00962259" w:rsidRDefault="005D6A47" w:rsidP="00FC0E80">
            <w:pPr>
              <w:shd w:val="clear" w:color="auto" w:fill="FFFFFF"/>
              <w:spacing w:line="240" w:lineRule="auto"/>
            </w:pPr>
            <w:r w:rsidRPr="00962259">
              <w:t>Председатель Верховного Суда</w:t>
            </w:r>
          </w:p>
          <w:p w:rsidR="005D6A47" w:rsidRPr="00962259" w:rsidRDefault="005D6A47" w:rsidP="00FC0E80">
            <w:pPr>
              <w:pStyle w:val="31"/>
              <w:spacing w:after="0"/>
              <w:ind w:left="0"/>
              <w:rPr>
                <w:rFonts w:ascii="Times New Roman" w:hAnsi="Times New Roman"/>
                <w:sz w:val="28"/>
                <w:szCs w:val="28"/>
              </w:rPr>
            </w:pPr>
            <w:r w:rsidRPr="00962259">
              <w:rPr>
                <w:rFonts w:ascii="Times New Roman" w:hAnsi="Times New Roman"/>
                <w:sz w:val="28"/>
                <w:szCs w:val="28"/>
              </w:rPr>
              <w:t>Российской Федерации</w:t>
            </w:r>
          </w:p>
        </w:tc>
        <w:tc>
          <w:tcPr>
            <w:tcW w:w="4680" w:type="dxa"/>
          </w:tcPr>
          <w:p w:rsidR="005D6A47" w:rsidRPr="00962259" w:rsidRDefault="005D6A47" w:rsidP="00FC0E80">
            <w:pPr>
              <w:pStyle w:val="31"/>
              <w:spacing w:after="0"/>
              <w:ind w:left="0" w:firstLine="567"/>
              <w:jc w:val="right"/>
              <w:rPr>
                <w:rFonts w:ascii="Times New Roman" w:hAnsi="Times New Roman"/>
                <w:sz w:val="28"/>
                <w:szCs w:val="28"/>
              </w:rPr>
            </w:pPr>
          </w:p>
          <w:p w:rsidR="005D6A47" w:rsidRPr="00962259" w:rsidRDefault="005D6A47" w:rsidP="00FC0E80">
            <w:pPr>
              <w:pStyle w:val="31"/>
              <w:spacing w:after="0"/>
              <w:ind w:left="0" w:right="34" w:firstLine="567"/>
              <w:jc w:val="right"/>
              <w:rPr>
                <w:rFonts w:ascii="Times New Roman" w:hAnsi="Times New Roman"/>
                <w:sz w:val="28"/>
                <w:szCs w:val="28"/>
              </w:rPr>
            </w:pPr>
            <w:r w:rsidRPr="00962259">
              <w:rPr>
                <w:rFonts w:ascii="Times New Roman" w:hAnsi="Times New Roman"/>
                <w:sz w:val="28"/>
                <w:szCs w:val="28"/>
              </w:rPr>
              <w:t>В.М. Лебедев</w:t>
            </w:r>
          </w:p>
        </w:tc>
      </w:tr>
      <w:tr w:rsidR="005D6A47" w:rsidRPr="00962259" w:rsidTr="00CA6FB9">
        <w:trPr>
          <w:trHeight w:val="425"/>
        </w:trPr>
        <w:tc>
          <w:tcPr>
            <w:tcW w:w="4926" w:type="dxa"/>
            <w:shd w:val="clear" w:color="auto" w:fill="auto"/>
          </w:tcPr>
          <w:p w:rsidR="005D6A47" w:rsidRPr="00962259" w:rsidRDefault="005D6A47" w:rsidP="00FC0E80">
            <w:pPr>
              <w:shd w:val="clear" w:color="auto" w:fill="FFFFFF"/>
              <w:spacing w:line="240" w:lineRule="auto"/>
              <w:ind w:firstLine="567"/>
            </w:pPr>
          </w:p>
          <w:p w:rsidR="005D6A47" w:rsidRPr="00962259" w:rsidRDefault="005D6A47" w:rsidP="00FC0E80">
            <w:pPr>
              <w:shd w:val="clear" w:color="auto" w:fill="FFFFFF"/>
              <w:spacing w:line="240" w:lineRule="auto"/>
              <w:ind w:firstLine="567"/>
            </w:pPr>
          </w:p>
        </w:tc>
        <w:tc>
          <w:tcPr>
            <w:tcW w:w="4680" w:type="dxa"/>
          </w:tcPr>
          <w:p w:rsidR="005D6A47" w:rsidRPr="00962259" w:rsidRDefault="005D6A47" w:rsidP="00FC0E80">
            <w:pPr>
              <w:pStyle w:val="31"/>
              <w:spacing w:after="0"/>
              <w:ind w:left="0" w:firstLine="567"/>
              <w:jc w:val="right"/>
              <w:rPr>
                <w:rFonts w:ascii="Times New Roman" w:hAnsi="Times New Roman"/>
                <w:sz w:val="28"/>
                <w:szCs w:val="28"/>
              </w:rPr>
            </w:pPr>
          </w:p>
        </w:tc>
      </w:tr>
      <w:tr w:rsidR="005D6A47" w:rsidRPr="00962259" w:rsidTr="00CA6FB9">
        <w:tc>
          <w:tcPr>
            <w:tcW w:w="4926" w:type="dxa"/>
          </w:tcPr>
          <w:p w:rsidR="005D6A47" w:rsidRPr="00962259" w:rsidRDefault="005D6A47" w:rsidP="00FC0E80">
            <w:pPr>
              <w:shd w:val="clear" w:color="auto" w:fill="FFFFFF"/>
              <w:spacing w:line="240" w:lineRule="auto"/>
            </w:pPr>
            <w:r w:rsidRPr="00962259">
              <w:t>Секретарь Пленума,</w:t>
            </w:r>
          </w:p>
          <w:p w:rsidR="005D6A47" w:rsidRPr="00962259" w:rsidRDefault="005D6A47" w:rsidP="00FC0E80">
            <w:pPr>
              <w:shd w:val="clear" w:color="auto" w:fill="FFFFFF"/>
              <w:spacing w:line="240" w:lineRule="auto"/>
            </w:pPr>
            <w:r w:rsidRPr="00962259">
              <w:t>судья Верховного Суда</w:t>
            </w:r>
          </w:p>
          <w:p w:rsidR="005D6A47" w:rsidRPr="00962259" w:rsidRDefault="005D6A47" w:rsidP="00FC0E80">
            <w:pPr>
              <w:pStyle w:val="31"/>
              <w:spacing w:after="0"/>
              <w:ind w:left="0"/>
              <w:rPr>
                <w:rFonts w:ascii="Times New Roman" w:hAnsi="Times New Roman"/>
                <w:sz w:val="28"/>
                <w:szCs w:val="28"/>
              </w:rPr>
            </w:pPr>
            <w:r w:rsidRPr="00962259">
              <w:rPr>
                <w:rFonts w:ascii="Times New Roman" w:hAnsi="Times New Roman"/>
                <w:sz w:val="28"/>
                <w:szCs w:val="28"/>
              </w:rPr>
              <w:t>Российской Федерации</w:t>
            </w:r>
          </w:p>
        </w:tc>
        <w:tc>
          <w:tcPr>
            <w:tcW w:w="4680" w:type="dxa"/>
          </w:tcPr>
          <w:p w:rsidR="005D6A47" w:rsidRPr="00962259" w:rsidRDefault="005D6A47" w:rsidP="00FC0E80">
            <w:pPr>
              <w:pStyle w:val="31"/>
              <w:spacing w:after="0"/>
              <w:ind w:left="0" w:firstLine="567"/>
              <w:jc w:val="right"/>
              <w:rPr>
                <w:rFonts w:ascii="Times New Roman" w:hAnsi="Times New Roman"/>
                <w:sz w:val="28"/>
                <w:szCs w:val="28"/>
              </w:rPr>
            </w:pPr>
          </w:p>
          <w:p w:rsidR="005D6A47" w:rsidRPr="00962259" w:rsidRDefault="005D6A47" w:rsidP="00FC0E80">
            <w:pPr>
              <w:pStyle w:val="31"/>
              <w:spacing w:after="0"/>
              <w:ind w:left="0" w:firstLine="567"/>
              <w:jc w:val="right"/>
              <w:rPr>
                <w:rFonts w:ascii="Times New Roman" w:hAnsi="Times New Roman"/>
                <w:sz w:val="28"/>
                <w:szCs w:val="28"/>
              </w:rPr>
            </w:pPr>
          </w:p>
          <w:p w:rsidR="005D6A47" w:rsidRPr="00962259" w:rsidRDefault="005D6A47" w:rsidP="00FC0E80">
            <w:pPr>
              <w:pStyle w:val="31"/>
              <w:spacing w:after="0"/>
              <w:ind w:left="0" w:right="34" w:firstLine="567"/>
              <w:jc w:val="right"/>
              <w:rPr>
                <w:rFonts w:ascii="Times New Roman" w:hAnsi="Times New Roman"/>
                <w:sz w:val="28"/>
                <w:szCs w:val="28"/>
              </w:rPr>
            </w:pPr>
            <w:r w:rsidRPr="00962259">
              <w:rPr>
                <w:rFonts w:ascii="Times New Roman" w:hAnsi="Times New Roman"/>
                <w:sz w:val="28"/>
                <w:szCs w:val="28"/>
              </w:rPr>
              <w:t>В.В. Момотов</w:t>
            </w:r>
          </w:p>
        </w:tc>
      </w:tr>
    </w:tbl>
    <w:p w:rsidR="00A55592" w:rsidRPr="00962259" w:rsidRDefault="00A55592" w:rsidP="00FC0E80">
      <w:pPr>
        <w:spacing w:line="240" w:lineRule="auto"/>
        <w:ind w:firstLine="567"/>
        <w:rPr>
          <w:lang w:val="en-US"/>
        </w:rPr>
      </w:pPr>
    </w:p>
    <w:sectPr w:rsidR="00A55592" w:rsidRPr="00962259" w:rsidSect="00962259">
      <w:headerReference w:type="default" r:id="rId8"/>
      <w:pgSz w:w="11906" w:h="16838"/>
      <w:pgMar w:top="614" w:right="850" w:bottom="851" w:left="1701"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6C" w:rsidRDefault="005B3C6C" w:rsidP="00C53CE2">
      <w:pPr>
        <w:spacing w:line="240" w:lineRule="auto"/>
      </w:pPr>
      <w:r>
        <w:separator/>
      </w:r>
    </w:p>
  </w:endnote>
  <w:endnote w:type="continuationSeparator" w:id="0">
    <w:p w:rsidR="005B3C6C" w:rsidRDefault="005B3C6C" w:rsidP="00C53CE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6C" w:rsidRDefault="005B3C6C" w:rsidP="00C53CE2">
      <w:pPr>
        <w:spacing w:line="240" w:lineRule="auto"/>
      </w:pPr>
      <w:r>
        <w:separator/>
      </w:r>
    </w:p>
  </w:footnote>
  <w:footnote w:type="continuationSeparator" w:id="0">
    <w:p w:rsidR="005B3C6C" w:rsidRDefault="005B3C6C" w:rsidP="00C53CE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8A" w:rsidRDefault="002B76D9" w:rsidP="00962259">
    <w:pPr>
      <w:pStyle w:val="a6"/>
      <w:spacing w:after="280" w:line="240" w:lineRule="auto"/>
      <w:jc w:val="center"/>
    </w:pPr>
    <w:fldSimple w:instr=" PAGE   \* MERGEFORMAT ">
      <w:r w:rsidR="00821702">
        <w:rPr>
          <w:noProof/>
        </w:rPr>
        <w:t>62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F394031"/>
    <w:multiLevelType w:val="hybridMultilevel"/>
    <w:tmpl w:val="37D2ED20"/>
    <w:lvl w:ilvl="0" w:tplc="8E863F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E20775E"/>
    <w:multiLevelType w:val="multilevel"/>
    <w:tmpl w:val="4C5A69C4"/>
    <w:lvl w:ilvl="0">
      <w:start w:val="1"/>
      <w:numFmt w:val="decimal"/>
      <w:lvlText w:val="%1."/>
      <w:lvlJc w:val="left"/>
      <w:pPr>
        <w:ind w:left="420" w:hanging="4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0CA6ED8"/>
    <w:multiLevelType w:val="hybridMultilevel"/>
    <w:tmpl w:val="14D8E17A"/>
    <w:lvl w:ilvl="0" w:tplc="AF4C7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810E7D"/>
    <w:multiLevelType w:val="hybridMultilevel"/>
    <w:tmpl w:val="1CB261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2912234"/>
    <w:multiLevelType w:val="hybridMultilevel"/>
    <w:tmpl w:val="999A20E8"/>
    <w:lvl w:ilvl="0" w:tplc="3618B8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AA03AED"/>
    <w:multiLevelType w:val="hybridMultilevel"/>
    <w:tmpl w:val="8736C9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6C9D7FBA"/>
    <w:multiLevelType w:val="hybridMultilevel"/>
    <w:tmpl w:val="C7CE9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6"/>
  </w:num>
  <w:num w:numId="6">
    <w:abstractNumId w:val="8"/>
  </w:num>
  <w:num w:numId="7">
    <w:abstractNumId w:val="5"/>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53CE2"/>
    <w:rsid w:val="00000311"/>
    <w:rsid w:val="000004B6"/>
    <w:rsid w:val="000004EC"/>
    <w:rsid w:val="00000B9F"/>
    <w:rsid w:val="0000182D"/>
    <w:rsid w:val="00002011"/>
    <w:rsid w:val="0000256B"/>
    <w:rsid w:val="00002810"/>
    <w:rsid w:val="0000334E"/>
    <w:rsid w:val="0000341B"/>
    <w:rsid w:val="000034DD"/>
    <w:rsid w:val="000034E6"/>
    <w:rsid w:val="00003B37"/>
    <w:rsid w:val="00004537"/>
    <w:rsid w:val="00004825"/>
    <w:rsid w:val="00004FCD"/>
    <w:rsid w:val="00005967"/>
    <w:rsid w:val="00005E3E"/>
    <w:rsid w:val="00005F04"/>
    <w:rsid w:val="000063D5"/>
    <w:rsid w:val="000067A6"/>
    <w:rsid w:val="00006CF9"/>
    <w:rsid w:val="000070B1"/>
    <w:rsid w:val="00007193"/>
    <w:rsid w:val="0000791A"/>
    <w:rsid w:val="00007DC5"/>
    <w:rsid w:val="00013163"/>
    <w:rsid w:val="000138F0"/>
    <w:rsid w:val="00013C53"/>
    <w:rsid w:val="0001441E"/>
    <w:rsid w:val="00014459"/>
    <w:rsid w:val="0001450C"/>
    <w:rsid w:val="000147EE"/>
    <w:rsid w:val="00014A4C"/>
    <w:rsid w:val="00014BD2"/>
    <w:rsid w:val="00014E0A"/>
    <w:rsid w:val="00014FF4"/>
    <w:rsid w:val="000154D4"/>
    <w:rsid w:val="00015AC6"/>
    <w:rsid w:val="000160FE"/>
    <w:rsid w:val="00016C26"/>
    <w:rsid w:val="00017395"/>
    <w:rsid w:val="000173F0"/>
    <w:rsid w:val="00020B57"/>
    <w:rsid w:val="00020C0D"/>
    <w:rsid w:val="0002162D"/>
    <w:rsid w:val="00021999"/>
    <w:rsid w:val="00021A9F"/>
    <w:rsid w:val="00021AAB"/>
    <w:rsid w:val="00021C54"/>
    <w:rsid w:val="000222EA"/>
    <w:rsid w:val="00022DF5"/>
    <w:rsid w:val="00022E77"/>
    <w:rsid w:val="00023AB1"/>
    <w:rsid w:val="00023F0D"/>
    <w:rsid w:val="0002439D"/>
    <w:rsid w:val="00024E4C"/>
    <w:rsid w:val="000252F4"/>
    <w:rsid w:val="000256F1"/>
    <w:rsid w:val="00025E12"/>
    <w:rsid w:val="00026242"/>
    <w:rsid w:val="0002626B"/>
    <w:rsid w:val="00026701"/>
    <w:rsid w:val="0002751A"/>
    <w:rsid w:val="00027551"/>
    <w:rsid w:val="000275BE"/>
    <w:rsid w:val="000311C0"/>
    <w:rsid w:val="00031573"/>
    <w:rsid w:val="000315EB"/>
    <w:rsid w:val="0003188F"/>
    <w:rsid w:val="00031C67"/>
    <w:rsid w:val="00031EC7"/>
    <w:rsid w:val="0003219C"/>
    <w:rsid w:val="00032682"/>
    <w:rsid w:val="00033434"/>
    <w:rsid w:val="000347EC"/>
    <w:rsid w:val="000350A1"/>
    <w:rsid w:val="000353DF"/>
    <w:rsid w:val="00035772"/>
    <w:rsid w:val="00035D6A"/>
    <w:rsid w:val="000368A3"/>
    <w:rsid w:val="000375B2"/>
    <w:rsid w:val="0003790F"/>
    <w:rsid w:val="00037A9E"/>
    <w:rsid w:val="0004002E"/>
    <w:rsid w:val="00040238"/>
    <w:rsid w:val="00040D2D"/>
    <w:rsid w:val="0004105B"/>
    <w:rsid w:val="000411CB"/>
    <w:rsid w:val="00041D0A"/>
    <w:rsid w:val="00042019"/>
    <w:rsid w:val="0004296A"/>
    <w:rsid w:val="00042F2D"/>
    <w:rsid w:val="00043050"/>
    <w:rsid w:val="00043CB1"/>
    <w:rsid w:val="000448B1"/>
    <w:rsid w:val="00045754"/>
    <w:rsid w:val="00045CCF"/>
    <w:rsid w:val="00045E93"/>
    <w:rsid w:val="00046316"/>
    <w:rsid w:val="0004689B"/>
    <w:rsid w:val="00046F99"/>
    <w:rsid w:val="0004771F"/>
    <w:rsid w:val="00047936"/>
    <w:rsid w:val="0005040E"/>
    <w:rsid w:val="00051596"/>
    <w:rsid w:val="00051BBE"/>
    <w:rsid w:val="00052C83"/>
    <w:rsid w:val="00052C92"/>
    <w:rsid w:val="00052CD8"/>
    <w:rsid w:val="00052D2A"/>
    <w:rsid w:val="00053AA4"/>
    <w:rsid w:val="00054072"/>
    <w:rsid w:val="000549B1"/>
    <w:rsid w:val="0005612A"/>
    <w:rsid w:val="000561AC"/>
    <w:rsid w:val="00056BED"/>
    <w:rsid w:val="00056DA2"/>
    <w:rsid w:val="00057255"/>
    <w:rsid w:val="000601C8"/>
    <w:rsid w:val="000603C9"/>
    <w:rsid w:val="00060924"/>
    <w:rsid w:val="00060B97"/>
    <w:rsid w:val="000617D3"/>
    <w:rsid w:val="00061819"/>
    <w:rsid w:val="00061D34"/>
    <w:rsid w:val="000621EA"/>
    <w:rsid w:val="000622C2"/>
    <w:rsid w:val="000627D4"/>
    <w:rsid w:val="0006316E"/>
    <w:rsid w:val="0006323F"/>
    <w:rsid w:val="000645B2"/>
    <w:rsid w:val="0006474A"/>
    <w:rsid w:val="00064D40"/>
    <w:rsid w:val="00064DE6"/>
    <w:rsid w:val="00065396"/>
    <w:rsid w:val="0006549E"/>
    <w:rsid w:val="00066617"/>
    <w:rsid w:val="00066D46"/>
    <w:rsid w:val="00066ED4"/>
    <w:rsid w:val="00066FE4"/>
    <w:rsid w:val="000673BF"/>
    <w:rsid w:val="000677FA"/>
    <w:rsid w:val="000678C6"/>
    <w:rsid w:val="00067FCC"/>
    <w:rsid w:val="00070176"/>
    <w:rsid w:val="000705BB"/>
    <w:rsid w:val="00070A7A"/>
    <w:rsid w:val="000711A2"/>
    <w:rsid w:val="0007270F"/>
    <w:rsid w:val="00073051"/>
    <w:rsid w:val="0007413D"/>
    <w:rsid w:val="00074450"/>
    <w:rsid w:val="000747B9"/>
    <w:rsid w:val="00075035"/>
    <w:rsid w:val="00075509"/>
    <w:rsid w:val="0007576D"/>
    <w:rsid w:val="00075D0F"/>
    <w:rsid w:val="00076386"/>
    <w:rsid w:val="000764E1"/>
    <w:rsid w:val="00076577"/>
    <w:rsid w:val="000766D3"/>
    <w:rsid w:val="0008020E"/>
    <w:rsid w:val="00081575"/>
    <w:rsid w:val="00081988"/>
    <w:rsid w:val="00081AE9"/>
    <w:rsid w:val="00082BFC"/>
    <w:rsid w:val="00084600"/>
    <w:rsid w:val="000848DB"/>
    <w:rsid w:val="00085FFA"/>
    <w:rsid w:val="00087371"/>
    <w:rsid w:val="0009078F"/>
    <w:rsid w:val="00090D46"/>
    <w:rsid w:val="00090DA8"/>
    <w:rsid w:val="00091039"/>
    <w:rsid w:val="000911C2"/>
    <w:rsid w:val="00091582"/>
    <w:rsid w:val="00091A9C"/>
    <w:rsid w:val="00091D80"/>
    <w:rsid w:val="00092DD2"/>
    <w:rsid w:val="00093C22"/>
    <w:rsid w:val="00093D99"/>
    <w:rsid w:val="000942C3"/>
    <w:rsid w:val="00094712"/>
    <w:rsid w:val="00094F97"/>
    <w:rsid w:val="0009530E"/>
    <w:rsid w:val="00095E4D"/>
    <w:rsid w:val="000962D0"/>
    <w:rsid w:val="00096F65"/>
    <w:rsid w:val="000A080B"/>
    <w:rsid w:val="000A0A0B"/>
    <w:rsid w:val="000A1847"/>
    <w:rsid w:val="000A1968"/>
    <w:rsid w:val="000A1A21"/>
    <w:rsid w:val="000A1D03"/>
    <w:rsid w:val="000A24F3"/>
    <w:rsid w:val="000A479E"/>
    <w:rsid w:val="000A5FD4"/>
    <w:rsid w:val="000A63E8"/>
    <w:rsid w:val="000A6D39"/>
    <w:rsid w:val="000A7012"/>
    <w:rsid w:val="000A740F"/>
    <w:rsid w:val="000A7486"/>
    <w:rsid w:val="000B004A"/>
    <w:rsid w:val="000B0700"/>
    <w:rsid w:val="000B08CC"/>
    <w:rsid w:val="000B0926"/>
    <w:rsid w:val="000B2E3E"/>
    <w:rsid w:val="000B3B1E"/>
    <w:rsid w:val="000B441A"/>
    <w:rsid w:val="000B447F"/>
    <w:rsid w:val="000B4B05"/>
    <w:rsid w:val="000B56F1"/>
    <w:rsid w:val="000C1456"/>
    <w:rsid w:val="000C164C"/>
    <w:rsid w:val="000C2252"/>
    <w:rsid w:val="000C2351"/>
    <w:rsid w:val="000C284A"/>
    <w:rsid w:val="000C2931"/>
    <w:rsid w:val="000C2956"/>
    <w:rsid w:val="000C43CD"/>
    <w:rsid w:val="000C487B"/>
    <w:rsid w:val="000C4989"/>
    <w:rsid w:val="000C499C"/>
    <w:rsid w:val="000C4DF4"/>
    <w:rsid w:val="000C5D13"/>
    <w:rsid w:val="000C6327"/>
    <w:rsid w:val="000C68AF"/>
    <w:rsid w:val="000C7BBF"/>
    <w:rsid w:val="000D0EE3"/>
    <w:rsid w:val="000D29D8"/>
    <w:rsid w:val="000D2A4D"/>
    <w:rsid w:val="000D2FA9"/>
    <w:rsid w:val="000D3914"/>
    <w:rsid w:val="000D4199"/>
    <w:rsid w:val="000D42C1"/>
    <w:rsid w:val="000D4581"/>
    <w:rsid w:val="000D47C9"/>
    <w:rsid w:val="000D4C6E"/>
    <w:rsid w:val="000D4CE2"/>
    <w:rsid w:val="000D58DB"/>
    <w:rsid w:val="000D6137"/>
    <w:rsid w:val="000D7177"/>
    <w:rsid w:val="000E0026"/>
    <w:rsid w:val="000E0556"/>
    <w:rsid w:val="000E10FB"/>
    <w:rsid w:val="000E14AC"/>
    <w:rsid w:val="000E1911"/>
    <w:rsid w:val="000E19BC"/>
    <w:rsid w:val="000E2ACF"/>
    <w:rsid w:val="000E2FB2"/>
    <w:rsid w:val="000E37DC"/>
    <w:rsid w:val="000E3F38"/>
    <w:rsid w:val="000E4999"/>
    <w:rsid w:val="000E508D"/>
    <w:rsid w:val="000E5672"/>
    <w:rsid w:val="000E5FB8"/>
    <w:rsid w:val="000E6007"/>
    <w:rsid w:val="000E614D"/>
    <w:rsid w:val="000E66A2"/>
    <w:rsid w:val="000E6E79"/>
    <w:rsid w:val="000E7530"/>
    <w:rsid w:val="000E76D8"/>
    <w:rsid w:val="000E7981"/>
    <w:rsid w:val="000F05EB"/>
    <w:rsid w:val="000F1393"/>
    <w:rsid w:val="000F1C11"/>
    <w:rsid w:val="000F1C21"/>
    <w:rsid w:val="000F21CC"/>
    <w:rsid w:val="000F2251"/>
    <w:rsid w:val="000F4686"/>
    <w:rsid w:val="000F4B15"/>
    <w:rsid w:val="000F4FA2"/>
    <w:rsid w:val="000F5039"/>
    <w:rsid w:val="000F5113"/>
    <w:rsid w:val="000F54A8"/>
    <w:rsid w:val="000F5548"/>
    <w:rsid w:val="000F5DBC"/>
    <w:rsid w:val="000F62FB"/>
    <w:rsid w:val="000F776D"/>
    <w:rsid w:val="00100A49"/>
    <w:rsid w:val="00100DDF"/>
    <w:rsid w:val="00101326"/>
    <w:rsid w:val="0010182D"/>
    <w:rsid w:val="00102117"/>
    <w:rsid w:val="00102FFA"/>
    <w:rsid w:val="00103233"/>
    <w:rsid w:val="00103D25"/>
    <w:rsid w:val="00104B0D"/>
    <w:rsid w:val="00104D70"/>
    <w:rsid w:val="00105F6A"/>
    <w:rsid w:val="001066EF"/>
    <w:rsid w:val="00106C38"/>
    <w:rsid w:val="00106D2A"/>
    <w:rsid w:val="001078AD"/>
    <w:rsid w:val="00107A46"/>
    <w:rsid w:val="001119B3"/>
    <w:rsid w:val="0011251A"/>
    <w:rsid w:val="0011320C"/>
    <w:rsid w:val="00113710"/>
    <w:rsid w:val="0011443A"/>
    <w:rsid w:val="00114EC6"/>
    <w:rsid w:val="00115069"/>
    <w:rsid w:val="00116017"/>
    <w:rsid w:val="001168DA"/>
    <w:rsid w:val="0011700E"/>
    <w:rsid w:val="00117593"/>
    <w:rsid w:val="00117681"/>
    <w:rsid w:val="001176D1"/>
    <w:rsid w:val="00117845"/>
    <w:rsid w:val="001179FB"/>
    <w:rsid w:val="001200C8"/>
    <w:rsid w:val="00120DB8"/>
    <w:rsid w:val="00121069"/>
    <w:rsid w:val="00121E82"/>
    <w:rsid w:val="00121F86"/>
    <w:rsid w:val="001229DE"/>
    <w:rsid w:val="00122BE5"/>
    <w:rsid w:val="00123509"/>
    <w:rsid w:val="0012386A"/>
    <w:rsid w:val="0012390F"/>
    <w:rsid w:val="00123D59"/>
    <w:rsid w:val="00123FCC"/>
    <w:rsid w:val="00124DCD"/>
    <w:rsid w:val="00125652"/>
    <w:rsid w:val="00125A85"/>
    <w:rsid w:val="00125E15"/>
    <w:rsid w:val="00126477"/>
    <w:rsid w:val="00126C92"/>
    <w:rsid w:val="00126D09"/>
    <w:rsid w:val="00127B01"/>
    <w:rsid w:val="00130C23"/>
    <w:rsid w:val="00130CB2"/>
    <w:rsid w:val="001313DF"/>
    <w:rsid w:val="001318FE"/>
    <w:rsid w:val="00131C31"/>
    <w:rsid w:val="00132008"/>
    <w:rsid w:val="0013268F"/>
    <w:rsid w:val="001326E3"/>
    <w:rsid w:val="0013303F"/>
    <w:rsid w:val="00133519"/>
    <w:rsid w:val="00133D6F"/>
    <w:rsid w:val="001341AC"/>
    <w:rsid w:val="00134729"/>
    <w:rsid w:val="00135DA8"/>
    <w:rsid w:val="0013717F"/>
    <w:rsid w:val="001377A4"/>
    <w:rsid w:val="001400C6"/>
    <w:rsid w:val="00141744"/>
    <w:rsid w:val="00141EEB"/>
    <w:rsid w:val="00141F1A"/>
    <w:rsid w:val="00142DFB"/>
    <w:rsid w:val="00143DD1"/>
    <w:rsid w:val="001443AC"/>
    <w:rsid w:val="00144D21"/>
    <w:rsid w:val="0014577E"/>
    <w:rsid w:val="00145F5C"/>
    <w:rsid w:val="00147632"/>
    <w:rsid w:val="001476FA"/>
    <w:rsid w:val="00147884"/>
    <w:rsid w:val="00147A98"/>
    <w:rsid w:val="00150B09"/>
    <w:rsid w:val="00151BA1"/>
    <w:rsid w:val="001522FE"/>
    <w:rsid w:val="00152BEB"/>
    <w:rsid w:val="001532CC"/>
    <w:rsid w:val="00153978"/>
    <w:rsid w:val="00153AB4"/>
    <w:rsid w:val="00153D83"/>
    <w:rsid w:val="001540A6"/>
    <w:rsid w:val="00154B50"/>
    <w:rsid w:val="00154FFD"/>
    <w:rsid w:val="0015587F"/>
    <w:rsid w:val="001565F0"/>
    <w:rsid w:val="00156AC8"/>
    <w:rsid w:val="00156EAF"/>
    <w:rsid w:val="001575CE"/>
    <w:rsid w:val="00157D5D"/>
    <w:rsid w:val="001601BA"/>
    <w:rsid w:val="00160576"/>
    <w:rsid w:val="001606CF"/>
    <w:rsid w:val="00160D5A"/>
    <w:rsid w:val="001617B1"/>
    <w:rsid w:val="00161F07"/>
    <w:rsid w:val="001630E5"/>
    <w:rsid w:val="00163504"/>
    <w:rsid w:val="00163624"/>
    <w:rsid w:val="00163A65"/>
    <w:rsid w:val="00164116"/>
    <w:rsid w:val="001647A6"/>
    <w:rsid w:val="00164A4E"/>
    <w:rsid w:val="00165DF3"/>
    <w:rsid w:val="0016619F"/>
    <w:rsid w:val="00166D3C"/>
    <w:rsid w:val="00166D61"/>
    <w:rsid w:val="00167756"/>
    <w:rsid w:val="00167A19"/>
    <w:rsid w:val="00167E30"/>
    <w:rsid w:val="001700F9"/>
    <w:rsid w:val="00170413"/>
    <w:rsid w:val="001708B6"/>
    <w:rsid w:val="0017113A"/>
    <w:rsid w:val="00171374"/>
    <w:rsid w:val="001714D4"/>
    <w:rsid w:val="00172990"/>
    <w:rsid w:val="00172BC5"/>
    <w:rsid w:val="001731D5"/>
    <w:rsid w:val="001731F7"/>
    <w:rsid w:val="0017494A"/>
    <w:rsid w:val="00174A06"/>
    <w:rsid w:val="00175495"/>
    <w:rsid w:val="00176B7F"/>
    <w:rsid w:val="00176C9C"/>
    <w:rsid w:val="0017751A"/>
    <w:rsid w:val="00177BAB"/>
    <w:rsid w:val="00180038"/>
    <w:rsid w:val="00180430"/>
    <w:rsid w:val="00180788"/>
    <w:rsid w:val="00180E1E"/>
    <w:rsid w:val="00181721"/>
    <w:rsid w:val="001830AC"/>
    <w:rsid w:val="001838F0"/>
    <w:rsid w:val="00184C32"/>
    <w:rsid w:val="00184FCA"/>
    <w:rsid w:val="0019045D"/>
    <w:rsid w:val="00190A5E"/>
    <w:rsid w:val="00191807"/>
    <w:rsid w:val="0019241F"/>
    <w:rsid w:val="0019242A"/>
    <w:rsid w:val="001929F0"/>
    <w:rsid w:val="001932ED"/>
    <w:rsid w:val="001939A9"/>
    <w:rsid w:val="00194538"/>
    <w:rsid w:val="001952B6"/>
    <w:rsid w:val="0019576E"/>
    <w:rsid w:val="00195ACD"/>
    <w:rsid w:val="00196F84"/>
    <w:rsid w:val="00196FD7"/>
    <w:rsid w:val="00197F41"/>
    <w:rsid w:val="001A00C6"/>
    <w:rsid w:val="001A0377"/>
    <w:rsid w:val="001A11DE"/>
    <w:rsid w:val="001A14EE"/>
    <w:rsid w:val="001A28A7"/>
    <w:rsid w:val="001A2922"/>
    <w:rsid w:val="001A3C18"/>
    <w:rsid w:val="001A3E5B"/>
    <w:rsid w:val="001A4CA1"/>
    <w:rsid w:val="001A51C0"/>
    <w:rsid w:val="001A6022"/>
    <w:rsid w:val="001A63B2"/>
    <w:rsid w:val="001A6F4B"/>
    <w:rsid w:val="001A7B09"/>
    <w:rsid w:val="001A7CDD"/>
    <w:rsid w:val="001B0165"/>
    <w:rsid w:val="001B1693"/>
    <w:rsid w:val="001B20BA"/>
    <w:rsid w:val="001B216E"/>
    <w:rsid w:val="001B234C"/>
    <w:rsid w:val="001B2AA3"/>
    <w:rsid w:val="001B2BDC"/>
    <w:rsid w:val="001B3867"/>
    <w:rsid w:val="001B3F98"/>
    <w:rsid w:val="001B4F63"/>
    <w:rsid w:val="001B581D"/>
    <w:rsid w:val="001B5B17"/>
    <w:rsid w:val="001B5CAF"/>
    <w:rsid w:val="001B5F17"/>
    <w:rsid w:val="001B629C"/>
    <w:rsid w:val="001B712E"/>
    <w:rsid w:val="001B73DB"/>
    <w:rsid w:val="001C0392"/>
    <w:rsid w:val="001C0F7B"/>
    <w:rsid w:val="001C11EF"/>
    <w:rsid w:val="001C1BB4"/>
    <w:rsid w:val="001C1E98"/>
    <w:rsid w:val="001C2A44"/>
    <w:rsid w:val="001C3697"/>
    <w:rsid w:val="001C3A54"/>
    <w:rsid w:val="001C3EA5"/>
    <w:rsid w:val="001C47FE"/>
    <w:rsid w:val="001C5186"/>
    <w:rsid w:val="001C5213"/>
    <w:rsid w:val="001C5835"/>
    <w:rsid w:val="001C5B03"/>
    <w:rsid w:val="001C5DAC"/>
    <w:rsid w:val="001C6194"/>
    <w:rsid w:val="001C6445"/>
    <w:rsid w:val="001C7336"/>
    <w:rsid w:val="001C7401"/>
    <w:rsid w:val="001C79BF"/>
    <w:rsid w:val="001C7A00"/>
    <w:rsid w:val="001C7CB5"/>
    <w:rsid w:val="001D0EF3"/>
    <w:rsid w:val="001D1704"/>
    <w:rsid w:val="001D2429"/>
    <w:rsid w:val="001D3431"/>
    <w:rsid w:val="001D3FE2"/>
    <w:rsid w:val="001D471E"/>
    <w:rsid w:val="001D47EC"/>
    <w:rsid w:val="001D4AE8"/>
    <w:rsid w:val="001D59DE"/>
    <w:rsid w:val="001D5C17"/>
    <w:rsid w:val="001D5C4A"/>
    <w:rsid w:val="001D5E1F"/>
    <w:rsid w:val="001D735C"/>
    <w:rsid w:val="001D7E66"/>
    <w:rsid w:val="001E030B"/>
    <w:rsid w:val="001E048D"/>
    <w:rsid w:val="001E061C"/>
    <w:rsid w:val="001E0682"/>
    <w:rsid w:val="001E06F8"/>
    <w:rsid w:val="001E1679"/>
    <w:rsid w:val="001E1FED"/>
    <w:rsid w:val="001E2BE3"/>
    <w:rsid w:val="001E2EFF"/>
    <w:rsid w:val="001E42BB"/>
    <w:rsid w:val="001E459E"/>
    <w:rsid w:val="001E50CA"/>
    <w:rsid w:val="001E53BA"/>
    <w:rsid w:val="001E63D3"/>
    <w:rsid w:val="001E6627"/>
    <w:rsid w:val="001F0E6B"/>
    <w:rsid w:val="001F0FC9"/>
    <w:rsid w:val="001F24C8"/>
    <w:rsid w:val="001F2DE9"/>
    <w:rsid w:val="001F4205"/>
    <w:rsid w:val="001F5514"/>
    <w:rsid w:val="001F59AE"/>
    <w:rsid w:val="001F5B1E"/>
    <w:rsid w:val="001F651E"/>
    <w:rsid w:val="001F6524"/>
    <w:rsid w:val="001F6E08"/>
    <w:rsid w:val="001F7C6D"/>
    <w:rsid w:val="00200FA0"/>
    <w:rsid w:val="00201083"/>
    <w:rsid w:val="00201A5D"/>
    <w:rsid w:val="00201CCE"/>
    <w:rsid w:val="002024A0"/>
    <w:rsid w:val="00202E70"/>
    <w:rsid w:val="00203B0B"/>
    <w:rsid w:val="00204001"/>
    <w:rsid w:val="00204921"/>
    <w:rsid w:val="00204A54"/>
    <w:rsid w:val="0020582B"/>
    <w:rsid w:val="00205831"/>
    <w:rsid w:val="002067E5"/>
    <w:rsid w:val="00206FBA"/>
    <w:rsid w:val="00207648"/>
    <w:rsid w:val="00207BE2"/>
    <w:rsid w:val="00207E99"/>
    <w:rsid w:val="00210101"/>
    <w:rsid w:val="00210255"/>
    <w:rsid w:val="002111E1"/>
    <w:rsid w:val="00211353"/>
    <w:rsid w:val="00212350"/>
    <w:rsid w:val="00212E0F"/>
    <w:rsid w:val="0021383F"/>
    <w:rsid w:val="002140F0"/>
    <w:rsid w:val="00214174"/>
    <w:rsid w:val="0021482E"/>
    <w:rsid w:val="00214CC1"/>
    <w:rsid w:val="002151FB"/>
    <w:rsid w:val="0021605A"/>
    <w:rsid w:val="00216CA9"/>
    <w:rsid w:val="00217133"/>
    <w:rsid w:val="00217422"/>
    <w:rsid w:val="002178AE"/>
    <w:rsid w:val="00217F42"/>
    <w:rsid w:val="00220024"/>
    <w:rsid w:val="0022003B"/>
    <w:rsid w:val="00220D7C"/>
    <w:rsid w:val="00222666"/>
    <w:rsid w:val="002229F5"/>
    <w:rsid w:val="00222F0E"/>
    <w:rsid w:val="002235CE"/>
    <w:rsid w:val="00223C41"/>
    <w:rsid w:val="00224437"/>
    <w:rsid w:val="002246D0"/>
    <w:rsid w:val="00224D04"/>
    <w:rsid w:val="00225DF7"/>
    <w:rsid w:val="002260CB"/>
    <w:rsid w:val="002261DD"/>
    <w:rsid w:val="002263DF"/>
    <w:rsid w:val="00226D8B"/>
    <w:rsid w:val="00230394"/>
    <w:rsid w:val="00230B80"/>
    <w:rsid w:val="00232105"/>
    <w:rsid w:val="00232342"/>
    <w:rsid w:val="00232C05"/>
    <w:rsid w:val="00233CDB"/>
    <w:rsid w:val="00233DFE"/>
    <w:rsid w:val="002344A0"/>
    <w:rsid w:val="00235173"/>
    <w:rsid w:val="002353E7"/>
    <w:rsid w:val="00235C88"/>
    <w:rsid w:val="00235D13"/>
    <w:rsid w:val="00236084"/>
    <w:rsid w:val="00236A9C"/>
    <w:rsid w:val="002370B6"/>
    <w:rsid w:val="00240BC4"/>
    <w:rsid w:val="002426F5"/>
    <w:rsid w:val="00242E93"/>
    <w:rsid w:val="0024311E"/>
    <w:rsid w:val="002442F9"/>
    <w:rsid w:val="00244A79"/>
    <w:rsid w:val="0024558E"/>
    <w:rsid w:val="00245EB0"/>
    <w:rsid w:val="002462F9"/>
    <w:rsid w:val="002466B6"/>
    <w:rsid w:val="00246A02"/>
    <w:rsid w:val="002473BB"/>
    <w:rsid w:val="00247655"/>
    <w:rsid w:val="00247B1A"/>
    <w:rsid w:val="00247E1E"/>
    <w:rsid w:val="00250BEF"/>
    <w:rsid w:val="00250D0B"/>
    <w:rsid w:val="002514E0"/>
    <w:rsid w:val="00251A07"/>
    <w:rsid w:val="00252331"/>
    <w:rsid w:val="0025233E"/>
    <w:rsid w:val="00253288"/>
    <w:rsid w:val="00253A00"/>
    <w:rsid w:val="00253C2D"/>
    <w:rsid w:val="00253CC3"/>
    <w:rsid w:val="002540EB"/>
    <w:rsid w:val="002543F4"/>
    <w:rsid w:val="002550B1"/>
    <w:rsid w:val="002555D6"/>
    <w:rsid w:val="00255ABC"/>
    <w:rsid w:val="0025670B"/>
    <w:rsid w:val="0025671A"/>
    <w:rsid w:val="002567FC"/>
    <w:rsid w:val="0025694E"/>
    <w:rsid w:val="00256B64"/>
    <w:rsid w:val="00256CB1"/>
    <w:rsid w:val="00256E4C"/>
    <w:rsid w:val="00256E8B"/>
    <w:rsid w:val="0025705A"/>
    <w:rsid w:val="002578F6"/>
    <w:rsid w:val="00257F4F"/>
    <w:rsid w:val="00261874"/>
    <w:rsid w:val="00261A90"/>
    <w:rsid w:val="00261C72"/>
    <w:rsid w:val="0026247D"/>
    <w:rsid w:val="0026247E"/>
    <w:rsid w:val="00262652"/>
    <w:rsid w:val="00262FED"/>
    <w:rsid w:val="002641F9"/>
    <w:rsid w:val="0026483D"/>
    <w:rsid w:val="00264A90"/>
    <w:rsid w:val="00264E12"/>
    <w:rsid w:val="00265912"/>
    <w:rsid w:val="00265931"/>
    <w:rsid w:val="00265C85"/>
    <w:rsid w:val="00267247"/>
    <w:rsid w:val="00267274"/>
    <w:rsid w:val="00267843"/>
    <w:rsid w:val="00267AB8"/>
    <w:rsid w:val="00270021"/>
    <w:rsid w:val="0027036B"/>
    <w:rsid w:val="00270946"/>
    <w:rsid w:val="00271BC7"/>
    <w:rsid w:val="002723AB"/>
    <w:rsid w:val="00273093"/>
    <w:rsid w:val="00273679"/>
    <w:rsid w:val="00274932"/>
    <w:rsid w:val="00275EF7"/>
    <w:rsid w:val="00276700"/>
    <w:rsid w:val="00276986"/>
    <w:rsid w:val="00277094"/>
    <w:rsid w:val="00277873"/>
    <w:rsid w:val="00277931"/>
    <w:rsid w:val="00277B84"/>
    <w:rsid w:val="00280150"/>
    <w:rsid w:val="00280924"/>
    <w:rsid w:val="00280990"/>
    <w:rsid w:val="00280A3F"/>
    <w:rsid w:val="00281AFF"/>
    <w:rsid w:val="002820E9"/>
    <w:rsid w:val="002823AE"/>
    <w:rsid w:val="00282827"/>
    <w:rsid w:val="00282894"/>
    <w:rsid w:val="00283685"/>
    <w:rsid w:val="002837F3"/>
    <w:rsid w:val="002838CB"/>
    <w:rsid w:val="00285573"/>
    <w:rsid w:val="00285B1A"/>
    <w:rsid w:val="00287152"/>
    <w:rsid w:val="00287964"/>
    <w:rsid w:val="00290307"/>
    <w:rsid w:val="00290F7C"/>
    <w:rsid w:val="00291511"/>
    <w:rsid w:val="00291614"/>
    <w:rsid w:val="002931D8"/>
    <w:rsid w:val="00294C9C"/>
    <w:rsid w:val="00294E83"/>
    <w:rsid w:val="0029590C"/>
    <w:rsid w:val="00296316"/>
    <w:rsid w:val="00296D83"/>
    <w:rsid w:val="00296E45"/>
    <w:rsid w:val="002A0458"/>
    <w:rsid w:val="002A061D"/>
    <w:rsid w:val="002A221C"/>
    <w:rsid w:val="002A22FC"/>
    <w:rsid w:val="002A28F6"/>
    <w:rsid w:val="002A2E5E"/>
    <w:rsid w:val="002A3184"/>
    <w:rsid w:val="002A3EAE"/>
    <w:rsid w:val="002A43D4"/>
    <w:rsid w:val="002A4524"/>
    <w:rsid w:val="002A4B0B"/>
    <w:rsid w:val="002A4C40"/>
    <w:rsid w:val="002A5221"/>
    <w:rsid w:val="002A5A9F"/>
    <w:rsid w:val="002A5C19"/>
    <w:rsid w:val="002A5E39"/>
    <w:rsid w:val="002A6ADF"/>
    <w:rsid w:val="002A6D85"/>
    <w:rsid w:val="002A718A"/>
    <w:rsid w:val="002A757C"/>
    <w:rsid w:val="002A7753"/>
    <w:rsid w:val="002A7806"/>
    <w:rsid w:val="002A7D06"/>
    <w:rsid w:val="002B000D"/>
    <w:rsid w:val="002B13F4"/>
    <w:rsid w:val="002B1A31"/>
    <w:rsid w:val="002B2129"/>
    <w:rsid w:val="002B2879"/>
    <w:rsid w:val="002B35EC"/>
    <w:rsid w:val="002B419C"/>
    <w:rsid w:val="002B42BC"/>
    <w:rsid w:val="002B438F"/>
    <w:rsid w:val="002B4FE0"/>
    <w:rsid w:val="002B629A"/>
    <w:rsid w:val="002B6971"/>
    <w:rsid w:val="002B76D9"/>
    <w:rsid w:val="002B78C4"/>
    <w:rsid w:val="002B7D97"/>
    <w:rsid w:val="002B7F1B"/>
    <w:rsid w:val="002C09C4"/>
    <w:rsid w:val="002C0D37"/>
    <w:rsid w:val="002C0ED7"/>
    <w:rsid w:val="002C0FBD"/>
    <w:rsid w:val="002C1ACB"/>
    <w:rsid w:val="002C200B"/>
    <w:rsid w:val="002C2314"/>
    <w:rsid w:val="002C29B4"/>
    <w:rsid w:val="002C2BA9"/>
    <w:rsid w:val="002C2F5E"/>
    <w:rsid w:val="002C3902"/>
    <w:rsid w:val="002C4B1C"/>
    <w:rsid w:val="002C4E8A"/>
    <w:rsid w:val="002C502F"/>
    <w:rsid w:val="002C6D80"/>
    <w:rsid w:val="002C75A2"/>
    <w:rsid w:val="002D0E3F"/>
    <w:rsid w:val="002D169E"/>
    <w:rsid w:val="002D1D55"/>
    <w:rsid w:val="002D2D1C"/>
    <w:rsid w:val="002D2E25"/>
    <w:rsid w:val="002D340D"/>
    <w:rsid w:val="002D414E"/>
    <w:rsid w:val="002D47E1"/>
    <w:rsid w:val="002D4B3E"/>
    <w:rsid w:val="002D4EEE"/>
    <w:rsid w:val="002D7045"/>
    <w:rsid w:val="002D76F6"/>
    <w:rsid w:val="002D7920"/>
    <w:rsid w:val="002E0038"/>
    <w:rsid w:val="002E0475"/>
    <w:rsid w:val="002E04AF"/>
    <w:rsid w:val="002E118E"/>
    <w:rsid w:val="002E1643"/>
    <w:rsid w:val="002E27FA"/>
    <w:rsid w:val="002E29D4"/>
    <w:rsid w:val="002E39C5"/>
    <w:rsid w:val="002E3C3A"/>
    <w:rsid w:val="002E3FA5"/>
    <w:rsid w:val="002E48E3"/>
    <w:rsid w:val="002E51CB"/>
    <w:rsid w:val="002E59B5"/>
    <w:rsid w:val="002E5C95"/>
    <w:rsid w:val="002E6510"/>
    <w:rsid w:val="002F066B"/>
    <w:rsid w:val="002F06AE"/>
    <w:rsid w:val="002F0733"/>
    <w:rsid w:val="002F0A59"/>
    <w:rsid w:val="002F0E20"/>
    <w:rsid w:val="002F111C"/>
    <w:rsid w:val="002F14E3"/>
    <w:rsid w:val="002F1B7C"/>
    <w:rsid w:val="002F1B85"/>
    <w:rsid w:val="002F1E02"/>
    <w:rsid w:val="002F3618"/>
    <w:rsid w:val="002F3627"/>
    <w:rsid w:val="002F3BC8"/>
    <w:rsid w:val="002F4168"/>
    <w:rsid w:val="002F56BB"/>
    <w:rsid w:val="002F5D47"/>
    <w:rsid w:val="002F6214"/>
    <w:rsid w:val="002F637F"/>
    <w:rsid w:val="002F68FA"/>
    <w:rsid w:val="002F6C18"/>
    <w:rsid w:val="002F7895"/>
    <w:rsid w:val="002F7C9B"/>
    <w:rsid w:val="0030011C"/>
    <w:rsid w:val="00301C68"/>
    <w:rsid w:val="00303153"/>
    <w:rsid w:val="003038D3"/>
    <w:rsid w:val="00303CBF"/>
    <w:rsid w:val="00303D58"/>
    <w:rsid w:val="00303E7C"/>
    <w:rsid w:val="00304029"/>
    <w:rsid w:val="0030476D"/>
    <w:rsid w:val="00305896"/>
    <w:rsid w:val="00305EC9"/>
    <w:rsid w:val="003061DD"/>
    <w:rsid w:val="00306A42"/>
    <w:rsid w:val="00307020"/>
    <w:rsid w:val="00307304"/>
    <w:rsid w:val="00307712"/>
    <w:rsid w:val="00310350"/>
    <w:rsid w:val="003106BD"/>
    <w:rsid w:val="0031141A"/>
    <w:rsid w:val="0031153B"/>
    <w:rsid w:val="003115FD"/>
    <w:rsid w:val="0031190C"/>
    <w:rsid w:val="003120E9"/>
    <w:rsid w:val="00312365"/>
    <w:rsid w:val="00312D4D"/>
    <w:rsid w:val="003131D9"/>
    <w:rsid w:val="00314683"/>
    <w:rsid w:val="00315550"/>
    <w:rsid w:val="003158E4"/>
    <w:rsid w:val="00315DE8"/>
    <w:rsid w:val="003163B0"/>
    <w:rsid w:val="00316AF1"/>
    <w:rsid w:val="00316BDB"/>
    <w:rsid w:val="00317089"/>
    <w:rsid w:val="00317B93"/>
    <w:rsid w:val="00320188"/>
    <w:rsid w:val="0032100A"/>
    <w:rsid w:val="0032145A"/>
    <w:rsid w:val="003215DC"/>
    <w:rsid w:val="00321782"/>
    <w:rsid w:val="00321CC8"/>
    <w:rsid w:val="00321FE4"/>
    <w:rsid w:val="003221BD"/>
    <w:rsid w:val="00322366"/>
    <w:rsid w:val="00323810"/>
    <w:rsid w:val="00325620"/>
    <w:rsid w:val="00325B8B"/>
    <w:rsid w:val="00325F36"/>
    <w:rsid w:val="00325FEB"/>
    <w:rsid w:val="00327FE7"/>
    <w:rsid w:val="0033212C"/>
    <w:rsid w:val="0033337E"/>
    <w:rsid w:val="00333A17"/>
    <w:rsid w:val="00333A62"/>
    <w:rsid w:val="003345C4"/>
    <w:rsid w:val="00334674"/>
    <w:rsid w:val="00334765"/>
    <w:rsid w:val="00335203"/>
    <w:rsid w:val="003359CE"/>
    <w:rsid w:val="00335AF2"/>
    <w:rsid w:val="0033668C"/>
    <w:rsid w:val="00337A34"/>
    <w:rsid w:val="003401D0"/>
    <w:rsid w:val="003403B2"/>
    <w:rsid w:val="00342B44"/>
    <w:rsid w:val="00342D68"/>
    <w:rsid w:val="00342F73"/>
    <w:rsid w:val="00343540"/>
    <w:rsid w:val="00343994"/>
    <w:rsid w:val="00343A8D"/>
    <w:rsid w:val="00343D91"/>
    <w:rsid w:val="00343FF5"/>
    <w:rsid w:val="003444CC"/>
    <w:rsid w:val="003457DF"/>
    <w:rsid w:val="00345E97"/>
    <w:rsid w:val="00345F40"/>
    <w:rsid w:val="00345F97"/>
    <w:rsid w:val="00346231"/>
    <w:rsid w:val="0034627D"/>
    <w:rsid w:val="00346402"/>
    <w:rsid w:val="00347948"/>
    <w:rsid w:val="00350658"/>
    <w:rsid w:val="00351769"/>
    <w:rsid w:val="00351BC9"/>
    <w:rsid w:val="003521F3"/>
    <w:rsid w:val="003522B4"/>
    <w:rsid w:val="003533F2"/>
    <w:rsid w:val="00354153"/>
    <w:rsid w:val="00354C22"/>
    <w:rsid w:val="00354F74"/>
    <w:rsid w:val="0035501B"/>
    <w:rsid w:val="00355F27"/>
    <w:rsid w:val="0035626C"/>
    <w:rsid w:val="0035748C"/>
    <w:rsid w:val="0036173F"/>
    <w:rsid w:val="00362460"/>
    <w:rsid w:val="00362894"/>
    <w:rsid w:val="003635DE"/>
    <w:rsid w:val="00363EC8"/>
    <w:rsid w:val="00366697"/>
    <w:rsid w:val="00370154"/>
    <w:rsid w:val="003702AC"/>
    <w:rsid w:val="00370366"/>
    <w:rsid w:val="00370BA3"/>
    <w:rsid w:val="00370C38"/>
    <w:rsid w:val="00370EF3"/>
    <w:rsid w:val="00371018"/>
    <w:rsid w:val="00372842"/>
    <w:rsid w:val="003752F8"/>
    <w:rsid w:val="0037550C"/>
    <w:rsid w:val="00375BA8"/>
    <w:rsid w:val="00376CF1"/>
    <w:rsid w:val="0037729D"/>
    <w:rsid w:val="00380772"/>
    <w:rsid w:val="0038084A"/>
    <w:rsid w:val="003824DC"/>
    <w:rsid w:val="00382C01"/>
    <w:rsid w:val="003846E5"/>
    <w:rsid w:val="00385261"/>
    <w:rsid w:val="003859D0"/>
    <w:rsid w:val="003862D2"/>
    <w:rsid w:val="003864FF"/>
    <w:rsid w:val="003878D7"/>
    <w:rsid w:val="00390C02"/>
    <w:rsid w:val="00391319"/>
    <w:rsid w:val="00391555"/>
    <w:rsid w:val="003916DD"/>
    <w:rsid w:val="00391B24"/>
    <w:rsid w:val="00391DCC"/>
    <w:rsid w:val="00392734"/>
    <w:rsid w:val="003937BD"/>
    <w:rsid w:val="00393992"/>
    <w:rsid w:val="00393F29"/>
    <w:rsid w:val="003944D9"/>
    <w:rsid w:val="003946AF"/>
    <w:rsid w:val="0039478F"/>
    <w:rsid w:val="00394B59"/>
    <w:rsid w:val="00394E25"/>
    <w:rsid w:val="0039559A"/>
    <w:rsid w:val="00395A30"/>
    <w:rsid w:val="00395F24"/>
    <w:rsid w:val="00397132"/>
    <w:rsid w:val="00397FBA"/>
    <w:rsid w:val="003A02C0"/>
    <w:rsid w:val="003A0843"/>
    <w:rsid w:val="003A0AB9"/>
    <w:rsid w:val="003A0D98"/>
    <w:rsid w:val="003A0F83"/>
    <w:rsid w:val="003A10B4"/>
    <w:rsid w:val="003A1CF7"/>
    <w:rsid w:val="003A1E4A"/>
    <w:rsid w:val="003A237F"/>
    <w:rsid w:val="003A26E1"/>
    <w:rsid w:val="003A2AB8"/>
    <w:rsid w:val="003A2F23"/>
    <w:rsid w:val="003A42C0"/>
    <w:rsid w:val="003A45B6"/>
    <w:rsid w:val="003A4804"/>
    <w:rsid w:val="003A57AE"/>
    <w:rsid w:val="003A59A8"/>
    <w:rsid w:val="003A632E"/>
    <w:rsid w:val="003A63BD"/>
    <w:rsid w:val="003A6A5E"/>
    <w:rsid w:val="003A78B8"/>
    <w:rsid w:val="003A798D"/>
    <w:rsid w:val="003B0068"/>
    <w:rsid w:val="003B0926"/>
    <w:rsid w:val="003B0967"/>
    <w:rsid w:val="003B0AB0"/>
    <w:rsid w:val="003B1040"/>
    <w:rsid w:val="003B14E1"/>
    <w:rsid w:val="003B1B3F"/>
    <w:rsid w:val="003B1CE7"/>
    <w:rsid w:val="003B214D"/>
    <w:rsid w:val="003B2F10"/>
    <w:rsid w:val="003B2F1A"/>
    <w:rsid w:val="003B3240"/>
    <w:rsid w:val="003B4084"/>
    <w:rsid w:val="003B433B"/>
    <w:rsid w:val="003B48B8"/>
    <w:rsid w:val="003B5D09"/>
    <w:rsid w:val="003B5D4C"/>
    <w:rsid w:val="003B61E9"/>
    <w:rsid w:val="003B6525"/>
    <w:rsid w:val="003B652D"/>
    <w:rsid w:val="003B7404"/>
    <w:rsid w:val="003C00BD"/>
    <w:rsid w:val="003C0790"/>
    <w:rsid w:val="003C0F1B"/>
    <w:rsid w:val="003C2157"/>
    <w:rsid w:val="003C21E1"/>
    <w:rsid w:val="003C33E7"/>
    <w:rsid w:val="003C45FB"/>
    <w:rsid w:val="003C4957"/>
    <w:rsid w:val="003C495C"/>
    <w:rsid w:val="003C52F7"/>
    <w:rsid w:val="003C53D4"/>
    <w:rsid w:val="003C58B2"/>
    <w:rsid w:val="003C66A4"/>
    <w:rsid w:val="003C687E"/>
    <w:rsid w:val="003C77EA"/>
    <w:rsid w:val="003C7FC2"/>
    <w:rsid w:val="003D1921"/>
    <w:rsid w:val="003D1C43"/>
    <w:rsid w:val="003D1D05"/>
    <w:rsid w:val="003D1E75"/>
    <w:rsid w:val="003D2505"/>
    <w:rsid w:val="003D37EF"/>
    <w:rsid w:val="003D380F"/>
    <w:rsid w:val="003D3A28"/>
    <w:rsid w:val="003D3A99"/>
    <w:rsid w:val="003D4337"/>
    <w:rsid w:val="003D481B"/>
    <w:rsid w:val="003D485C"/>
    <w:rsid w:val="003D4A1A"/>
    <w:rsid w:val="003D572A"/>
    <w:rsid w:val="003D7278"/>
    <w:rsid w:val="003D7634"/>
    <w:rsid w:val="003D7CFB"/>
    <w:rsid w:val="003D7D67"/>
    <w:rsid w:val="003E30CF"/>
    <w:rsid w:val="003E38D0"/>
    <w:rsid w:val="003E3C4B"/>
    <w:rsid w:val="003E4416"/>
    <w:rsid w:val="003E6245"/>
    <w:rsid w:val="003E6B31"/>
    <w:rsid w:val="003E6C99"/>
    <w:rsid w:val="003E6EEC"/>
    <w:rsid w:val="003E7967"/>
    <w:rsid w:val="003F041C"/>
    <w:rsid w:val="003F16AC"/>
    <w:rsid w:val="003F23ED"/>
    <w:rsid w:val="003F28E7"/>
    <w:rsid w:val="003F3549"/>
    <w:rsid w:val="003F4D58"/>
    <w:rsid w:val="003F5840"/>
    <w:rsid w:val="003F5F66"/>
    <w:rsid w:val="003F6F1A"/>
    <w:rsid w:val="004010FC"/>
    <w:rsid w:val="00401A23"/>
    <w:rsid w:val="00401E0E"/>
    <w:rsid w:val="00403316"/>
    <w:rsid w:val="00403617"/>
    <w:rsid w:val="00403859"/>
    <w:rsid w:val="00403C69"/>
    <w:rsid w:val="004049B9"/>
    <w:rsid w:val="00404A6C"/>
    <w:rsid w:val="00405932"/>
    <w:rsid w:val="004059ED"/>
    <w:rsid w:val="004062AA"/>
    <w:rsid w:val="00406ED4"/>
    <w:rsid w:val="0041000A"/>
    <w:rsid w:val="0041059E"/>
    <w:rsid w:val="00410F5B"/>
    <w:rsid w:val="004113FA"/>
    <w:rsid w:val="0041151C"/>
    <w:rsid w:val="00411B61"/>
    <w:rsid w:val="00411D2E"/>
    <w:rsid w:val="00412485"/>
    <w:rsid w:val="0041269B"/>
    <w:rsid w:val="00413340"/>
    <w:rsid w:val="0041346A"/>
    <w:rsid w:val="004135A7"/>
    <w:rsid w:val="00413E11"/>
    <w:rsid w:val="00415309"/>
    <w:rsid w:val="00416F04"/>
    <w:rsid w:val="00417271"/>
    <w:rsid w:val="00417528"/>
    <w:rsid w:val="004175EE"/>
    <w:rsid w:val="00417FDE"/>
    <w:rsid w:val="00420E3F"/>
    <w:rsid w:val="004219F3"/>
    <w:rsid w:val="00421C7E"/>
    <w:rsid w:val="00424C32"/>
    <w:rsid w:val="0042553C"/>
    <w:rsid w:val="0042565C"/>
    <w:rsid w:val="00425C30"/>
    <w:rsid w:val="004261DC"/>
    <w:rsid w:val="00426BB1"/>
    <w:rsid w:val="0042705F"/>
    <w:rsid w:val="00427185"/>
    <w:rsid w:val="004271A4"/>
    <w:rsid w:val="004278D3"/>
    <w:rsid w:val="00427AAF"/>
    <w:rsid w:val="00427D59"/>
    <w:rsid w:val="004304A9"/>
    <w:rsid w:val="004304EC"/>
    <w:rsid w:val="00430745"/>
    <w:rsid w:val="004310B3"/>
    <w:rsid w:val="00431945"/>
    <w:rsid w:val="004322BD"/>
    <w:rsid w:val="0043272C"/>
    <w:rsid w:val="0043336A"/>
    <w:rsid w:val="00433886"/>
    <w:rsid w:val="00433BDA"/>
    <w:rsid w:val="00433E86"/>
    <w:rsid w:val="00434BAE"/>
    <w:rsid w:val="00435B10"/>
    <w:rsid w:val="00435BC3"/>
    <w:rsid w:val="00435D0B"/>
    <w:rsid w:val="00436105"/>
    <w:rsid w:val="00436236"/>
    <w:rsid w:val="004362BE"/>
    <w:rsid w:val="00436613"/>
    <w:rsid w:val="00436EA0"/>
    <w:rsid w:val="00436EA3"/>
    <w:rsid w:val="004407CD"/>
    <w:rsid w:val="00441252"/>
    <w:rsid w:val="00442267"/>
    <w:rsid w:val="004428D0"/>
    <w:rsid w:val="00442D66"/>
    <w:rsid w:val="0044386D"/>
    <w:rsid w:val="0044540D"/>
    <w:rsid w:val="00446811"/>
    <w:rsid w:val="00450429"/>
    <w:rsid w:val="0045067A"/>
    <w:rsid w:val="00451469"/>
    <w:rsid w:val="00451BA9"/>
    <w:rsid w:val="00451E81"/>
    <w:rsid w:val="00452230"/>
    <w:rsid w:val="004526AB"/>
    <w:rsid w:val="00452939"/>
    <w:rsid w:val="004543CD"/>
    <w:rsid w:val="00456CC1"/>
    <w:rsid w:val="00456D15"/>
    <w:rsid w:val="00456DEE"/>
    <w:rsid w:val="00461FA2"/>
    <w:rsid w:val="00464715"/>
    <w:rsid w:val="00464A26"/>
    <w:rsid w:val="00464E58"/>
    <w:rsid w:val="00464E9B"/>
    <w:rsid w:val="00466317"/>
    <w:rsid w:val="0046772D"/>
    <w:rsid w:val="004701E2"/>
    <w:rsid w:val="004707D5"/>
    <w:rsid w:val="004718E5"/>
    <w:rsid w:val="0047297E"/>
    <w:rsid w:val="00472C7E"/>
    <w:rsid w:val="00472D61"/>
    <w:rsid w:val="00472EFD"/>
    <w:rsid w:val="00473602"/>
    <w:rsid w:val="00473B3F"/>
    <w:rsid w:val="00473CBC"/>
    <w:rsid w:val="00474AC5"/>
    <w:rsid w:val="00474B0B"/>
    <w:rsid w:val="00476A90"/>
    <w:rsid w:val="0047752B"/>
    <w:rsid w:val="00480031"/>
    <w:rsid w:val="00480470"/>
    <w:rsid w:val="00480796"/>
    <w:rsid w:val="0048096A"/>
    <w:rsid w:val="0048167B"/>
    <w:rsid w:val="00481D64"/>
    <w:rsid w:val="0048209A"/>
    <w:rsid w:val="0048239B"/>
    <w:rsid w:val="00482B5D"/>
    <w:rsid w:val="0048350D"/>
    <w:rsid w:val="00483CFA"/>
    <w:rsid w:val="00483F51"/>
    <w:rsid w:val="00484164"/>
    <w:rsid w:val="00484253"/>
    <w:rsid w:val="00484504"/>
    <w:rsid w:val="00484895"/>
    <w:rsid w:val="004849AD"/>
    <w:rsid w:val="004863C7"/>
    <w:rsid w:val="004863F1"/>
    <w:rsid w:val="00486745"/>
    <w:rsid w:val="00486BCD"/>
    <w:rsid w:val="0048736A"/>
    <w:rsid w:val="00491053"/>
    <w:rsid w:val="0049111C"/>
    <w:rsid w:val="0049194D"/>
    <w:rsid w:val="00491A0A"/>
    <w:rsid w:val="00491C4C"/>
    <w:rsid w:val="00491CC1"/>
    <w:rsid w:val="00492343"/>
    <w:rsid w:val="004923D5"/>
    <w:rsid w:val="00492ABB"/>
    <w:rsid w:val="00493A62"/>
    <w:rsid w:val="00493E56"/>
    <w:rsid w:val="0049466F"/>
    <w:rsid w:val="00494A21"/>
    <w:rsid w:val="00494F46"/>
    <w:rsid w:val="00496F0F"/>
    <w:rsid w:val="00496F2C"/>
    <w:rsid w:val="00497165"/>
    <w:rsid w:val="00497C16"/>
    <w:rsid w:val="004A1001"/>
    <w:rsid w:val="004A216E"/>
    <w:rsid w:val="004A2C83"/>
    <w:rsid w:val="004A3333"/>
    <w:rsid w:val="004A37E6"/>
    <w:rsid w:val="004A3F43"/>
    <w:rsid w:val="004A420C"/>
    <w:rsid w:val="004A4D51"/>
    <w:rsid w:val="004A54B9"/>
    <w:rsid w:val="004A5CA4"/>
    <w:rsid w:val="004A6079"/>
    <w:rsid w:val="004A6C10"/>
    <w:rsid w:val="004A785E"/>
    <w:rsid w:val="004A78B7"/>
    <w:rsid w:val="004A7C3A"/>
    <w:rsid w:val="004B0533"/>
    <w:rsid w:val="004B079F"/>
    <w:rsid w:val="004B0E26"/>
    <w:rsid w:val="004B146C"/>
    <w:rsid w:val="004B27E6"/>
    <w:rsid w:val="004B2CF7"/>
    <w:rsid w:val="004B32C3"/>
    <w:rsid w:val="004B3AE9"/>
    <w:rsid w:val="004B4215"/>
    <w:rsid w:val="004B5599"/>
    <w:rsid w:val="004B598A"/>
    <w:rsid w:val="004B5FE0"/>
    <w:rsid w:val="004B61CA"/>
    <w:rsid w:val="004B68A3"/>
    <w:rsid w:val="004B6E45"/>
    <w:rsid w:val="004B7DCC"/>
    <w:rsid w:val="004C01DF"/>
    <w:rsid w:val="004C05BA"/>
    <w:rsid w:val="004C0AF1"/>
    <w:rsid w:val="004C0E38"/>
    <w:rsid w:val="004C0F58"/>
    <w:rsid w:val="004C1A37"/>
    <w:rsid w:val="004C256E"/>
    <w:rsid w:val="004C31F1"/>
    <w:rsid w:val="004C33B1"/>
    <w:rsid w:val="004C3D51"/>
    <w:rsid w:val="004C3DDD"/>
    <w:rsid w:val="004C4403"/>
    <w:rsid w:val="004C545E"/>
    <w:rsid w:val="004C55BC"/>
    <w:rsid w:val="004C5C80"/>
    <w:rsid w:val="004C6129"/>
    <w:rsid w:val="004C63B1"/>
    <w:rsid w:val="004C67DD"/>
    <w:rsid w:val="004C69C4"/>
    <w:rsid w:val="004C7717"/>
    <w:rsid w:val="004C78C6"/>
    <w:rsid w:val="004D0508"/>
    <w:rsid w:val="004D096A"/>
    <w:rsid w:val="004D0BC9"/>
    <w:rsid w:val="004D1A92"/>
    <w:rsid w:val="004D1FFD"/>
    <w:rsid w:val="004D204A"/>
    <w:rsid w:val="004D3111"/>
    <w:rsid w:val="004D31A8"/>
    <w:rsid w:val="004D3F84"/>
    <w:rsid w:val="004D46FA"/>
    <w:rsid w:val="004D5923"/>
    <w:rsid w:val="004D59D7"/>
    <w:rsid w:val="004D6CAA"/>
    <w:rsid w:val="004E03EC"/>
    <w:rsid w:val="004E0994"/>
    <w:rsid w:val="004E164F"/>
    <w:rsid w:val="004E2862"/>
    <w:rsid w:val="004E3198"/>
    <w:rsid w:val="004E5657"/>
    <w:rsid w:val="004E6207"/>
    <w:rsid w:val="004E78FE"/>
    <w:rsid w:val="004F0F65"/>
    <w:rsid w:val="004F17AF"/>
    <w:rsid w:val="004F17E6"/>
    <w:rsid w:val="004F1D2F"/>
    <w:rsid w:val="004F2BF7"/>
    <w:rsid w:val="004F2CDE"/>
    <w:rsid w:val="004F355E"/>
    <w:rsid w:val="004F3820"/>
    <w:rsid w:val="004F40AF"/>
    <w:rsid w:val="004F512B"/>
    <w:rsid w:val="004F529B"/>
    <w:rsid w:val="004F572B"/>
    <w:rsid w:val="004F5C0B"/>
    <w:rsid w:val="004F656F"/>
    <w:rsid w:val="004F6C49"/>
    <w:rsid w:val="004F79DF"/>
    <w:rsid w:val="004F7ACD"/>
    <w:rsid w:val="004F7B48"/>
    <w:rsid w:val="00501BEE"/>
    <w:rsid w:val="00501E85"/>
    <w:rsid w:val="005026F4"/>
    <w:rsid w:val="00502D8A"/>
    <w:rsid w:val="00502F03"/>
    <w:rsid w:val="00504F38"/>
    <w:rsid w:val="00505A7F"/>
    <w:rsid w:val="00506867"/>
    <w:rsid w:val="0050705D"/>
    <w:rsid w:val="00507068"/>
    <w:rsid w:val="0050797C"/>
    <w:rsid w:val="005103DE"/>
    <w:rsid w:val="0051067A"/>
    <w:rsid w:val="00510819"/>
    <w:rsid w:val="005109B4"/>
    <w:rsid w:val="00510DB4"/>
    <w:rsid w:val="005112A8"/>
    <w:rsid w:val="00511487"/>
    <w:rsid w:val="0051165B"/>
    <w:rsid w:val="005128AB"/>
    <w:rsid w:val="00512AB3"/>
    <w:rsid w:val="00512B0A"/>
    <w:rsid w:val="00512BBE"/>
    <w:rsid w:val="0051337F"/>
    <w:rsid w:val="00513F76"/>
    <w:rsid w:val="00514841"/>
    <w:rsid w:val="005148D8"/>
    <w:rsid w:val="00514CD6"/>
    <w:rsid w:val="00515AF3"/>
    <w:rsid w:val="0051624C"/>
    <w:rsid w:val="00516436"/>
    <w:rsid w:val="00516B9B"/>
    <w:rsid w:val="00517188"/>
    <w:rsid w:val="00520D93"/>
    <w:rsid w:val="005239A5"/>
    <w:rsid w:val="00523E1F"/>
    <w:rsid w:val="00523E89"/>
    <w:rsid w:val="0052401E"/>
    <w:rsid w:val="00524803"/>
    <w:rsid w:val="0052545E"/>
    <w:rsid w:val="00526ADA"/>
    <w:rsid w:val="00527381"/>
    <w:rsid w:val="005274B0"/>
    <w:rsid w:val="005308B4"/>
    <w:rsid w:val="00530F79"/>
    <w:rsid w:val="00530F7B"/>
    <w:rsid w:val="00533246"/>
    <w:rsid w:val="00534348"/>
    <w:rsid w:val="005351C7"/>
    <w:rsid w:val="005353DF"/>
    <w:rsid w:val="005360BA"/>
    <w:rsid w:val="005360DB"/>
    <w:rsid w:val="00537E3C"/>
    <w:rsid w:val="005404E0"/>
    <w:rsid w:val="00540C18"/>
    <w:rsid w:val="0054168B"/>
    <w:rsid w:val="005417BE"/>
    <w:rsid w:val="00541CC0"/>
    <w:rsid w:val="00542006"/>
    <w:rsid w:val="005420DD"/>
    <w:rsid w:val="00542148"/>
    <w:rsid w:val="00543479"/>
    <w:rsid w:val="00543ED0"/>
    <w:rsid w:val="00544D8E"/>
    <w:rsid w:val="00545472"/>
    <w:rsid w:val="00545766"/>
    <w:rsid w:val="00546390"/>
    <w:rsid w:val="005477A1"/>
    <w:rsid w:val="00547923"/>
    <w:rsid w:val="00550067"/>
    <w:rsid w:val="00552914"/>
    <w:rsid w:val="00552D16"/>
    <w:rsid w:val="00552E7F"/>
    <w:rsid w:val="005531FE"/>
    <w:rsid w:val="00553C87"/>
    <w:rsid w:val="005541D2"/>
    <w:rsid w:val="00554559"/>
    <w:rsid w:val="005555A5"/>
    <w:rsid w:val="0055634B"/>
    <w:rsid w:val="00556356"/>
    <w:rsid w:val="00556E63"/>
    <w:rsid w:val="005571CA"/>
    <w:rsid w:val="0055754C"/>
    <w:rsid w:val="0056124D"/>
    <w:rsid w:val="005614C7"/>
    <w:rsid w:val="00562F9C"/>
    <w:rsid w:val="005633DE"/>
    <w:rsid w:val="005635D3"/>
    <w:rsid w:val="00563ECB"/>
    <w:rsid w:val="00564CD7"/>
    <w:rsid w:val="0056512B"/>
    <w:rsid w:val="00565A1E"/>
    <w:rsid w:val="00565A94"/>
    <w:rsid w:val="00566541"/>
    <w:rsid w:val="0056668C"/>
    <w:rsid w:val="005676B9"/>
    <w:rsid w:val="00567D6B"/>
    <w:rsid w:val="00567DC8"/>
    <w:rsid w:val="00567E35"/>
    <w:rsid w:val="005706AC"/>
    <w:rsid w:val="00570A96"/>
    <w:rsid w:val="00570C62"/>
    <w:rsid w:val="00572119"/>
    <w:rsid w:val="005722E9"/>
    <w:rsid w:val="0057245A"/>
    <w:rsid w:val="00572789"/>
    <w:rsid w:val="00572E49"/>
    <w:rsid w:val="00572E79"/>
    <w:rsid w:val="005739C0"/>
    <w:rsid w:val="00573D34"/>
    <w:rsid w:val="00575FBB"/>
    <w:rsid w:val="0057628B"/>
    <w:rsid w:val="00576FE8"/>
    <w:rsid w:val="00577681"/>
    <w:rsid w:val="005801B8"/>
    <w:rsid w:val="005811BC"/>
    <w:rsid w:val="005814F0"/>
    <w:rsid w:val="00581EA7"/>
    <w:rsid w:val="00582426"/>
    <w:rsid w:val="005835F5"/>
    <w:rsid w:val="005837F7"/>
    <w:rsid w:val="00583E96"/>
    <w:rsid w:val="00585224"/>
    <w:rsid w:val="00585779"/>
    <w:rsid w:val="00585A31"/>
    <w:rsid w:val="00587C6E"/>
    <w:rsid w:val="00590951"/>
    <w:rsid w:val="00590A23"/>
    <w:rsid w:val="00590E55"/>
    <w:rsid w:val="005918A8"/>
    <w:rsid w:val="005919E0"/>
    <w:rsid w:val="0059256D"/>
    <w:rsid w:val="005929AA"/>
    <w:rsid w:val="005929D4"/>
    <w:rsid w:val="00592F6A"/>
    <w:rsid w:val="00592FF8"/>
    <w:rsid w:val="00593993"/>
    <w:rsid w:val="00594CAA"/>
    <w:rsid w:val="005962F8"/>
    <w:rsid w:val="00596FFE"/>
    <w:rsid w:val="0059707C"/>
    <w:rsid w:val="005975D6"/>
    <w:rsid w:val="00597D5F"/>
    <w:rsid w:val="005A0247"/>
    <w:rsid w:val="005A0771"/>
    <w:rsid w:val="005A0A46"/>
    <w:rsid w:val="005A176D"/>
    <w:rsid w:val="005A1930"/>
    <w:rsid w:val="005A1D0A"/>
    <w:rsid w:val="005A1DDD"/>
    <w:rsid w:val="005A3193"/>
    <w:rsid w:val="005A3AB0"/>
    <w:rsid w:val="005A3B13"/>
    <w:rsid w:val="005A3CB5"/>
    <w:rsid w:val="005A426E"/>
    <w:rsid w:val="005A4540"/>
    <w:rsid w:val="005A4917"/>
    <w:rsid w:val="005A50F2"/>
    <w:rsid w:val="005A5568"/>
    <w:rsid w:val="005A6591"/>
    <w:rsid w:val="005A68EB"/>
    <w:rsid w:val="005A7794"/>
    <w:rsid w:val="005A7F1B"/>
    <w:rsid w:val="005B0D71"/>
    <w:rsid w:val="005B15E3"/>
    <w:rsid w:val="005B2FB5"/>
    <w:rsid w:val="005B31DA"/>
    <w:rsid w:val="005B3C6C"/>
    <w:rsid w:val="005B3F2B"/>
    <w:rsid w:val="005B4EE1"/>
    <w:rsid w:val="005B503B"/>
    <w:rsid w:val="005B5422"/>
    <w:rsid w:val="005B61D2"/>
    <w:rsid w:val="005B7CF2"/>
    <w:rsid w:val="005C007C"/>
    <w:rsid w:val="005C0354"/>
    <w:rsid w:val="005C0AC9"/>
    <w:rsid w:val="005C0B2A"/>
    <w:rsid w:val="005C16F9"/>
    <w:rsid w:val="005C1BA0"/>
    <w:rsid w:val="005C255E"/>
    <w:rsid w:val="005C26F1"/>
    <w:rsid w:val="005C2BD3"/>
    <w:rsid w:val="005C308B"/>
    <w:rsid w:val="005C3362"/>
    <w:rsid w:val="005C3988"/>
    <w:rsid w:val="005C435D"/>
    <w:rsid w:val="005C46E2"/>
    <w:rsid w:val="005C475A"/>
    <w:rsid w:val="005C496B"/>
    <w:rsid w:val="005C574E"/>
    <w:rsid w:val="005C6F74"/>
    <w:rsid w:val="005C7175"/>
    <w:rsid w:val="005C77EB"/>
    <w:rsid w:val="005C7DD0"/>
    <w:rsid w:val="005D07BB"/>
    <w:rsid w:val="005D09A1"/>
    <w:rsid w:val="005D09C2"/>
    <w:rsid w:val="005D0B49"/>
    <w:rsid w:val="005D1CF9"/>
    <w:rsid w:val="005D2A77"/>
    <w:rsid w:val="005D2A8B"/>
    <w:rsid w:val="005D2FA1"/>
    <w:rsid w:val="005D394B"/>
    <w:rsid w:val="005D57EC"/>
    <w:rsid w:val="005D657E"/>
    <w:rsid w:val="005D6A47"/>
    <w:rsid w:val="005D7A07"/>
    <w:rsid w:val="005E1E83"/>
    <w:rsid w:val="005E307B"/>
    <w:rsid w:val="005E3387"/>
    <w:rsid w:val="005E3CE7"/>
    <w:rsid w:val="005E57D1"/>
    <w:rsid w:val="005E61B6"/>
    <w:rsid w:val="005E6AE8"/>
    <w:rsid w:val="005E708D"/>
    <w:rsid w:val="005E7949"/>
    <w:rsid w:val="005F0808"/>
    <w:rsid w:val="005F0D2E"/>
    <w:rsid w:val="005F247E"/>
    <w:rsid w:val="005F2DE8"/>
    <w:rsid w:val="005F3BFE"/>
    <w:rsid w:val="005F4318"/>
    <w:rsid w:val="005F5B6F"/>
    <w:rsid w:val="00600A8A"/>
    <w:rsid w:val="00600B01"/>
    <w:rsid w:val="00600FBD"/>
    <w:rsid w:val="00601A91"/>
    <w:rsid w:val="00601AC0"/>
    <w:rsid w:val="0060204C"/>
    <w:rsid w:val="00602CC5"/>
    <w:rsid w:val="00602D0B"/>
    <w:rsid w:val="00603A45"/>
    <w:rsid w:val="00604DCB"/>
    <w:rsid w:val="0060507E"/>
    <w:rsid w:val="00605642"/>
    <w:rsid w:val="006057D0"/>
    <w:rsid w:val="00606ACF"/>
    <w:rsid w:val="00607C2E"/>
    <w:rsid w:val="0061029C"/>
    <w:rsid w:val="0061064C"/>
    <w:rsid w:val="00610E49"/>
    <w:rsid w:val="0061146F"/>
    <w:rsid w:val="00611517"/>
    <w:rsid w:val="00611B51"/>
    <w:rsid w:val="006127AC"/>
    <w:rsid w:val="00612925"/>
    <w:rsid w:val="006133D0"/>
    <w:rsid w:val="00613C54"/>
    <w:rsid w:val="00614603"/>
    <w:rsid w:val="00615076"/>
    <w:rsid w:val="006157C8"/>
    <w:rsid w:val="0061634E"/>
    <w:rsid w:val="00616F03"/>
    <w:rsid w:val="00617E3E"/>
    <w:rsid w:val="0062018A"/>
    <w:rsid w:val="006208C7"/>
    <w:rsid w:val="006209D8"/>
    <w:rsid w:val="00621461"/>
    <w:rsid w:val="00621E11"/>
    <w:rsid w:val="00621E3A"/>
    <w:rsid w:val="00621FCE"/>
    <w:rsid w:val="0062210C"/>
    <w:rsid w:val="0062223E"/>
    <w:rsid w:val="006240CF"/>
    <w:rsid w:val="00624687"/>
    <w:rsid w:val="006248F8"/>
    <w:rsid w:val="006253F8"/>
    <w:rsid w:val="006258A7"/>
    <w:rsid w:val="00625F09"/>
    <w:rsid w:val="00625F5D"/>
    <w:rsid w:val="006265C1"/>
    <w:rsid w:val="006266AA"/>
    <w:rsid w:val="00626DE0"/>
    <w:rsid w:val="006279F0"/>
    <w:rsid w:val="00630395"/>
    <w:rsid w:val="006308BC"/>
    <w:rsid w:val="00630A47"/>
    <w:rsid w:val="00631513"/>
    <w:rsid w:val="006320FB"/>
    <w:rsid w:val="0063268E"/>
    <w:rsid w:val="00632D0B"/>
    <w:rsid w:val="00633FF2"/>
    <w:rsid w:val="006342C1"/>
    <w:rsid w:val="006342FE"/>
    <w:rsid w:val="00634C56"/>
    <w:rsid w:val="00635F5D"/>
    <w:rsid w:val="00636989"/>
    <w:rsid w:val="00636F19"/>
    <w:rsid w:val="0063791B"/>
    <w:rsid w:val="00640D92"/>
    <w:rsid w:val="00641390"/>
    <w:rsid w:val="00641FB5"/>
    <w:rsid w:val="00642A1F"/>
    <w:rsid w:val="00643392"/>
    <w:rsid w:val="006438BB"/>
    <w:rsid w:val="00643CC1"/>
    <w:rsid w:val="00644399"/>
    <w:rsid w:val="0064487E"/>
    <w:rsid w:val="006459ED"/>
    <w:rsid w:val="0064640D"/>
    <w:rsid w:val="00646F65"/>
    <w:rsid w:val="00646FC8"/>
    <w:rsid w:val="006478E0"/>
    <w:rsid w:val="00647BD5"/>
    <w:rsid w:val="00647C3A"/>
    <w:rsid w:val="00647CAE"/>
    <w:rsid w:val="00647D52"/>
    <w:rsid w:val="006501D5"/>
    <w:rsid w:val="00651EEB"/>
    <w:rsid w:val="00651FC7"/>
    <w:rsid w:val="00652009"/>
    <w:rsid w:val="00652698"/>
    <w:rsid w:val="00652C05"/>
    <w:rsid w:val="00652F08"/>
    <w:rsid w:val="00653340"/>
    <w:rsid w:val="00653996"/>
    <w:rsid w:val="00654C7A"/>
    <w:rsid w:val="00655517"/>
    <w:rsid w:val="00656DB9"/>
    <w:rsid w:val="006570D2"/>
    <w:rsid w:val="006575F2"/>
    <w:rsid w:val="0065775F"/>
    <w:rsid w:val="006600E9"/>
    <w:rsid w:val="00660900"/>
    <w:rsid w:val="00661249"/>
    <w:rsid w:val="00661F4B"/>
    <w:rsid w:val="00662277"/>
    <w:rsid w:val="00662725"/>
    <w:rsid w:val="006637F0"/>
    <w:rsid w:val="00665162"/>
    <w:rsid w:val="0066531C"/>
    <w:rsid w:val="00665E91"/>
    <w:rsid w:val="006663CC"/>
    <w:rsid w:val="006671BB"/>
    <w:rsid w:val="00667397"/>
    <w:rsid w:val="006673FD"/>
    <w:rsid w:val="00670B88"/>
    <w:rsid w:val="006715DA"/>
    <w:rsid w:val="00672143"/>
    <w:rsid w:val="00672ACA"/>
    <w:rsid w:val="00672E89"/>
    <w:rsid w:val="00673AB8"/>
    <w:rsid w:val="0067400C"/>
    <w:rsid w:val="006742AD"/>
    <w:rsid w:val="00674867"/>
    <w:rsid w:val="00674E2A"/>
    <w:rsid w:val="00675298"/>
    <w:rsid w:val="00675FBB"/>
    <w:rsid w:val="00676016"/>
    <w:rsid w:val="00676D5D"/>
    <w:rsid w:val="006774FE"/>
    <w:rsid w:val="0068050B"/>
    <w:rsid w:val="006813B7"/>
    <w:rsid w:val="006814D4"/>
    <w:rsid w:val="006823F3"/>
    <w:rsid w:val="00682678"/>
    <w:rsid w:val="0068267D"/>
    <w:rsid w:val="00682AD8"/>
    <w:rsid w:val="00682C6E"/>
    <w:rsid w:val="00683527"/>
    <w:rsid w:val="0068397E"/>
    <w:rsid w:val="00683E8E"/>
    <w:rsid w:val="006857AC"/>
    <w:rsid w:val="00686638"/>
    <w:rsid w:val="00686D5C"/>
    <w:rsid w:val="00690079"/>
    <w:rsid w:val="006922D1"/>
    <w:rsid w:val="00692321"/>
    <w:rsid w:val="00692D1E"/>
    <w:rsid w:val="00693A36"/>
    <w:rsid w:val="006940B2"/>
    <w:rsid w:val="0069472E"/>
    <w:rsid w:val="00694822"/>
    <w:rsid w:val="00694EEC"/>
    <w:rsid w:val="00695902"/>
    <w:rsid w:val="00696267"/>
    <w:rsid w:val="0069628D"/>
    <w:rsid w:val="00696B5C"/>
    <w:rsid w:val="006A0996"/>
    <w:rsid w:val="006A0AC2"/>
    <w:rsid w:val="006A12E2"/>
    <w:rsid w:val="006A12E7"/>
    <w:rsid w:val="006A14DB"/>
    <w:rsid w:val="006A226F"/>
    <w:rsid w:val="006A23DD"/>
    <w:rsid w:val="006A3F5A"/>
    <w:rsid w:val="006A45CD"/>
    <w:rsid w:val="006A48FB"/>
    <w:rsid w:val="006A4AE8"/>
    <w:rsid w:val="006A57CF"/>
    <w:rsid w:val="006A672F"/>
    <w:rsid w:val="006A6A9B"/>
    <w:rsid w:val="006A7E32"/>
    <w:rsid w:val="006A7FB6"/>
    <w:rsid w:val="006A7FF9"/>
    <w:rsid w:val="006B0F64"/>
    <w:rsid w:val="006B12FC"/>
    <w:rsid w:val="006B2443"/>
    <w:rsid w:val="006B2B41"/>
    <w:rsid w:val="006B3216"/>
    <w:rsid w:val="006B387A"/>
    <w:rsid w:val="006B388F"/>
    <w:rsid w:val="006B3ABA"/>
    <w:rsid w:val="006B4124"/>
    <w:rsid w:val="006B4FDC"/>
    <w:rsid w:val="006B5325"/>
    <w:rsid w:val="006B699E"/>
    <w:rsid w:val="006B6A91"/>
    <w:rsid w:val="006B74BD"/>
    <w:rsid w:val="006C1019"/>
    <w:rsid w:val="006C1146"/>
    <w:rsid w:val="006C14A6"/>
    <w:rsid w:val="006C1A5F"/>
    <w:rsid w:val="006C1ED4"/>
    <w:rsid w:val="006C1F2D"/>
    <w:rsid w:val="006C20A4"/>
    <w:rsid w:val="006C238A"/>
    <w:rsid w:val="006C2A67"/>
    <w:rsid w:val="006C2D75"/>
    <w:rsid w:val="006C300B"/>
    <w:rsid w:val="006C314A"/>
    <w:rsid w:val="006C3ACB"/>
    <w:rsid w:val="006C4295"/>
    <w:rsid w:val="006C44A8"/>
    <w:rsid w:val="006C4A8B"/>
    <w:rsid w:val="006C4CB8"/>
    <w:rsid w:val="006C4FE5"/>
    <w:rsid w:val="006C53EA"/>
    <w:rsid w:val="006C5435"/>
    <w:rsid w:val="006C5FB2"/>
    <w:rsid w:val="006C63E6"/>
    <w:rsid w:val="006C65B5"/>
    <w:rsid w:val="006C6849"/>
    <w:rsid w:val="006C7478"/>
    <w:rsid w:val="006C7BCB"/>
    <w:rsid w:val="006C7F97"/>
    <w:rsid w:val="006D03AF"/>
    <w:rsid w:val="006D2176"/>
    <w:rsid w:val="006D232B"/>
    <w:rsid w:val="006D28F9"/>
    <w:rsid w:val="006D349A"/>
    <w:rsid w:val="006D3FA2"/>
    <w:rsid w:val="006D3FCB"/>
    <w:rsid w:val="006D442E"/>
    <w:rsid w:val="006D5078"/>
    <w:rsid w:val="006D568A"/>
    <w:rsid w:val="006D57FD"/>
    <w:rsid w:val="006D5F8F"/>
    <w:rsid w:val="006D66F8"/>
    <w:rsid w:val="006D6CCD"/>
    <w:rsid w:val="006D72A6"/>
    <w:rsid w:val="006D745D"/>
    <w:rsid w:val="006D7874"/>
    <w:rsid w:val="006D79C8"/>
    <w:rsid w:val="006D7B20"/>
    <w:rsid w:val="006E02EA"/>
    <w:rsid w:val="006E0390"/>
    <w:rsid w:val="006E16B0"/>
    <w:rsid w:val="006E207B"/>
    <w:rsid w:val="006E2F1F"/>
    <w:rsid w:val="006E35D6"/>
    <w:rsid w:val="006E3603"/>
    <w:rsid w:val="006E3B3C"/>
    <w:rsid w:val="006E3D43"/>
    <w:rsid w:val="006E41F3"/>
    <w:rsid w:val="006E44B4"/>
    <w:rsid w:val="006E498B"/>
    <w:rsid w:val="006E4AF0"/>
    <w:rsid w:val="006E5011"/>
    <w:rsid w:val="006E666A"/>
    <w:rsid w:val="006E67F2"/>
    <w:rsid w:val="006E6885"/>
    <w:rsid w:val="006E6C72"/>
    <w:rsid w:val="006E73D9"/>
    <w:rsid w:val="006E74E7"/>
    <w:rsid w:val="006E7751"/>
    <w:rsid w:val="006E7BB2"/>
    <w:rsid w:val="006E7EDB"/>
    <w:rsid w:val="006F02AD"/>
    <w:rsid w:val="006F136E"/>
    <w:rsid w:val="006F2986"/>
    <w:rsid w:val="006F33EF"/>
    <w:rsid w:val="006F3553"/>
    <w:rsid w:val="006F3B16"/>
    <w:rsid w:val="006F5FB5"/>
    <w:rsid w:val="006F68B0"/>
    <w:rsid w:val="006F70C8"/>
    <w:rsid w:val="006F7CC6"/>
    <w:rsid w:val="0070021D"/>
    <w:rsid w:val="00700AD1"/>
    <w:rsid w:val="007018F9"/>
    <w:rsid w:val="00701BFA"/>
    <w:rsid w:val="0070266A"/>
    <w:rsid w:val="007037A2"/>
    <w:rsid w:val="007038D8"/>
    <w:rsid w:val="00703E2E"/>
    <w:rsid w:val="00704F64"/>
    <w:rsid w:val="0070504D"/>
    <w:rsid w:val="00705269"/>
    <w:rsid w:val="007056BF"/>
    <w:rsid w:val="00705D97"/>
    <w:rsid w:val="00705ED4"/>
    <w:rsid w:val="007068E2"/>
    <w:rsid w:val="00707AEC"/>
    <w:rsid w:val="00710B7D"/>
    <w:rsid w:val="00710EEC"/>
    <w:rsid w:val="00711173"/>
    <w:rsid w:val="00711362"/>
    <w:rsid w:val="00712E93"/>
    <w:rsid w:val="007132F2"/>
    <w:rsid w:val="0071399D"/>
    <w:rsid w:val="007139A4"/>
    <w:rsid w:val="0071410D"/>
    <w:rsid w:val="00714BBF"/>
    <w:rsid w:val="007152FF"/>
    <w:rsid w:val="00715626"/>
    <w:rsid w:val="00715C5C"/>
    <w:rsid w:val="00715DF4"/>
    <w:rsid w:val="0071661F"/>
    <w:rsid w:val="00716A14"/>
    <w:rsid w:val="00716EB5"/>
    <w:rsid w:val="007173CC"/>
    <w:rsid w:val="00721F2B"/>
    <w:rsid w:val="00722182"/>
    <w:rsid w:val="00723159"/>
    <w:rsid w:val="0072350D"/>
    <w:rsid w:val="00723AD6"/>
    <w:rsid w:val="0072480E"/>
    <w:rsid w:val="00724864"/>
    <w:rsid w:val="007254BE"/>
    <w:rsid w:val="0072557B"/>
    <w:rsid w:val="00726AE2"/>
    <w:rsid w:val="0072705A"/>
    <w:rsid w:val="007276CE"/>
    <w:rsid w:val="00727F67"/>
    <w:rsid w:val="00730314"/>
    <w:rsid w:val="0073052F"/>
    <w:rsid w:val="00730F41"/>
    <w:rsid w:val="007313E2"/>
    <w:rsid w:val="007324F9"/>
    <w:rsid w:val="00732652"/>
    <w:rsid w:val="00732666"/>
    <w:rsid w:val="007329C0"/>
    <w:rsid w:val="00732AD0"/>
    <w:rsid w:val="00732D74"/>
    <w:rsid w:val="0073305A"/>
    <w:rsid w:val="00733086"/>
    <w:rsid w:val="007337B2"/>
    <w:rsid w:val="007341FA"/>
    <w:rsid w:val="00735246"/>
    <w:rsid w:val="007356A2"/>
    <w:rsid w:val="0073582F"/>
    <w:rsid w:val="00735AF3"/>
    <w:rsid w:val="00735C89"/>
    <w:rsid w:val="00735D9C"/>
    <w:rsid w:val="00740777"/>
    <w:rsid w:val="007407BF"/>
    <w:rsid w:val="0074159F"/>
    <w:rsid w:val="00741979"/>
    <w:rsid w:val="00741B67"/>
    <w:rsid w:val="00741FB2"/>
    <w:rsid w:val="00742246"/>
    <w:rsid w:val="00742475"/>
    <w:rsid w:val="00743EF4"/>
    <w:rsid w:val="007440FB"/>
    <w:rsid w:val="007446D0"/>
    <w:rsid w:val="0074475B"/>
    <w:rsid w:val="007454FB"/>
    <w:rsid w:val="00745582"/>
    <w:rsid w:val="007464DD"/>
    <w:rsid w:val="0074743C"/>
    <w:rsid w:val="0074756C"/>
    <w:rsid w:val="00747639"/>
    <w:rsid w:val="00747731"/>
    <w:rsid w:val="00747B7F"/>
    <w:rsid w:val="00747ED1"/>
    <w:rsid w:val="00750F42"/>
    <w:rsid w:val="0075120F"/>
    <w:rsid w:val="00751448"/>
    <w:rsid w:val="007514C6"/>
    <w:rsid w:val="00752857"/>
    <w:rsid w:val="0075289D"/>
    <w:rsid w:val="00752938"/>
    <w:rsid w:val="00753CD2"/>
    <w:rsid w:val="00753E0E"/>
    <w:rsid w:val="00755312"/>
    <w:rsid w:val="00755722"/>
    <w:rsid w:val="00756175"/>
    <w:rsid w:val="0075637C"/>
    <w:rsid w:val="00756415"/>
    <w:rsid w:val="0075672A"/>
    <w:rsid w:val="00757E8A"/>
    <w:rsid w:val="00760906"/>
    <w:rsid w:val="00760A95"/>
    <w:rsid w:val="00760C7E"/>
    <w:rsid w:val="00760E09"/>
    <w:rsid w:val="00760EE4"/>
    <w:rsid w:val="00761735"/>
    <w:rsid w:val="0076206E"/>
    <w:rsid w:val="00763004"/>
    <w:rsid w:val="00763BAD"/>
    <w:rsid w:val="007706AE"/>
    <w:rsid w:val="00770B7F"/>
    <w:rsid w:val="00771A21"/>
    <w:rsid w:val="00771C23"/>
    <w:rsid w:val="00771F56"/>
    <w:rsid w:val="0077212D"/>
    <w:rsid w:val="0077217B"/>
    <w:rsid w:val="0077244C"/>
    <w:rsid w:val="007729A1"/>
    <w:rsid w:val="00772FAD"/>
    <w:rsid w:val="00773033"/>
    <w:rsid w:val="007736C4"/>
    <w:rsid w:val="00775AAF"/>
    <w:rsid w:val="00776AFA"/>
    <w:rsid w:val="00776C0F"/>
    <w:rsid w:val="00776F3A"/>
    <w:rsid w:val="00777482"/>
    <w:rsid w:val="007778E6"/>
    <w:rsid w:val="00777915"/>
    <w:rsid w:val="00777AA4"/>
    <w:rsid w:val="0078041E"/>
    <w:rsid w:val="00781D0E"/>
    <w:rsid w:val="00782B9B"/>
    <w:rsid w:val="00782C5C"/>
    <w:rsid w:val="0078330D"/>
    <w:rsid w:val="007833C1"/>
    <w:rsid w:val="007838A6"/>
    <w:rsid w:val="00783EBB"/>
    <w:rsid w:val="007848A8"/>
    <w:rsid w:val="00784FBD"/>
    <w:rsid w:val="007857D3"/>
    <w:rsid w:val="00785ED6"/>
    <w:rsid w:val="00786262"/>
    <w:rsid w:val="00786471"/>
    <w:rsid w:val="007867A3"/>
    <w:rsid w:val="007867B3"/>
    <w:rsid w:val="0078683A"/>
    <w:rsid w:val="00787675"/>
    <w:rsid w:val="00787893"/>
    <w:rsid w:val="00787BBB"/>
    <w:rsid w:val="00787EA1"/>
    <w:rsid w:val="007902F5"/>
    <w:rsid w:val="0079081A"/>
    <w:rsid w:val="007910A3"/>
    <w:rsid w:val="0079113A"/>
    <w:rsid w:val="0079154F"/>
    <w:rsid w:val="0079190B"/>
    <w:rsid w:val="00793546"/>
    <w:rsid w:val="00793620"/>
    <w:rsid w:val="00794A0C"/>
    <w:rsid w:val="00794FF6"/>
    <w:rsid w:val="00796284"/>
    <w:rsid w:val="007963C3"/>
    <w:rsid w:val="0079667C"/>
    <w:rsid w:val="00797B29"/>
    <w:rsid w:val="007A058E"/>
    <w:rsid w:val="007A1069"/>
    <w:rsid w:val="007A2CAD"/>
    <w:rsid w:val="007A3AF9"/>
    <w:rsid w:val="007A3B8D"/>
    <w:rsid w:val="007A422A"/>
    <w:rsid w:val="007A52C1"/>
    <w:rsid w:val="007A5347"/>
    <w:rsid w:val="007A5394"/>
    <w:rsid w:val="007A66E6"/>
    <w:rsid w:val="007A6864"/>
    <w:rsid w:val="007A6AF9"/>
    <w:rsid w:val="007A6B60"/>
    <w:rsid w:val="007A7D92"/>
    <w:rsid w:val="007A7FBB"/>
    <w:rsid w:val="007B01D2"/>
    <w:rsid w:val="007B0DA4"/>
    <w:rsid w:val="007B1F1E"/>
    <w:rsid w:val="007B2058"/>
    <w:rsid w:val="007B22E8"/>
    <w:rsid w:val="007B2E55"/>
    <w:rsid w:val="007B2F4B"/>
    <w:rsid w:val="007B3AA1"/>
    <w:rsid w:val="007B3AA9"/>
    <w:rsid w:val="007B3EAE"/>
    <w:rsid w:val="007B4787"/>
    <w:rsid w:val="007B5304"/>
    <w:rsid w:val="007B5863"/>
    <w:rsid w:val="007B676E"/>
    <w:rsid w:val="007B6A81"/>
    <w:rsid w:val="007B6F27"/>
    <w:rsid w:val="007B6FBB"/>
    <w:rsid w:val="007B793B"/>
    <w:rsid w:val="007B7951"/>
    <w:rsid w:val="007B79D8"/>
    <w:rsid w:val="007B7A4B"/>
    <w:rsid w:val="007C002F"/>
    <w:rsid w:val="007C02EC"/>
    <w:rsid w:val="007C09BD"/>
    <w:rsid w:val="007C0B9B"/>
    <w:rsid w:val="007C0BBA"/>
    <w:rsid w:val="007C0D10"/>
    <w:rsid w:val="007C109A"/>
    <w:rsid w:val="007C1A57"/>
    <w:rsid w:val="007C1C45"/>
    <w:rsid w:val="007C30E3"/>
    <w:rsid w:val="007C31D5"/>
    <w:rsid w:val="007C4014"/>
    <w:rsid w:val="007C4CBA"/>
    <w:rsid w:val="007C5A9C"/>
    <w:rsid w:val="007C6184"/>
    <w:rsid w:val="007C61F5"/>
    <w:rsid w:val="007C6236"/>
    <w:rsid w:val="007C631E"/>
    <w:rsid w:val="007C676B"/>
    <w:rsid w:val="007C690C"/>
    <w:rsid w:val="007C73FB"/>
    <w:rsid w:val="007C752A"/>
    <w:rsid w:val="007C78A7"/>
    <w:rsid w:val="007C7D63"/>
    <w:rsid w:val="007D06CC"/>
    <w:rsid w:val="007D18F6"/>
    <w:rsid w:val="007D329D"/>
    <w:rsid w:val="007D3938"/>
    <w:rsid w:val="007D4AC0"/>
    <w:rsid w:val="007D539D"/>
    <w:rsid w:val="007D55DF"/>
    <w:rsid w:val="007D59FE"/>
    <w:rsid w:val="007D5F4C"/>
    <w:rsid w:val="007D63E1"/>
    <w:rsid w:val="007D7D69"/>
    <w:rsid w:val="007E0230"/>
    <w:rsid w:val="007E04AF"/>
    <w:rsid w:val="007E0899"/>
    <w:rsid w:val="007E0DC4"/>
    <w:rsid w:val="007E1263"/>
    <w:rsid w:val="007E1600"/>
    <w:rsid w:val="007E1713"/>
    <w:rsid w:val="007E278C"/>
    <w:rsid w:val="007E2A41"/>
    <w:rsid w:val="007E3917"/>
    <w:rsid w:val="007E4CE0"/>
    <w:rsid w:val="007E5324"/>
    <w:rsid w:val="007E57A8"/>
    <w:rsid w:val="007E5CB0"/>
    <w:rsid w:val="007E5F8D"/>
    <w:rsid w:val="007E6325"/>
    <w:rsid w:val="007E6B16"/>
    <w:rsid w:val="007F06A2"/>
    <w:rsid w:val="007F1F19"/>
    <w:rsid w:val="007F1FEB"/>
    <w:rsid w:val="007F2D9F"/>
    <w:rsid w:val="007F305A"/>
    <w:rsid w:val="007F3431"/>
    <w:rsid w:val="007F36C2"/>
    <w:rsid w:val="007F36F9"/>
    <w:rsid w:val="007F39B4"/>
    <w:rsid w:val="007F3C07"/>
    <w:rsid w:val="007F42CD"/>
    <w:rsid w:val="007F4482"/>
    <w:rsid w:val="007F4A75"/>
    <w:rsid w:val="007F4D79"/>
    <w:rsid w:val="007F5A45"/>
    <w:rsid w:val="007F60BB"/>
    <w:rsid w:val="007F7149"/>
    <w:rsid w:val="007F7B48"/>
    <w:rsid w:val="00800BAA"/>
    <w:rsid w:val="008013F5"/>
    <w:rsid w:val="00802AC0"/>
    <w:rsid w:val="00802E81"/>
    <w:rsid w:val="00803E11"/>
    <w:rsid w:val="00804C30"/>
    <w:rsid w:val="00804D5E"/>
    <w:rsid w:val="00804EE1"/>
    <w:rsid w:val="0080531F"/>
    <w:rsid w:val="0080613F"/>
    <w:rsid w:val="008067C5"/>
    <w:rsid w:val="00807561"/>
    <w:rsid w:val="008076FD"/>
    <w:rsid w:val="00807FCC"/>
    <w:rsid w:val="00810E35"/>
    <w:rsid w:val="0081123E"/>
    <w:rsid w:val="0081135D"/>
    <w:rsid w:val="00811A60"/>
    <w:rsid w:val="00811AFE"/>
    <w:rsid w:val="00811C89"/>
    <w:rsid w:val="00811E31"/>
    <w:rsid w:val="0081210B"/>
    <w:rsid w:val="00812253"/>
    <w:rsid w:val="00812EB9"/>
    <w:rsid w:val="0081369F"/>
    <w:rsid w:val="008138F3"/>
    <w:rsid w:val="00813CBF"/>
    <w:rsid w:val="00813E47"/>
    <w:rsid w:val="00815266"/>
    <w:rsid w:val="0081527C"/>
    <w:rsid w:val="0081571C"/>
    <w:rsid w:val="00815C3C"/>
    <w:rsid w:val="008161C3"/>
    <w:rsid w:val="0081692D"/>
    <w:rsid w:val="00817E1B"/>
    <w:rsid w:val="008206E6"/>
    <w:rsid w:val="00821064"/>
    <w:rsid w:val="008214E1"/>
    <w:rsid w:val="00821702"/>
    <w:rsid w:val="008225F0"/>
    <w:rsid w:val="00822C22"/>
    <w:rsid w:val="0082334D"/>
    <w:rsid w:val="0082352C"/>
    <w:rsid w:val="00823C10"/>
    <w:rsid w:val="008245EB"/>
    <w:rsid w:val="0082467E"/>
    <w:rsid w:val="00824C9C"/>
    <w:rsid w:val="00825862"/>
    <w:rsid w:val="00826423"/>
    <w:rsid w:val="00826CCC"/>
    <w:rsid w:val="00827156"/>
    <w:rsid w:val="0082771B"/>
    <w:rsid w:val="00827728"/>
    <w:rsid w:val="0082782E"/>
    <w:rsid w:val="008279CF"/>
    <w:rsid w:val="00827C51"/>
    <w:rsid w:val="00830FC6"/>
    <w:rsid w:val="008312BD"/>
    <w:rsid w:val="008314AF"/>
    <w:rsid w:val="008325EE"/>
    <w:rsid w:val="00833819"/>
    <w:rsid w:val="00833A3C"/>
    <w:rsid w:val="00833D3B"/>
    <w:rsid w:val="00833F27"/>
    <w:rsid w:val="0083515E"/>
    <w:rsid w:val="008351DE"/>
    <w:rsid w:val="00835680"/>
    <w:rsid w:val="008357D4"/>
    <w:rsid w:val="008360E3"/>
    <w:rsid w:val="00836888"/>
    <w:rsid w:val="0083690E"/>
    <w:rsid w:val="008369C4"/>
    <w:rsid w:val="00836BBA"/>
    <w:rsid w:val="00836FE8"/>
    <w:rsid w:val="00837582"/>
    <w:rsid w:val="00837612"/>
    <w:rsid w:val="00840388"/>
    <w:rsid w:val="00840FF5"/>
    <w:rsid w:val="00841329"/>
    <w:rsid w:val="008413C2"/>
    <w:rsid w:val="0084192D"/>
    <w:rsid w:val="00842CC5"/>
    <w:rsid w:val="00842F98"/>
    <w:rsid w:val="00843063"/>
    <w:rsid w:val="00843E34"/>
    <w:rsid w:val="00844D2C"/>
    <w:rsid w:val="00845541"/>
    <w:rsid w:val="008455EA"/>
    <w:rsid w:val="00845B8D"/>
    <w:rsid w:val="00846017"/>
    <w:rsid w:val="00846AD5"/>
    <w:rsid w:val="00846C14"/>
    <w:rsid w:val="008478ED"/>
    <w:rsid w:val="00847A34"/>
    <w:rsid w:val="00850205"/>
    <w:rsid w:val="00850E5B"/>
    <w:rsid w:val="00850FAF"/>
    <w:rsid w:val="00851611"/>
    <w:rsid w:val="008517B4"/>
    <w:rsid w:val="0085185A"/>
    <w:rsid w:val="00851D7A"/>
    <w:rsid w:val="00852EA5"/>
    <w:rsid w:val="008530B8"/>
    <w:rsid w:val="00853917"/>
    <w:rsid w:val="00854288"/>
    <w:rsid w:val="008542B4"/>
    <w:rsid w:val="0085516D"/>
    <w:rsid w:val="00855A86"/>
    <w:rsid w:val="00855A8A"/>
    <w:rsid w:val="00855CBB"/>
    <w:rsid w:val="00856C76"/>
    <w:rsid w:val="0085720E"/>
    <w:rsid w:val="0085724E"/>
    <w:rsid w:val="00857A60"/>
    <w:rsid w:val="0086166B"/>
    <w:rsid w:val="008617D0"/>
    <w:rsid w:val="008619E8"/>
    <w:rsid w:val="0086256F"/>
    <w:rsid w:val="00864DA2"/>
    <w:rsid w:val="008655DE"/>
    <w:rsid w:val="00865797"/>
    <w:rsid w:val="0086646F"/>
    <w:rsid w:val="00866BB6"/>
    <w:rsid w:val="008676DA"/>
    <w:rsid w:val="0087006B"/>
    <w:rsid w:val="00870307"/>
    <w:rsid w:val="008704FE"/>
    <w:rsid w:val="008705C6"/>
    <w:rsid w:val="0087186F"/>
    <w:rsid w:val="00871CCB"/>
    <w:rsid w:val="00872D44"/>
    <w:rsid w:val="00873270"/>
    <w:rsid w:val="0087327E"/>
    <w:rsid w:val="0087365D"/>
    <w:rsid w:val="00873F87"/>
    <w:rsid w:val="008744F1"/>
    <w:rsid w:val="0087538D"/>
    <w:rsid w:val="00875517"/>
    <w:rsid w:val="008757DF"/>
    <w:rsid w:val="008758BD"/>
    <w:rsid w:val="008768D9"/>
    <w:rsid w:val="00877006"/>
    <w:rsid w:val="008776E4"/>
    <w:rsid w:val="00880467"/>
    <w:rsid w:val="0088051F"/>
    <w:rsid w:val="0088063A"/>
    <w:rsid w:val="0088065D"/>
    <w:rsid w:val="00880930"/>
    <w:rsid w:val="00880F8B"/>
    <w:rsid w:val="008813CD"/>
    <w:rsid w:val="00882306"/>
    <w:rsid w:val="00882A33"/>
    <w:rsid w:val="00882D26"/>
    <w:rsid w:val="00882D46"/>
    <w:rsid w:val="00882F55"/>
    <w:rsid w:val="008836D8"/>
    <w:rsid w:val="008837B2"/>
    <w:rsid w:val="00883EFC"/>
    <w:rsid w:val="008841DA"/>
    <w:rsid w:val="0088575C"/>
    <w:rsid w:val="0088585A"/>
    <w:rsid w:val="00885A3F"/>
    <w:rsid w:val="008860F3"/>
    <w:rsid w:val="008862AD"/>
    <w:rsid w:val="00887902"/>
    <w:rsid w:val="00887B9F"/>
    <w:rsid w:val="00887E32"/>
    <w:rsid w:val="00887F6A"/>
    <w:rsid w:val="008904F0"/>
    <w:rsid w:val="0089073F"/>
    <w:rsid w:val="00890AF5"/>
    <w:rsid w:val="008913C7"/>
    <w:rsid w:val="008913CC"/>
    <w:rsid w:val="008914E2"/>
    <w:rsid w:val="008917F4"/>
    <w:rsid w:val="00892217"/>
    <w:rsid w:val="00893A56"/>
    <w:rsid w:val="008948AA"/>
    <w:rsid w:val="00895358"/>
    <w:rsid w:val="008953D8"/>
    <w:rsid w:val="008954D9"/>
    <w:rsid w:val="008959E8"/>
    <w:rsid w:val="00896C26"/>
    <w:rsid w:val="00896D41"/>
    <w:rsid w:val="00896DDB"/>
    <w:rsid w:val="0089722C"/>
    <w:rsid w:val="00897778"/>
    <w:rsid w:val="008978DB"/>
    <w:rsid w:val="00897A41"/>
    <w:rsid w:val="008A034D"/>
    <w:rsid w:val="008A0C13"/>
    <w:rsid w:val="008A1AA4"/>
    <w:rsid w:val="008A20D0"/>
    <w:rsid w:val="008A21F1"/>
    <w:rsid w:val="008A2662"/>
    <w:rsid w:val="008A2897"/>
    <w:rsid w:val="008A43B4"/>
    <w:rsid w:val="008A4483"/>
    <w:rsid w:val="008A4560"/>
    <w:rsid w:val="008A51B2"/>
    <w:rsid w:val="008A550E"/>
    <w:rsid w:val="008A5EEE"/>
    <w:rsid w:val="008A60FE"/>
    <w:rsid w:val="008A6FCE"/>
    <w:rsid w:val="008A79C7"/>
    <w:rsid w:val="008B06BB"/>
    <w:rsid w:val="008B0EE5"/>
    <w:rsid w:val="008B12D4"/>
    <w:rsid w:val="008B1EEC"/>
    <w:rsid w:val="008B2FE1"/>
    <w:rsid w:val="008B35A2"/>
    <w:rsid w:val="008B3BD1"/>
    <w:rsid w:val="008B4389"/>
    <w:rsid w:val="008B442E"/>
    <w:rsid w:val="008B45AF"/>
    <w:rsid w:val="008B4CB3"/>
    <w:rsid w:val="008B4F99"/>
    <w:rsid w:val="008B545C"/>
    <w:rsid w:val="008B5903"/>
    <w:rsid w:val="008B5B7D"/>
    <w:rsid w:val="008B6630"/>
    <w:rsid w:val="008B74F9"/>
    <w:rsid w:val="008B74FF"/>
    <w:rsid w:val="008B7928"/>
    <w:rsid w:val="008C2256"/>
    <w:rsid w:val="008C24EF"/>
    <w:rsid w:val="008C26D2"/>
    <w:rsid w:val="008C274E"/>
    <w:rsid w:val="008C27B7"/>
    <w:rsid w:val="008C2EF4"/>
    <w:rsid w:val="008C3230"/>
    <w:rsid w:val="008C4170"/>
    <w:rsid w:val="008C4825"/>
    <w:rsid w:val="008C5664"/>
    <w:rsid w:val="008C5866"/>
    <w:rsid w:val="008C6305"/>
    <w:rsid w:val="008C6623"/>
    <w:rsid w:val="008C6FFD"/>
    <w:rsid w:val="008C7580"/>
    <w:rsid w:val="008C76A3"/>
    <w:rsid w:val="008C76C2"/>
    <w:rsid w:val="008C7F85"/>
    <w:rsid w:val="008D0D7C"/>
    <w:rsid w:val="008D159F"/>
    <w:rsid w:val="008D16CF"/>
    <w:rsid w:val="008D1D2B"/>
    <w:rsid w:val="008D31D3"/>
    <w:rsid w:val="008D3D4C"/>
    <w:rsid w:val="008D4FD6"/>
    <w:rsid w:val="008D51E0"/>
    <w:rsid w:val="008D5888"/>
    <w:rsid w:val="008D5AF4"/>
    <w:rsid w:val="008D607C"/>
    <w:rsid w:val="008D6929"/>
    <w:rsid w:val="008E010A"/>
    <w:rsid w:val="008E145D"/>
    <w:rsid w:val="008E17C3"/>
    <w:rsid w:val="008E3001"/>
    <w:rsid w:val="008E35C7"/>
    <w:rsid w:val="008E398B"/>
    <w:rsid w:val="008E4E4B"/>
    <w:rsid w:val="008E4F00"/>
    <w:rsid w:val="008E50C3"/>
    <w:rsid w:val="008E521E"/>
    <w:rsid w:val="008E6F11"/>
    <w:rsid w:val="008E7C80"/>
    <w:rsid w:val="008F01C3"/>
    <w:rsid w:val="008F190D"/>
    <w:rsid w:val="008F2161"/>
    <w:rsid w:val="008F27B9"/>
    <w:rsid w:val="008F29E3"/>
    <w:rsid w:val="008F3080"/>
    <w:rsid w:val="008F3578"/>
    <w:rsid w:val="008F3E0E"/>
    <w:rsid w:val="008F4049"/>
    <w:rsid w:val="008F417A"/>
    <w:rsid w:val="008F427A"/>
    <w:rsid w:val="008F4403"/>
    <w:rsid w:val="008F55CF"/>
    <w:rsid w:val="008F6256"/>
    <w:rsid w:val="008F6453"/>
    <w:rsid w:val="008F6808"/>
    <w:rsid w:val="008F682C"/>
    <w:rsid w:val="008F6C44"/>
    <w:rsid w:val="008F6DC4"/>
    <w:rsid w:val="008F6F23"/>
    <w:rsid w:val="008F7AA6"/>
    <w:rsid w:val="008F7BAC"/>
    <w:rsid w:val="0090000B"/>
    <w:rsid w:val="009017A1"/>
    <w:rsid w:val="0090188A"/>
    <w:rsid w:val="0090204D"/>
    <w:rsid w:val="00902701"/>
    <w:rsid w:val="0090278A"/>
    <w:rsid w:val="00902E3C"/>
    <w:rsid w:val="00903219"/>
    <w:rsid w:val="009039DB"/>
    <w:rsid w:val="00903E0A"/>
    <w:rsid w:val="00904D05"/>
    <w:rsid w:val="009050C4"/>
    <w:rsid w:val="009050D9"/>
    <w:rsid w:val="00905498"/>
    <w:rsid w:val="009064E5"/>
    <w:rsid w:val="00906987"/>
    <w:rsid w:val="00906F47"/>
    <w:rsid w:val="009101BB"/>
    <w:rsid w:val="009103E4"/>
    <w:rsid w:val="00910756"/>
    <w:rsid w:val="00911261"/>
    <w:rsid w:val="0091140F"/>
    <w:rsid w:val="00912DAD"/>
    <w:rsid w:val="00912DD0"/>
    <w:rsid w:val="009132C0"/>
    <w:rsid w:val="00913306"/>
    <w:rsid w:val="0091362A"/>
    <w:rsid w:val="00913C6B"/>
    <w:rsid w:val="00914DF5"/>
    <w:rsid w:val="00915240"/>
    <w:rsid w:val="00915AE6"/>
    <w:rsid w:val="00915BC0"/>
    <w:rsid w:val="009161CD"/>
    <w:rsid w:val="00916380"/>
    <w:rsid w:val="009178EF"/>
    <w:rsid w:val="00917DF9"/>
    <w:rsid w:val="00917F7D"/>
    <w:rsid w:val="0092038D"/>
    <w:rsid w:val="0092180D"/>
    <w:rsid w:val="009219EC"/>
    <w:rsid w:val="00921AFF"/>
    <w:rsid w:val="00921C1A"/>
    <w:rsid w:val="009227EF"/>
    <w:rsid w:val="00923255"/>
    <w:rsid w:val="009232CA"/>
    <w:rsid w:val="0092379C"/>
    <w:rsid w:val="00924A8E"/>
    <w:rsid w:val="00924DC7"/>
    <w:rsid w:val="00924DE8"/>
    <w:rsid w:val="0092518E"/>
    <w:rsid w:val="0092531C"/>
    <w:rsid w:val="009269F9"/>
    <w:rsid w:val="00926E12"/>
    <w:rsid w:val="009273BE"/>
    <w:rsid w:val="0092780D"/>
    <w:rsid w:val="00927A87"/>
    <w:rsid w:val="009301C1"/>
    <w:rsid w:val="00931104"/>
    <w:rsid w:val="009313C1"/>
    <w:rsid w:val="00932790"/>
    <w:rsid w:val="00932CA9"/>
    <w:rsid w:val="00932E22"/>
    <w:rsid w:val="0093301B"/>
    <w:rsid w:val="00933313"/>
    <w:rsid w:val="009339A7"/>
    <w:rsid w:val="00933C84"/>
    <w:rsid w:val="00933DC9"/>
    <w:rsid w:val="00935123"/>
    <w:rsid w:val="009353B7"/>
    <w:rsid w:val="00935CC3"/>
    <w:rsid w:val="0093608B"/>
    <w:rsid w:val="009364A6"/>
    <w:rsid w:val="00936711"/>
    <w:rsid w:val="00936CB4"/>
    <w:rsid w:val="0093789F"/>
    <w:rsid w:val="00937AE2"/>
    <w:rsid w:val="00940941"/>
    <w:rsid w:val="0094099D"/>
    <w:rsid w:val="00940BB1"/>
    <w:rsid w:val="00940EDF"/>
    <w:rsid w:val="00941E59"/>
    <w:rsid w:val="009425DD"/>
    <w:rsid w:val="00942BEB"/>
    <w:rsid w:val="00942EA8"/>
    <w:rsid w:val="00943032"/>
    <w:rsid w:val="009436F3"/>
    <w:rsid w:val="00943BAE"/>
    <w:rsid w:val="00943DF0"/>
    <w:rsid w:val="00943F60"/>
    <w:rsid w:val="0094415A"/>
    <w:rsid w:val="00944EC2"/>
    <w:rsid w:val="00944FA9"/>
    <w:rsid w:val="0094510A"/>
    <w:rsid w:val="0094558F"/>
    <w:rsid w:val="00945B58"/>
    <w:rsid w:val="00946924"/>
    <w:rsid w:val="00946B89"/>
    <w:rsid w:val="00946E67"/>
    <w:rsid w:val="009479B8"/>
    <w:rsid w:val="00947C6B"/>
    <w:rsid w:val="00950424"/>
    <w:rsid w:val="0095077B"/>
    <w:rsid w:val="009510C2"/>
    <w:rsid w:val="00951363"/>
    <w:rsid w:val="00951F2D"/>
    <w:rsid w:val="00952512"/>
    <w:rsid w:val="00952C5E"/>
    <w:rsid w:val="0095390E"/>
    <w:rsid w:val="00953F5B"/>
    <w:rsid w:val="00954723"/>
    <w:rsid w:val="00954767"/>
    <w:rsid w:val="00955D57"/>
    <w:rsid w:val="0095602E"/>
    <w:rsid w:val="0095603B"/>
    <w:rsid w:val="00956346"/>
    <w:rsid w:val="009564B6"/>
    <w:rsid w:val="009578BB"/>
    <w:rsid w:val="009612BF"/>
    <w:rsid w:val="0096175B"/>
    <w:rsid w:val="00961E00"/>
    <w:rsid w:val="00962259"/>
    <w:rsid w:val="0096290D"/>
    <w:rsid w:val="00962BBE"/>
    <w:rsid w:val="00962E95"/>
    <w:rsid w:val="0096300F"/>
    <w:rsid w:val="00963FBC"/>
    <w:rsid w:val="00964060"/>
    <w:rsid w:val="00965249"/>
    <w:rsid w:val="00965CAE"/>
    <w:rsid w:val="0096686E"/>
    <w:rsid w:val="00966D54"/>
    <w:rsid w:val="00967679"/>
    <w:rsid w:val="009679CD"/>
    <w:rsid w:val="00970988"/>
    <w:rsid w:val="00970DCA"/>
    <w:rsid w:val="00971377"/>
    <w:rsid w:val="00971707"/>
    <w:rsid w:val="0097184E"/>
    <w:rsid w:val="00971DDA"/>
    <w:rsid w:val="009724F7"/>
    <w:rsid w:val="009727A3"/>
    <w:rsid w:val="0097291C"/>
    <w:rsid w:val="00972A53"/>
    <w:rsid w:val="00972B19"/>
    <w:rsid w:val="00974F8A"/>
    <w:rsid w:val="00976216"/>
    <w:rsid w:val="00976C54"/>
    <w:rsid w:val="00976CF0"/>
    <w:rsid w:val="00977264"/>
    <w:rsid w:val="00977A7C"/>
    <w:rsid w:val="00977F8A"/>
    <w:rsid w:val="00980272"/>
    <w:rsid w:val="009805E1"/>
    <w:rsid w:val="0098064F"/>
    <w:rsid w:val="00980889"/>
    <w:rsid w:val="00981848"/>
    <w:rsid w:val="00981A21"/>
    <w:rsid w:val="00981F7A"/>
    <w:rsid w:val="00982C25"/>
    <w:rsid w:val="00983670"/>
    <w:rsid w:val="00983F52"/>
    <w:rsid w:val="00984059"/>
    <w:rsid w:val="00984187"/>
    <w:rsid w:val="0098419C"/>
    <w:rsid w:val="009848DD"/>
    <w:rsid w:val="00985534"/>
    <w:rsid w:val="00985736"/>
    <w:rsid w:val="0098589D"/>
    <w:rsid w:val="00985B89"/>
    <w:rsid w:val="00985CDB"/>
    <w:rsid w:val="00985CE1"/>
    <w:rsid w:val="0098768C"/>
    <w:rsid w:val="009876B6"/>
    <w:rsid w:val="0098777F"/>
    <w:rsid w:val="00987969"/>
    <w:rsid w:val="00987AEC"/>
    <w:rsid w:val="00990670"/>
    <w:rsid w:val="00991B16"/>
    <w:rsid w:val="009920A0"/>
    <w:rsid w:val="00992427"/>
    <w:rsid w:val="00992BB7"/>
    <w:rsid w:val="00992CEF"/>
    <w:rsid w:val="00993A03"/>
    <w:rsid w:val="00994778"/>
    <w:rsid w:val="009948BF"/>
    <w:rsid w:val="00995910"/>
    <w:rsid w:val="0099613C"/>
    <w:rsid w:val="009966F3"/>
    <w:rsid w:val="00997C03"/>
    <w:rsid w:val="00997ED6"/>
    <w:rsid w:val="00997EF0"/>
    <w:rsid w:val="009A04ED"/>
    <w:rsid w:val="009A05AB"/>
    <w:rsid w:val="009A2682"/>
    <w:rsid w:val="009A27FA"/>
    <w:rsid w:val="009A3798"/>
    <w:rsid w:val="009A4164"/>
    <w:rsid w:val="009A43FC"/>
    <w:rsid w:val="009A466D"/>
    <w:rsid w:val="009A4E33"/>
    <w:rsid w:val="009A5A2B"/>
    <w:rsid w:val="009A68D2"/>
    <w:rsid w:val="009A698E"/>
    <w:rsid w:val="009A6AF4"/>
    <w:rsid w:val="009A6BDD"/>
    <w:rsid w:val="009A739C"/>
    <w:rsid w:val="009A7FB7"/>
    <w:rsid w:val="009B0B38"/>
    <w:rsid w:val="009B139A"/>
    <w:rsid w:val="009B2041"/>
    <w:rsid w:val="009B21D4"/>
    <w:rsid w:val="009B33B0"/>
    <w:rsid w:val="009B33B8"/>
    <w:rsid w:val="009B40FC"/>
    <w:rsid w:val="009B4A49"/>
    <w:rsid w:val="009B6866"/>
    <w:rsid w:val="009B6B23"/>
    <w:rsid w:val="009B6CE1"/>
    <w:rsid w:val="009B7090"/>
    <w:rsid w:val="009B7336"/>
    <w:rsid w:val="009B7481"/>
    <w:rsid w:val="009B7AFD"/>
    <w:rsid w:val="009C057B"/>
    <w:rsid w:val="009C1120"/>
    <w:rsid w:val="009C15FE"/>
    <w:rsid w:val="009C2751"/>
    <w:rsid w:val="009C2845"/>
    <w:rsid w:val="009C2E91"/>
    <w:rsid w:val="009C3B10"/>
    <w:rsid w:val="009C3F66"/>
    <w:rsid w:val="009C4B2F"/>
    <w:rsid w:val="009C50AC"/>
    <w:rsid w:val="009C53F8"/>
    <w:rsid w:val="009C5A0D"/>
    <w:rsid w:val="009C5A9C"/>
    <w:rsid w:val="009C6372"/>
    <w:rsid w:val="009C6A84"/>
    <w:rsid w:val="009C6C91"/>
    <w:rsid w:val="009C6ED9"/>
    <w:rsid w:val="009C7942"/>
    <w:rsid w:val="009D0EC6"/>
    <w:rsid w:val="009D1063"/>
    <w:rsid w:val="009D2130"/>
    <w:rsid w:val="009D2218"/>
    <w:rsid w:val="009D3950"/>
    <w:rsid w:val="009D4417"/>
    <w:rsid w:val="009D5C53"/>
    <w:rsid w:val="009D66AC"/>
    <w:rsid w:val="009D7343"/>
    <w:rsid w:val="009D7B13"/>
    <w:rsid w:val="009E086A"/>
    <w:rsid w:val="009E0EB4"/>
    <w:rsid w:val="009E1AC7"/>
    <w:rsid w:val="009E28F5"/>
    <w:rsid w:val="009E3459"/>
    <w:rsid w:val="009E3655"/>
    <w:rsid w:val="009E3F61"/>
    <w:rsid w:val="009E40A1"/>
    <w:rsid w:val="009E5016"/>
    <w:rsid w:val="009E507C"/>
    <w:rsid w:val="009E5112"/>
    <w:rsid w:val="009E5139"/>
    <w:rsid w:val="009E5BD2"/>
    <w:rsid w:val="009E6129"/>
    <w:rsid w:val="009E626E"/>
    <w:rsid w:val="009E7275"/>
    <w:rsid w:val="009E7EAB"/>
    <w:rsid w:val="009F02D2"/>
    <w:rsid w:val="009F0484"/>
    <w:rsid w:val="009F04A7"/>
    <w:rsid w:val="009F1171"/>
    <w:rsid w:val="009F1F6A"/>
    <w:rsid w:val="009F21BB"/>
    <w:rsid w:val="009F2D1B"/>
    <w:rsid w:val="009F3151"/>
    <w:rsid w:val="009F3474"/>
    <w:rsid w:val="009F396A"/>
    <w:rsid w:val="009F3E67"/>
    <w:rsid w:val="009F471C"/>
    <w:rsid w:val="009F4A5B"/>
    <w:rsid w:val="009F57E9"/>
    <w:rsid w:val="009F59F6"/>
    <w:rsid w:val="009F6FB6"/>
    <w:rsid w:val="009F6FDE"/>
    <w:rsid w:val="009F73F0"/>
    <w:rsid w:val="009F73F1"/>
    <w:rsid w:val="009F748A"/>
    <w:rsid w:val="009F7663"/>
    <w:rsid w:val="009F7FDD"/>
    <w:rsid w:val="00A00157"/>
    <w:rsid w:val="00A0055C"/>
    <w:rsid w:val="00A0132D"/>
    <w:rsid w:val="00A019D3"/>
    <w:rsid w:val="00A01E78"/>
    <w:rsid w:val="00A01EF2"/>
    <w:rsid w:val="00A0312E"/>
    <w:rsid w:val="00A036B0"/>
    <w:rsid w:val="00A0394A"/>
    <w:rsid w:val="00A0444A"/>
    <w:rsid w:val="00A049C2"/>
    <w:rsid w:val="00A0571F"/>
    <w:rsid w:val="00A066AA"/>
    <w:rsid w:val="00A06C61"/>
    <w:rsid w:val="00A075F6"/>
    <w:rsid w:val="00A1160B"/>
    <w:rsid w:val="00A116F1"/>
    <w:rsid w:val="00A11CE2"/>
    <w:rsid w:val="00A1274C"/>
    <w:rsid w:val="00A1391D"/>
    <w:rsid w:val="00A143BD"/>
    <w:rsid w:val="00A144BC"/>
    <w:rsid w:val="00A148B2"/>
    <w:rsid w:val="00A14B5F"/>
    <w:rsid w:val="00A14D62"/>
    <w:rsid w:val="00A15687"/>
    <w:rsid w:val="00A1715D"/>
    <w:rsid w:val="00A1741B"/>
    <w:rsid w:val="00A208DD"/>
    <w:rsid w:val="00A21BDF"/>
    <w:rsid w:val="00A2267C"/>
    <w:rsid w:val="00A22D64"/>
    <w:rsid w:val="00A23796"/>
    <w:rsid w:val="00A24631"/>
    <w:rsid w:val="00A25314"/>
    <w:rsid w:val="00A25425"/>
    <w:rsid w:val="00A272F8"/>
    <w:rsid w:val="00A2751F"/>
    <w:rsid w:val="00A27679"/>
    <w:rsid w:val="00A27970"/>
    <w:rsid w:val="00A30780"/>
    <w:rsid w:val="00A30DC9"/>
    <w:rsid w:val="00A314A8"/>
    <w:rsid w:val="00A31E49"/>
    <w:rsid w:val="00A32339"/>
    <w:rsid w:val="00A32354"/>
    <w:rsid w:val="00A32CC4"/>
    <w:rsid w:val="00A32E1C"/>
    <w:rsid w:val="00A3320C"/>
    <w:rsid w:val="00A349AB"/>
    <w:rsid w:val="00A3610E"/>
    <w:rsid w:val="00A3636E"/>
    <w:rsid w:val="00A36FD3"/>
    <w:rsid w:val="00A37B2C"/>
    <w:rsid w:val="00A37F77"/>
    <w:rsid w:val="00A406CF"/>
    <w:rsid w:val="00A41ACA"/>
    <w:rsid w:val="00A41B57"/>
    <w:rsid w:val="00A423B8"/>
    <w:rsid w:val="00A427FD"/>
    <w:rsid w:val="00A42DCD"/>
    <w:rsid w:val="00A432F5"/>
    <w:rsid w:val="00A43EAC"/>
    <w:rsid w:val="00A44F9A"/>
    <w:rsid w:val="00A4558E"/>
    <w:rsid w:val="00A4587D"/>
    <w:rsid w:val="00A45E09"/>
    <w:rsid w:val="00A4623D"/>
    <w:rsid w:val="00A46AE7"/>
    <w:rsid w:val="00A46EA0"/>
    <w:rsid w:val="00A479B5"/>
    <w:rsid w:val="00A501B5"/>
    <w:rsid w:val="00A50E04"/>
    <w:rsid w:val="00A50FC0"/>
    <w:rsid w:val="00A511AD"/>
    <w:rsid w:val="00A517A7"/>
    <w:rsid w:val="00A51CF9"/>
    <w:rsid w:val="00A522F7"/>
    <w:rsid w:val="00A52653"/>
    <w:rsid w:val="00A52E12"/>
    <w:rsid w:val="00A53F24"/>
    <w:rsid w:val="00A53F96"/>
    <w:rsid w:val="00A540E1"/>
    <w:rsid w:val="00A54318"/>
    <w:rsid w:val="00A547F3"/>
    <w:rsid w:val="00A54B34"/>
    <w:rsid w:val="00A55188"/>
    <w:rsid w:val="00A55592"/>
    <w:rsid w:val="00A558FF"/>
    <w:rsid w:val="00A55F58"/>
    <w:rsid w:val="00A561D4"/>
    <w:rsid w:val="00A56240"/>
    <w:rsid w:val="00A5731A"/>
    <w:rsid w:val="00A577C4"/>
    <w:rsid w:val="00A604A0"/>
    <w:rsid w:val="00A60CE8"/>
    <w:rsid w:val="00A60EAE"/>
    <w:rsid w:val="00A60F23"/>
    <w:rsid w:val="00A617DF"/>
    <w:rsid w:val="00A619A1"/>
    <w:rsid w:val="00A61DCE"/>
    <w:rsid w:val="00A620CF"/>
    <w:rsid w:val="00A623C1"/>
    <w:rsid w:val="00A6255F"/>
    <w:rsid w:val="00A62845"/>
    <w:rsid w:val="00A628C1"/>
    <w:rsid w:val="00A62DD2"/>
    <w:rsid w:val="00A6456F"/>
    <w:rsid w:val="00A659CB"/>
    <w:rsid w:val="00A65AD5"/>
    <w:rsid w:val="00A6605E"/>
    <w:rsid w:val="00A6627B"/>
    <w:rsid w:val="00A66556"/>
    <w:rsid w:val="00A66D24"/>
    <w:rsid w:val="00A670BA"/>
    <w:rsid w:val="00A70C24"/>
    <w:rsid w:val="00A70DE5"/>
    <w:rsid w:val="00A712CF"/>
    <w:rsid w:val="00A71918"/>
    <w:rsid w:val="00A71E48"/>
    <w:rsid w:val="00A71F42"/>
    <w:rsid w:val="00A71FD8"/>
    <w:rsid w:val="00A720A2"/>
    <w:rsid w:val="00A72D04"/>
    <w:rsid w:val="00A730B2"/>
    <w:rsid w:val="00A73418"/>
    <w:rsid w:val="00A73703"/>
    <w:rsid w:val="00A73B34"/>
    <w:rsid w:val="00A75C56"/>
    <w:rsid w:val="00A769BD"/>
    <w:rsid w:val="00A76B8F"/>
    <w:rsid w:val="00A76C88"/>
    <w:rsid w:val="00A76DC9"/>
    <w:rsid w:val="00A77651"/>
    <w:rsid w:val="00A77A67"/>
    <w:rsid w:val="00A80B3C"/>
    <w:rsid w:val="00A8193C"/>
    <w:rsid w:val="00A821B8"/>
    <w:rsid w:val="00A8220E"/>
    <w:rsid w:val="00A82603"/>
    <w:rsid w:val="00A8277F"/>
    <w:rsid w:val="00A8378D"/>
    <w:rsid w:val="00A855F5"/>
    <w:rsid w:val="00A85CF1"/>
    <w:rsid w:val="00A85F6A"/>
    <w:rsid w:val="00A86EE7"/>
    <w:rsid w:val="00A87B5E"/>
    <w:rsid w:val="00A87B72"/>
    <w:rsid w:val="00A87D19"/>
    <w:rsid w:val="00A90E98"/>
    <w:rsid w:val="00A9252A"/>
    <w:rsid w:val="00A92763"/>
    <w:rsid w:val="00A92827"/>
    <w:rsid w:val="00A933F6"/>
    <w:rsid w:val="00A93DAC"/>
    <w:rsid w:val="00A9430A"/>
    <w:rsid w:val="00A951D3"/>
    <w:rsid w:val="00A954AD"/>
    <w:rsid w:val="00A95697"/>
    <w:rsid w:val="00A957A0"/>
    <w:rsid w:val="00A96670"/>
    <w:rsid w:val="00A9674C"/>
    <w:rsid w:val="00A96B15"/>
    <w:rsid w:val="00A976EB"/>
    <w:rsid w:val="00A97836"/>
    <w:rsid w:val="00AA1227"/>
    <w:rsid w:val="00AA13F7"/>
    <w:rsid w:val="00AA16AB"/>
    <w:rsid w:val="00AA2F80"/>
    <w:rsid w:val="00AA3533"/>
    <w:rsid w:val="00AA384B"/>
    <w:rsid w:val="00AA3CA2"/>
    <w:rsid w:val="00AA4977"/>
    <w:rsid w:val="00AA5042"/>
    <w:rsid w:val="00AA5AA5"/>
    <w:rsid w:val="00AA6617"/>
    <w:rsid w:val="00AA6DF5"/>
    <w:rsid w:val="00AA7D03"/>
    <w:rsid w:val="00AB05A7"/>
    <w:rsid w:val="00AB0FB7"/>
    <w:rsid w:val="00AB1190"/>
    <w:rsid w:val="00AB26D9"/>
    <w:rsid w:val="00AB5124"/>
    <w:rsid w:val="00AB5741"/>
    <w:rsid w:val="00AB67D7"/>
    <w:rsid w:val="00AB6EDD"/>
    <w:rsid w:val="00AB730A"/>
    <w:rsid w:val="00AB7950"/>
    <w:rsid w:val="00AB7CC4"/>
    <w:rsid w:val="00AB7D04"/>
    <w:rsid w:val="00AB7D7A"/>
    <w:rsid w:val="00AC07F3"/>
    <w:rsid w:val="00AC0CBC"/>
    <w:rsid w:val="00AC1045"/>
    <w:rsid w:val="00AC14E2"/>
    <w:rsid w:val="00AC1916"/>
    <w:rsid w:val="00AC1B32"/>
    <w:rsid w:val="00AC1E09"/>
    <w:rsid w:val="00AC2C18"/>
    <w:rsid w:val="00AC2CE6"/>
    <w:rsid w:val="00AC325A"/>
    <w:rsid w:val="00AC38C0"/>
    <w:rsid w:val="00AC3929"/>
    <w:rsid w:val="00AC39D8"/>
    <w:rsid w:val="00AC427C"/>
    <w:rsid w:val="00AC4464"/>
    <w:rsid w:val="00AC4CBD"/>
    <w:rsid w:val="00AC51D6"/>
    <w:rsid w:val="00AD0DCB"/>
    <w:rsid w:val="00AD1280"/>
    <w:rsid w:val="00AD1CCC"/>
    <w:rsid w:val="00AD1EBA"/>
    <w:rsid w:val="00AD1EC7"/>
    <w:rsid w:val="00AD250F"/>
    <w:rsid w:val="00AD2D33"/>
    <w:rsid w:val="00AD2FCC"/>
    <w:rsid w:val="00AD46C7"/>
    <w:rsid w:val="00AD4D9B"/>
    <w:rsid w:val="00AD4F7B"/>
    <w:rsid w:val="00AD5006"/>
    <w:rsid w:val="00AD523D"/>
    <w:rsid w:val="00AD535A"/>
    <w:rsid w:val="00AD568E"/>
    <w:rsid w:val="00AD65C6"/>
    <w:rsid w:val="00AD7C36"/>
    <w:rsid w:val="00AD7D1D"/>
    <w:rsid w:val="00AE03FA"/>
    <w:rsid w:val="00AE189A"/>
    <w:rsid w:val="00AE1DBE"/>
    <w:rsid w:val="00AE1F6B"/>
    <w:rsid w:val="00AE2437"/>
    <w:rsid w:val="00AE2914"/>
    <w:rsid w:val="00AE2C4B"/>
    <w:rsid w:val="00AE311C"/>
    <w:rsid w:val="00AE319F"/>
    <w:rsid w:val="00AE3AAD"/>
    <w:rsid w:val="00AE41CC"/>
    <w:rsid w:val="00AE44DF"/>
    <w:rsid w:val="00AE51B0"/>
    <w:rsid w:val="00AE5517"/>
    <w:rsid w:val="00AE6EFA"/>
    <w:rsid w:val="00AE700E"/>
    <w:rsid w:val="00AE79C8"/>
    <w:rsid w:val="00AE7F4C"/>
    <w:rsid w:val="00AF0374"/>
    <w:rsid w:val="00AF0D6A"/>
    <w:rsid w:val="00AF198E"/>
    <w:rsid w:val="00AF29C3"/>
    <w:rsid w:val="00AF3AE2"/>
    <w:rsid w:val="00AF42D6"/>
    <w:rsid w:val="00AF4699"/>
    <w:rsid w:val="00AF48BF"/>
    <w:rsid w:val="00AF51F6"/>
    <w:rsid w:val="00AF527E"/>
    <w:rsid w:val="00AF54E0"/>
    <w:rsid w:val="00AF5519"/>
    <w:rsid w:val="00AF5623"/>
    <w:rsid w:val="00AF5922"/>
    <w:rsid w:val="00AF61F8"/>
    <w:rsid w:val="00AF7758"/>
    <w:rsid w:val="00AF7BC4"/>
    <w:rsid w:val="00B00AC9"/>
    <w:rsid w:val="00B01264"/>
    <w:rsid w:val="00B017C1"/>
    <w:rsid w:val="00B02DC1"/>
    <w:rsid w:val="00B02E6A"/>
    <w:rsid w:val="00B043E8"/>
    <w:rsid w:val="00B0489D"/>
    <w:rsid w:val="00B04AEB"/>
    <w:rsid w:val="00B04B48"/>
    <w:rsid w:val="00B04BA9"/>
    <w:rsid w:val="00B064D2"/>
    <w:rsid w:val="00B068BA"/>
    <w:rsid w:val="00B06F4C"/>
    <w:rsid w:val="00B076E4"/>
    <w:rsid w:val="00B07C63"/>
    <w:rsid w:val="00B07D1C"/>
    <w:rsid w:val="00B07EA4"/>
    <w:rsid w:val="00B102AD"/>
    <w:rsid w:val="00B10D6F"/>
    <w:rsid w:val="00B10F0D"/>
    <w:rsid w:val="00B11433"/>
    <w:rsid w:val="00B1157C"/>
    <w:rsid w:val="00B117E2"/>
    <w:rsid w:val="00B11EE7"/>
    <w:rsid w:val="00B12384"/>
    <w:rsid w:val="00B12A08"/>
    <w:rsid w:val="00B12B26"/>
    <w:rsid w:val="00B142A0"/>
    <w:rsid w:val="00B146C8"/>
    <w:rsid w:val="00B149F5"/>
    <w:rsid w:val="00B1501E"/>
    <w:rsid w:val="00B151AE"/>
    <w:rsid w:val="00B16591"/>
    <w:rsid w:val="00B16A91"/>
    <w:rsid w:val="00B16B09"/>
    <w:rsid w:val="00B20564"/>
    <w:rsid w:val="00B21459"/>
    <w:rsid w:val="00B2179F"/>
    <w:rsid w:val="00B2233C"/>
    <w:rsid w:val="00B22790"/>
    <w:rsid w:val="00B2297B"/>
    <w:rsid w:val="00B22E0D"/>
    <w:rsid w:val="00B22E61"/>
    <w:rsid w:val="00B23108"/>
    <w:rsid w:val="00B23306"/>
    <w:rsid w:val="00B2366B"/>
    <w:rsid w:val="00B242F9"/>
    <w:rsid w:val="00B24D3C"/>
    <w:rsid w:val="00B24DA5"/>
    <w:rsid w:val="00B25018"/>
    <w:rsid w:val="00B251C3"/>
    <w:rsid w:val="00B25275"/>
    <w:rsid w:val="00B25473"/>
    <w:rsid w:val="00B255C3"/>
    <w:rsid w:val="00B25A25"/>
    <w:rsid w:val="00B25E91"/>
    <w:rsid w:val="00B2681E"/>
    <w:rsid w:val="00B26AAD"/>
    <w:rsid w:val="00B26B8D"/>
    <w:rsid w:val="00B2761E"/>
    <w:rsid w:val="00B27F9D"/>
    <w:rsid w:val="00B32822"/>
    <w:rsid w:val="00B32A5E"/>
    <w:rsid w:val="00B341A7"/>
    <w:rsid w:val="00B36219"/>
    <w:rsid w:val="00B36308"/>
    <w:rsid w:val="00B369D1"/>
    <w:rsid w:val="00B36DE2"/>
    <w:rsid w:val="00B37513"/>
    <w:rsid w:val="00B37AC5"/>
    <w:rsid w:val="00B37F2C"/>
    <w:rsid w:val="00B401E7"/>
    <w:rsid w:val="00B40254"/>
    <w:rsid w:val="00B40EDE"/>
    <w:rsid w:val="00B41E6B"/>
    <w:rsid w:val="00B4207E"/>
    <w:rsid w:val="00B42132"/>
    <w:rsid w:val="00B4376D"/>
    <w:rsid w:val="00B43927"/>
    <w:rsid w:val="00B449D9"/>
    <w:rsid w:val="00B45302"/>
    <w:rsid w:val="00B45B20"/>
    <w:rsid w:val="00B46697"/>
    <w:rsid w:val="00B46A23"/>
    <w:rsid w:val="00B46AA7"/>
    <w:rsid w:val="00B4769B"/>
    <w:rsid w:val="00B4774E"/>
    <w:rsid w:val="00B47E1B"/>
    <w:rsid w:val="00B47F0B"/>
    <w:rsid w:val="00B502EF"/>
    <w:rsid w:val="00B504E1"/>
    <w:rsid w:val="00B50E4B"/>
    <w:rsid w:val="00B51528"/>
    <w:rsid w:val="00B51680"/>
    <w:rsid w:val="00B51768"/>
    <w:rsid w:val="00B5216D"/>
    <w:rsid w:val="00B52289"/>
    <w:rsid w:val="00B527FC"/>
    <w:rsid w:val="00B534BB"/>
    <w:rsid w:val="00B537E3"/>
    <w:rsid w:val="00B53A45"/>
    <w:rsid w:val="00B53E48"/>
    <w:rsid w:val="00B54AC2"/>
    <w:rsid w:val="00B54F93"/>
    <w:rsid w:val="00B5520A"/>
    <w:rsid w:val="00B55313"/>
    <w:rsid w:val="00B56D20"/>
    <w:rsid w:val="00B61064"/>
    <w:rsid w:val="00B61BD8"/>
    <w:rsid w:val="00B62E4C"/>
    <w:rsid w:val="00B6483B"/>
    <w:rsid w:val="00B64C99"/>
    <w:rsid w:val="00B64D48"/>
    <w:rsid w:val="00B64F31"/>
    <w:rsid w:val="00B652EF"/>
    <w:rsid w:val="00B65747"/>
    <w:rsid w:val="00B66733"/>
    <w:rsid w:val="00B674CA"/>
    <w:rsid w:val="00B70758"/>
    <w:rsid w:val="00B708BF"/>
    <w:rsid w:val="00B70B4B"/>
    <w:rsid w:val="00B70FB5"/>
    <w:rsid w:val="00B71219"/>
    <w:rsid w:val="00B71494"/>
    <w:rsid w:val="00B7275C"/>
    <w:rsid w:val="00B72A03"/>
    <w:rsid w:val="00B75546"/>
    <w:rsid w:val="00B75EFC"/>
    <w:rsid w:val="00B76879"/>
    <w:rsid w:val="00B77F32"/>
    <w:rsid w:val="00B8131C"/>
    <w:rsid w:val="00B81460"/>
    <w:rsid w:val="00B82460"/>
    <w:rsid w:val="00B827CF"/>
    <w:rsid w:val="00B83DC0"/>
    <w:rsid w:val="00B8444C"/>
    <w:rsid w:val="00B8517E"/>
    <w:rsid w:val="00B86324"/>
    <w:rsid w:val="00B868E2"/>
    <w:rsid w:val="00B87841"/>
    <w:rsid w:val="00B87CB3"/>
    <w:rsid w:val="00B903D0"/>
    <w:rsid w:val="00B9069F"/>
    <w:rsid w:val="00B90F16"/>
    <w:rsid w:val="00B9156C"/>
    <w:rsid w:val="00B92727"/>
    <w:rsid w:val="00B93008"/>
    <w:rsid w:val="00B93710"/>
    <w:rsid w:val="00B93FA0"/>
    <w:rsid w:val="00B95069"/>
    <w:rsid w:val="00B960A9"/>
    <w:rsid w:val="00B962DF"/>
    <w:rsid w:val="00B96865"/>
    <w:rsid w:val="00B97031"/>
    <w:rsid w:val="00BA0C84"/>
    <w:rsid w:val="00BA0D28"/>
    <w:rsid w:val="00BA176E"/>
    <w:rsid w:val="00BA1879"/>
    <w:rsid w:val="00BA217F"/>
    <w:rsid w:val="00BA2340"/>
    <w:rsid w:val="00BA2A00"/>
    <w:rsid w:val="00BA2F1F"/>
    <w:rsid w:val="00BA30E3"/>
    <w:rsid w:val="00BA4223"/>
    <w:rsid w:val="00BA427F"/>
    <w:rsid w:val="00BA47EB"/>
    <w:rsid w:val="00BA5314"/>
    <w:rsid w:val="00BA787A"/>
    <w:rsid w:val="00BA7949"/>
    <w:rsid w:val="00BB0305"/>
    <w:rsid w:val="00BB1DE4"/>
    <w:rsid w:val="00BB213B"/>
    <w:rsid w:val="00BB22EC"/>
    <w:rsid w:val="00BB24E6"/>
    <w:rsid w:val="00BB2A25"/>
    <w:rsid w:val="00BB40E8"/>
    <w:rsid w:val="00BB4672"/>
    <w:rsid w:val="00BB491A"/>
    <w:rsid w:val="00BB4FA3"/>
    <w:rsid w:val="00BB5067"/>
    <w:rsid w:val="00BB658C"/>
    <w:rsid w:val="00BB683C"/>
    <w:rsid w:val="00BB75B1"/>
    <w:rsid w:val="00BB7EFF"/>
    <w:rsid w:val="00BC01A5"/>
    <w:rsid w:val="00BC085D"/>
    <w:rsid w:val="00BC21AD"/>
    <w:rsid w:val="00BC23C7"/>
    <w:rsid w:val="00BC2452"/>
    <w:rsid w:val="00BC25F8"/>
    <w:rsid w:val="00BC2F5E"/>
    <w:rsid w:val="00BC30C8"/>
    <w:rsid w:val="00BC38C6"/>
    <w:rsid w:val="00BC4458"/>
    <w:rsid w:val="00BC5602"/>
    <w:rsid w:val="00BC56EE"/>
    <w:rsid w:val="00BC59C3"/>
    <w:rsid w:val="00BC5AE2"/>
    <w:rsid w:val="00BC5C67"/>
    <w:rsid w:val="00BC6838"/>
    <w:rsid w:val="00BC6CC1"/>
    <w:rsid w:val="00BC6CD8"/>
    <w:rsid w:val="00BC6E60"/>
    <w:rsid w:val="00BC7A6F"/>
    <w:rsid w:val="00BD036F"/>
    <w:rsid w:val="00BD0659"/>
    <w:rsid w:val="00BD0D84"/>
    <w:rsid w:val="00BD0E15"/>
    <w:rsid w:val="00BD2047"/>
    <w:rsid w:val="00BD262A"/>
    <w:rsid w:val="00BD2878"/>
    <w:rsid w:val="00BD3DA6"/>
    <w:rsid w:val="00BD47AD"/>
    <w:rsid w:val="00BD60BD"/>
    <w:rsid w:val="00BD60F3"/>
    <w:rsid w:val="00BD62B1"/>
    <w:rsid w:val="00BD6BC8"/>
    <w:rsid w:val="00BD6FAB"/>
    <w:rsid w:val="00BD7130"/>
    <w:rsid w:val="00BD7167"/>
    <w:rsid w:val="00BD748A"/>
    <w:rsid w:val="00BD7EF2"/>
    <w:rsid w:val="00BE072F"/>
    <w:rsid w:val="00BE093A"/>
    <w:rsid w:val="00BE0E66"/>
    <w:rsid w:val="00BE1708"/>
    <w:rsid w:val="00BE1823"/>
    <w:rsid w:val="00BE2F33"/>
    <w:rsid w:val="00BE2F98"/>
    <w:rsid w:val="00BE3010"/>
    <w:rsid w:val="00BE336D"/>
    <w:rsid w:val="00BE3CCC"/>
    <w:rsid w:val="00BE43A0"/>
    <w:rsid w:val="00BE49DE"/>
    <w:rsid w:val="00BE52CF"/>
    <w:rsid w:val="00BE52FC"/>
    <w:rsid w:val="00BE5AE7"/>
    <w:rsid w:val="00BE64D5"/>
    <w:rsid w:val="00BE659F"/>
    <w:rsid w:val="00BE7DF9"/>
    <w:rsid w:val="00BF13FB"/>
    <w:rsid w:val="00BF2D6F"/>
    <w:rsid w:val="00BF3154"/>
    <w:rsid w:val="00BF3394"/>
    <w:rsid w:val="00BF33E5"/>
    <w:rsid w:val="00BF4D20"/>
    <w:rsid w:val="00BF57E4"/>
    <w:rsid w:val="00BF6587"/>
    <w:rsid w:val="00BF679E"/>
    <w:rsid w:val="00BF6AC6"/>
    <w:rsid w:val="00BF6F1F"/>
    <w:rsid w:val="00BF79B1"/>
    <w:rsid w:val="00C00534"/>
    <w:rsid w:val="00C00D19"/>
    <w:rsid w:val="00C00EC6"/>
    <w:rsid w:val="00C018AB"/>
    <w:rsid w:val="00C01CC5"/>
    <w:rsid w:val="00C021B4"/>
    <w:rsid w:val="00C02D07"/>
    <w:rsid w:val="00C031A2"/>
    <w:rsid w:val="00C03A44"/>
    <w:rsid w:val="00C0413A"/>
    <w:rsid w:val="00C04C2A"/>
    <w:rsid w:val="00C05143"/>
    <w:rsid w:val="00C0544C"/>
    <w:rsid w:val="00C0569C"/>
    <w:rsid w:val="00C05838"/>
    <w:rsid w:val="00C05FF8"/>
    <w:rsid w:val="00C061B7"/>
    <w:rsid w:val="00C07458"/>
    <w:rsid w:val="00C07672"/>
    <w:rsid w:val="00C07979"/>
    <w:rsid w:val="00C07E0C"/>
    <w:rsid w:val="00C11E7A"/>
    <w:rsid w:val="00C1215D"/>
    <w:rsid w:val="00C1282F"/>
    <w:rsid w:val="00C12DAD"/>
    <w:rsid w:val="00C1322D"/>
    <w:rsid w:val="00C1376E"/>
    <w:rsid w:val="00C13826"/>
    <w:rsid w:val="00C13852"/>
    <w:rsid w:val="00C138AD"/>
    <w:rsid w:val="00C139C2"/>
    <w:rsid w:val="00C14CFA"/>
    <w:rsid w:val="00C14EB7"/>
    <w:rsid w:val="00C15699"/>
    <w:rsid w:val="00C159AE"/>
    <w:rsid w:val="00C15A8F"/>
    <w:rsid w:val="00C15C81"/>
    <w:rsid w:val="00C15DFB"/>
    <w:rsid w:val="00C16106"/>
    <w:rsid w:val="00C168EB"/>
    <w:rsid w:val="00C1732F"/>
    <w:rsid w:val="00C176F6"/>
    <w:rsid w:val="00C202BB"/>
    <w:rsid w:val="00C208C8"/>
    <w:rsid w:val="00C20BCE"/>
    <w:rsid w:val="00C215A7"/>
    <w:rsid w:val="00C234D5"/>
    <w:rsid w:val="00C253CB"/>
    <w:rsid w:val="00C25659"/>
    <w:rsid w:val="00C25CAC"/>
    <w:rsid w:val="00C261F4"/>
    <w:rsid w:val="00C27189"/>
    <w:rsid w:val="00C30078"/>
    <w:rsid w:val="00C30922"/>
    <w:rsid w:val="00C325CD"/>
    <w:rsid w:val="00C326DE"/>
    <w:rsid w:val="00C32744"/>
    <w:rsid w:val="00C3308D"/>
    <w:rsid w:val="00C330B4"/>
    <w:rsid w:val="00C33B72"/>
    <w:rsid w:val="00C3452B"/>
    <w:rsid w:val="00C35BA9"/>
    <w:rsid w:val="00C35DB1"/>
    <w:rsid w:val="00C36488"/>
    <w:rsid w:val="00C36596"/>
    <w:rsid w:val="00C37E2D"/>
    <w:rsid w:val="00C403DC"/>
    <w:rsid w:val="00C408A3"/>
    <w:rsid w:val="00C40B24"/>
    <w:rsid w:val="00C40CD2"/>
    <w:rsid w:val="00C40F2B"/>
    <w:rsid w:val="00C410B1"/>
    <w:rsid w:val="00C418E4"/>
    <w:rsid w:val="00C41CB2"/>
    <w:rsid w:val="00C4264C"/>
    <w:rsid w:val="00C42725"/>
    <w:rsid w:val="00C43BD3"/>
    <w:rsid w:val="00C43CDD"/>
    <w:rsid w:val="00C444DD"/>
    <w:rsid w:val="00C445F2"/>
    <w:rsid w:val="00C44EC6"/>
    <w:rsid w:val="00C45605"/>
    <w:rsid w:val="00C462EE"/>
    <w:rsid w:val="00C47061"/>
    <w:rsid w:val="00C474F6"/>
    <w:rsid w:val="00C475CB"/>
    <w:rsid w:val="00C4771C"/>
    <w:rsid w:val="00C479BA"/>
    <w:rsid w:val="00C5039C"/>
    <w:rsid w:val="00C5054C"/>
    <w:rsid w:val="00C510CC"/>
    <w:rsid w:val="00C5130C"/>
    <w:rsid w:val="00C51B99"/>
    <w:rsid w:val="00C51BFD"/>
    <w:rsid w:val="00C522EA"/>
    <w:rsid w:val="00C52DB9"/>
    <w:rsid w:val="00C53CE2"/>
    <w:rsid w:val="00C54CA1"/>
    <w:rsid w:val="00C54CC1"/>
    <w:rsid w:val="00C54CF8"/>
    <w:rsid w:val="00C54DDA"/>
    <w:rsid w:val="00C558B1"/>
    <w:rsid w:val="00C568BF"/>
    <w:rsid w:val="00C56996"/>
    <w:rsid w:val="00C56A4A"/>
    <w:rsid w:val="00C56E5C"/>
    <w:rsid w:val="00C57708"/>
    <w:rsid w:val="00C578FE"/>
    <w:rsid w:val="00C57D2F"/>
    <w:rsid w:val="00C57F34"/>
    <w:rsid w:val="00C57F66"/>
    <w:rsid w:val="00C600BB"/>
    <w:rsid w:val="00C60AE5"/>
    <w:rsid w:val="00C61476"/>
    <w:rsid w:val="00C61635"/>
    <w:rsid w:val="00C6191F"/>
    <w:rsid w:val="00C61EC0"/>
    <w:rsid w:val="00C63B30"/>
    <w:rsid w:val="00C64814"/>
    <w:rsid w:val="00C64D77"/>
    <w:rsid w:val="00C659E4"/>
    <w:rsid w:val="00C65F9F"/>
    <w:rsid w:val="00C65FF4"/>
    <w:rsid w:val="00C664F7"/>
    <w:rsid w:val="00C66A82"/>
    <w:rsid w:val="00C66C2C"/>
    <w:rsid w:val="00C673B3"/>
    <w:rsid w:val="00C70D46"/>
    <w:rsid w:val="00C7239E"/>
    <w:rsid w:val="00C728A5"/>
    <w:rsid w:val="00C72B1E"/>
    <w:rsid w:val="00C72F9F"/>
    <w:rsid w:val="00C74037"/>
    <w:rsid w:val="00C74895"/>
    <w:rsid w:val="00C74EAC"/>
    <w:rsid w:val="00C76CF7"/>
    <w:rsid w:val="00C7733E"/>
    <w:rsid w:val="00C77393"/>
    <w:rsid w:val="00C77EE0"/>
    <w:rsid w:val="00C801B2"/>
    <w:rsid w:val="00C80894"/>
    <w:rsid w:val="00C81700"/>
    <w:rsid w:val="00C8242A"/>
    <w:rsid w:val="00C82A65"/>
    <w:rsid w:val="00C82D89"/>
    <w:rsid w:val="00C83805"/>
    <w:rsid w:val="00C84373"/>
    <w:rsid w:val="00C85675"/>
    <w:rsid w:val="00C8600D"/>
    <w:rsid w:val="00C868BA"/>
    <w:rsid w:val="00C86E0A"/>
    <w:rsid w:val="00C871D6"/>
    <w:rsid w:val="00C87602"/>
    <w:rsid w:val="00C8784B"/>
    <w:rsid w:val="00C910A4"/>
    <w:rsid w:val="00C92035"/>
    <w:rsid w:val="00C92372"/>
    <w:rsid w:val="00C93460"/>
    <w:rsid w:val="00C93BD6"/>
    <w:rsid w:val="00C943BB"/>
    <w:rsid w:val="00C94565"/>
    <w:rsid w:val="00C94769"/>
    <w:rsid w:val="00C94A9D"/>
    <w:rsid w:val="00C94F6B"/>
    <w:rsid w:val="00C95398"/>
    <w:rsid w:val="00C96283"/>
    <w:rsid w:val="00CA155B"/>
    <w:rsid w:val="00CA186F"/>
    <w:rsid w:val="00CA1C52"/>
    <w:rsid w:val="00CA1EA4"/>
    <w:rsid w:val="00CA2203"/>
    <w:rsid w:val="00CA2303"/>
    <w:rsid w:val="00CA2421"/>
    <w:rsid w:val="00CA3386"/>
    <w:rsid w:val="00CA397F"/>
    <w:rsid w:val="00CA3AD8"/>
    <w:rsid w:val="00CA3C7A"/>
    <w:rsid w:val="00CA42E9"/>
    <w:rsid w:val="00CA434D"/>
    <w:rsid w:val="00CA52EE"/>
    <w:rsid w:val="00CA5653"/>
    <w:rsid w:val="00CA67AC"/>
    <w:rsid w:val="00CA6FB9"/>
    <w:rsid w:val="00CA723F"/>
    <w:rsid w:val="00CA77CD"/>
    <w:rsid w:val="00CB051A"/>
    <w:rsid w:val="00CB05FE"/>
    <w:rsid w:val="00CB232E"/>
    <w:rsid w:val="00CB308D"/>
    <w:rsid w:val="00CB3DE6"/>
    <w:rsid w:val="00CB3E16"/>
    <w:rsid w:val="00CB3F04"/>
    <w:rsid w:val="00CB42B8"/>
    <w:rsid w:val="00CB463A"/>
    <w:rsid w:val="00CB5015"/>
    <w:rsid w:val="00CB5563"/>
    <w:rsid w:val="00CB567E"/>
    <w:rsid w:val="00CB607C"/>
    <w:rsid w:val="00CB67B1"/>
    <w:rsid w:val="00CB6F90"/>
    <w:rsid w:val="00CB72D5"/>
    <w:rsid w:val="00CB75FB"/>
    <w:rsid w:val="00CC0903"/>
    <w:rsid w:val="00CC0C66"/>
    <w:rsid w:val="00CC0D11"/>
    <w:rsid w:val="00CC12B9"/>
    <w:rsid w:val="00CC15D1"/>
    <w:rsid w:val="00CC17B5"/>
    <w:rsid w:val="00CC17D3"/>
    <w:rsid w:val="00CC25FC"/>
    <w:rsid w:val="00CC2B13"/>
    <w:rsid w:val="00CC3EB0"/>
    <w:rsid w:val="00CC45A1"/>
    <w:rsid w:val="00CC4DEA"/>
    <w:rsid w:val="00CC52EA"/>
    <w:rsid w:val="00CC59D8"/>
    <w:rsid w:val="00CC6514"/>
    <w:rsid w:val="00CC7277"/>
    <w:rsid w:val="00CC72E5"/>
    <w:rsid w:val="00CC7BCF"/>
    <w:rsid w:val="00CC7C80"/>
    <w:rsid w:val="00CD0073"/>
    <w:rsid w:val="00CD03F1"/>
    <w:rsid w:val="00CD0865"/>
    <w:rsid w:val="00CD0E42"/>
    <w:rsid w:val="00CD13FD"/>
    <w:rsid w:val="00CD1687"/>
    <w:rsid w:val="00CD18D9"/>
    <w:rsid w:val="00CD252E"/>
    <w:rsid w:val="00CD2FD1"/>
    <w:rsid w:val="00CD376C"/>
    <w:rsid w:val="00CD3891"/>
    <w:rsid w:val="00CD3FBB"/>
    <w:rsid w:val="00CD572B"/>
    <w:rsid w:val="00CD5BE0"/>
    <w:rsid w:val="00CD6FFA"/>
    <w:rsid w:val="00CD7329"/>
    <w:rsid w:val="00CD7591"/>
    <w:rsid w:val="00CE001E"/>
    <w:rsid w:val="00CE01A8"/>
    <w:rsid w:val="00CE0940"/>
    <w:rsid w:val="00CE0F2C"/>
    <w:rsid w:val="00CE19BC"/>
    <w:rsid w:val="00CE268F"/>
    <w:rsid w:val="00CE2748"/>
    <w:rsid w:val="00CE2827"/>
    <w:rsid w:val="00CE2B54"/>
    <w:rsid w:val="00CE2BA3"/>
    <w:rsid w:val="00CE34A3"/>
    <w:rsid w:val="00CE40C6"/>
    <w:rsid w:val="00CE468A"/>
    <w:rsid w:val="00CE4ADA"/>
    <w:rsid w:val="00CE4BCE"/>
    <w:rsid w:val="00CE4F9C"/>
    <w:rsid w:val="00CE63E7"/>
    <w:rsid w:val="00CE77C7"/>
    <w:rsid w:val="00CE793A"/>
    <w:rsid w:val="00CE7BE4"/>
    <w:rsid w:val="00CF0983"/>
    <w:rsid w:val="00CF1024"/>
    <w:rsid w:val="00CF1D84"/>
    <w:rsid w:val="00CF2698"/>
    <w:rsid w:val="00CF2A9D"/>
    <w:rsid w:val="00CF2DC2"/>
    <w:rsid w:val="00CF3277"/>
    <w:rsid w:val="00CF37C6"/>
    <w:rsid w:val="00CF4AFD"/>
    <w:rsid w:val="00CF588D"/>
    <w:rsid w:val="00CF5BE7"/>
    <w:rsid w:val="00CF5DC1"/>
    <w:rsid w:val="00CF69E3"/>
    <w:rsid w:val="00CF73A5"/>
    <w:rsid w:val="00CF7CA6"/>
    <w:rsid w:val="00D001A2"/>
    <w:rsid w:val="00D0070C"/>
    <w:rsid w:val="00D0074C"/>
    <w:rsid w:val="00D008BF"/>
    <w:rsid w:val="00D009D6"/>
    <w:rsid w:val="00D00A53"/>
    <w:rsid w:val="00D00FB1"/>
    <w:rsid w:val="00D0187E"/>
    <w:rsid w:val="00D01B15"/>
    <w:rsid w:val="00D01D51"/>
    <w:rsid w:val="00D02349"/>
    <w:rsid w:val="00D025EE"/>
    <w:rsid w:val="00D02641"/>
    <w:rsid w:val="00D0320E"/>
    <w:rsid w:val="00D037A3"/>
    <w:rsid w:val="00D03807"/>
    <w:rsid w:val="00D05324"/>
    <w:rsid w:val="00D05979"/>
    <w:rsid w:val="00D05E14"/>
    <w:rsid w:val="00D068F6"/>
    <w:rsid w:val="00D069CF"/>
    <w:rsid w:val="00D073E8"/>
    <w:rsid w:val="00D078D1"/>
    <w:rsid w:val="00D07A89"/>
    <w:rsid w:val="00D10875"/>
    <w:rsid w:val="00D1099D"/>
    <w:rsid w:val="00D11288"/>
    <w:rsid w:val="00D11760"/>
    <w:rsid w:val="00D1258A"/>
    <w:rsid w:val="00D129C7"/>
    <w:rsid w:val="00D130E9"/>
    <w:rsid w:val="00D13759"/>
    <w:rsid w:val="00D13CE8"/>
    <w:rsid w:val="00D142BE"/>
    <w:rsid w:val="00D147D3"/>
    <w:rsid w:val="00D14DED"/>
    <w:rsid w:val="00D16181"/>
    <w:rsid w:val="00D166DA"/>
    <w:rsid w:val="00D16929"/>
    <w:rsid w:val="00D17578"/>
    <w:rsid w:val="00D17A9C"/>
    <w:rsid w:val="00D17BCB"/>
    <w:rsid w:val="00D20B42"/>
    <w:rsid w:val="00D21A1F"/>
    <w:rsid w:val="00D21BEF"/>
    <w:rsid w:val="00D21EEA"/>
    <w:rsid w:val="00D22410"/>
    <w:rsid w:val="00D22A95"/>
    <w:rsid w:val="00D22B4F"/>
    <w:rsid w:val="00D22C60"/>
    <w:rsid w:val="00D22E83"/>
    <w:rsid w:val="00D22F65"/>
    <w:rsid w:val="00D235B3"/>
    <w:rsid w:val="00D2557B"/>
    <w:rsid w:val="00D25EAA"/>
    <w:rsid w:val="00D262B2"/>
    <w:rsid w:val="00D262B3"/>
    <w:rsid w:val="00D26504"/>
    <w:rsid w:val="00D268BF"/>
    <w:rsid w:val="00D26F6D"/>
    <w:rsid w:val="00D272B3"/>
    <w:rsid w:val="00D27375"/>
    <w:rsid w:val="00D27EE1"/>
    <w:rsid w:val="00D30379"/>
    <w:rsid w:val="00D30530"/>
    <w:rsid w:val="00D306C5"/>
    <w:rsid w:val="00D30C9C"/>
    <w:rsid w:val="00D3139B"/>
    <w:rsid w:val="00D3171F"/>
    <w:rsid w:val="00D31DAD"/>
    <w:rsid w:val="00D320ED"/>
    <w:rsid w:val="00D32518"/>
    <w:rsid w:val="00D3259F"/>
    <w:rsid w:val="00D32A6E"/>
    <w:rsid w:val="00D32DE5"/>
    <w:rsid w:val="00D3389E"/>
    <w:rsid w:val="00D34CE0"/>
    <w:rsid w:val="00D353BE"/>
    <w:rsid w:val="00D365B7"/>
    <w:rsid w:val="00D373D3"/>
    <w:rsid w:val="00D37875"/>
    <w:rsid w:val="00D40948"/>
    <w:rsid w:val="00D4197C"/>
    <w:rsid w:val="00D41B4A"/>
    <w:rsid w:val="00D42669"/>
    <w:rsid w:val="00D42801"/>
    <w:rsid w:val="00D42A11"/>
    <w:rsid w:val="00D42B88"/>
    <w:rsid w:val="00D42CBA"/>
    <w:rsid w:val="00D42EAC"/>
    <w:rsid w:val="00D4409A"/>
    <w:rsid w:val="00D44234"/>
    <w:rsid w:val="00D442FA"/>
    <w:rsid w:val="00D4444A"/>
    <w:rsid w:val="00D45622"/>
    <w:rsid w:val="00D45977"/>
    <w:rsid w:val="00D462EE"/>
    <w:rsid w:val="00D46465"/>
    <w:rsid w:val="00D501C9"/>
    <w:rsid w:val="00D5051C"/>
    <w:rsid w:val="00D50852"/>
    <w:rsid w:val="00D5122A"/>
    <w:rsid w:val="00D51395"/>
    <w:rsid w:val="00D519A4"/>
    <w:rsid w:val="00D52466"/>
    <w:rsid w:val="00D525AD"/>
    <w:rsid w:val="00D538AE"/>
    <w:rsid w:val="00D53A0D"/>
    <w:rsid w:val="00D53C52"/>
    <w:rsid w:val="00D54DAF"/>
    <w:rsid w:val="00D557DC"/>
    <w:rsid w:val="00D55EE5"/>
    <w:rsid w:val="00D5695B"/>
    <w:rsid w:val="00D56BE0"/>
    <w:rsid w:val="00D57866"/>
    <w:rsid w:val="00D57963"/>
    <w:rsid w:val="00D600F2"/>
    <w:rsid w:val="00D614C5"/>
    <w:rsid w:val="00D61729"/>
    <w:rsid w:val="00D6181E"/>
    <w:rsid w:val="00D61967"/>
    <w:rsid w:val="00D61BE0"/>
    <w:rsid w:val="00D61EB7"/>
    <w:rsid w:val="00D6220B"/>
    <w:rsid w:val="00D624A7"/>
    <w:rsid w:val="00D6285B"/>
    <w:rsid w:val="00D62EE5"/>
    <w:rsid w:val="00D638B8"/>
    <w:rsid w:val="00D64021"/>
    <w:rsid w:val="00D646FF"/>
    <w:rsid w:val="00D64AD2"/>
    <w:rsid w:val="00D656EB"/>
    <w:rsid w:val="00D6639B"/>
    <w:rsid w:val="00D6706F"/>
    <w:rsid w:val="00D67392"/>
    <w:rsid w:val="00D67444"/>
    <w:rsid w:val="00D7034A"/>
    <w:rsid w:val="00D70C9F"/>
    <w:rsid w:val="00D70F72"/>
    <w:rsid w:val="00D71587"/>
    <w:rsid w:val="00D717C5"/>
    <w:rsid w:val="00D727B6"/>
    <w:rsid w:val="00D7342F"/>
    <w:rsid w:val="00D73F84"/>
    <w:rsid w:val="00D74239"/>
    <w:rsid w:val="00D744FE"/>
    <w:rsid w:val="00D75CC8"/>
    <w:rsid w:val="00D762B2"/>
    <w:rsid w:val="00D76C9B"/>
    <w:rsid w:val="00D77097"/>
    <w:rsid w:val="00D774F6"/>
    <w:rsid w:val="00D7750A"/>
    <w:rsid w:val="00D778F6"/>
    <w:rsid w:val="00D80B14"/>
    <w:rsid w:val="00D80E0D"/>
    <w:rsid w:val="00D82EFD"/>
    <w:rsid w:val="00D830F5"/>
    <w:rsid w:val="00D83124"/>
    <w:rsid w:val="00D8366E"/>
    <w:rsid w:val="00D83861"/>
    <w:rsid w:val="00D845C0"/>
    <w:rsid w:val="00D850F4"/>
    <w:rsid w:val="00D854A5"/>
    <w:rsid w:val="00D858C2"/>
    <w:rsid w:val="00D85C6B"/>
    <w:rsid w:val="00D85E1A"/>
    <w:rsid w:val="00D86E13"/>
    <w:rsid w:val="00D87B76"/>
    <w:rsid w:val="00D9067E"/>
    <w:rsid w:val="00D90C0A"/>
    <w:rsid w:val="00D90D5D"/>
    <w:rsid w:val="00D913BD"/>
    <w:rsid w:val="00D91FFE"/>
    <w:rsid w:val="00D92D76"/>
    <w:rsid w:val="00D94D99"/>
    <w:rsid w:val="00D964A4"/>
    <w:rsid w:val="00D978B3"/>
    <w:rsid w:val="00DA01DD"/>
    <w:rsid w:val="00DA0D7E"/>
    <w:rsid w:val="00DA1076"/>
    <w:rsid w:val="00DA10A0"/>
    <w:rsid w:val="00DA1390"/>
    <w:rsid w:val="00DA1646"/>
    <w:rsid w:val="00DA18A1"/>
    <w:rsid w:val="00DA20DA"/>
    <w:rsid w:val="00DA3616"/>
    <w:rsid w:val="00DA4E78"/>
    <w:rsid w:val="00DA52D0"/>
    <w:rsid w:val="00DA5386"/>
    <w:rsid w:val="00DA5920"/>
    <w:rsid w:val="00DA5F78"/>
    <w:rsid w:val="00DA6B49"/>
    <w:rsid w:val="00DA6BB0"/>
    <w:rsid w:val="00DA6BE6"/>
    <w:rsid w:val="00DA6CD9"/>
    <w:rsid w:val="00DB03BC"/>
    <w:rsid w:val="00DB0CA6"/>
    <w:rsid w:val="00DB1629"/>
    <w:rsid w:val="00DB23E7"/>
    <w:rsid w:val="00DB351C"/>
    <w:rsid w:val="00DB35CB"/>
    <w:rsid w:val="00DB3E24"/>
    <w:rsid w:val="00DB40E6"/>
    <w:rsid w:val="00DB46ED"/>
    <w:rsid w:val="00DB4C72"/>
    <w:rsid w:val="00DB4D41"/>
    <w:rsid w:val="00DB4ED2"/>
    <w:rsid w:val="00DB546D"/>
    <w:rsid w:val="00DB557B"/>
    <w:rsid w:val="00DB5F02"/>
    <w:rsid w:val="00DB6859"/>
    <w:rsid w:val="00DB6AAE"/>
    <w:rsid w:val="00DB6B63"/>
    <w:rsid w:val="00DB6C53"/>
    <w:rsid w:val="00DB7699"/>
    <w:rsid w:val="00DB78BA"/>
    <w:rsid w:val="00DC04BF"/>
    <w:rsid w:val="00DC141A"/>
    <w:rsid w:val="00DC1886"/>
    <w:rsid w:val="00DC1B8A"/>
    <w:rsid w:val="00DC4147"/>
    <w:rsid w:val="00DC463D"/>
    <w:rsid w:val="00DC4A42"/>
    <w:rsid w:val="00DC4BD4"/>
    <w:rsid w:val="00DC5F55"/>
    <w:rsid w:val="00DC6A09"/>
    <w:rsid w:val="00DC7145"/>
    <w:rsid w:val="00DC789A"/>
    <w:rsid w:val="00DC7DB3"/>
    <w:rsid w:val="00DD04F2"/>
    <w:rsid w:val="00DD11DB"/>
    <w:rsid w:val="00DD1963"/>
    <w:rsid w:val="00DD2F51"/>
    <w:rsid w:val="00DD3CF9"/>
    <w:rsid w:val="00DD46C1"/>
    <w:rsid w:val="00DD5D58"/>
    <w:rsid w:val="00DD6405"/>
    <w:rsid w:val="00DD67A6"/>
    <w:rsid w:val="00DD67CB"/>
    <w:rsid w:val="00DD67D1"/>
    <w:rsid w:val="00DD72BE"/>
    <w:rsid w:val="00DD7337"/>
    <w:rsid w:val="00DD7528"/>
    <w:rsid w:val="00DD7586"/>
    <w:rsid w:val="00DD7632"/>
    <w:rsid w:val="00DD7A68"/>
    <w:rsid w:val="00DD7F87"/>
    <w:rsid w:val="00DE1A6E"/>
    <w:rsid w:val="00DE1E96"/>
    <w:rsid w:val="00DE2661"/>
    <w:rsid w:val="00DE396F"/>
    <w:rsid w:val="00DE3AAD"/>
    <w:rsid w:val="00DE47E0"/>
    <w:rsid w:val="00DE4B1B"/>
    <w:rsid w:val="00DE527F"/>
    <w:rsid w:val="00DE56AD"/>
    <w:rsid w:val="00DE62AD"/>
    <w:rsid w:val="00DE6E42"/>
    <w:rsid w:val="00DE6F0A"/>
    <w:rsid w:val="00DE73D9"/>
    <w:rsid w:val="00DE75F3"/>
    <w:rsid w:val="00DF0348"/>
    <w:rsid w:val="00DF0607"/>
    <w:rsid w:val="00DF0A70"/>
    <w:rsid w:val="00DF143A"/>
    <w:rsid w:val="00DF1CC6"/>
    <w:rsid w:val="00DF25D1"/>
    <w:rsid w:val="00DF25EB"/>
    <w:rsid w:val="00DF2AF6"/>
    <w:rsid w:val="00DF2BAA"/>
    <w:rsid w:val="00DF2BFE"/>
    <w:rsid w:val="00DF3D13"/>
    <w:rsid w:val="00DF41D6"/>
    <w:rsid w:val="00DF4640"/>
    <w:rsid w:val="00DF53C0"/>
    <w:rsid w:val="00DF5ED9"/>
    <w:rsid w:val="00DF672A"/>
    <w:rsid w:val="00DF6855"/>
    <w:rsid w:val="00DF6C32"/>
    <w:rsid w:val="00DF7F38"/>
    <w:rsid w:val="00E001A7"/>
    <w:rsid w:val="00E006B5"/>
    <w:rsid w:val="00E012B7"/>
    <w:rsid w:val="00E013A1"/>
    <w:rsid w:val="00E01418"/>
    <w:rsid w:val="00E019B9"/>
    <w:rsid w:val="00E01E1A"/>
    <w:rsid w:val="00E025E1"/>
    <w:rsid w:val="00E0420F"/>
    <w:rsid w:val="00E049FA"/>
    <w:rsid w:val="00E04B39"/>
    <w:rsid w:val="00E052A0"/>
    <w:rsid w:val="00E06476"/>
    <w:rsid w:val="00E067D7"/>
    <w:rsid w:val="00E06B5E"/>
    <w:rsid w:val="00E06D13"/>
    <w:rsid w:val="00E06DFF"/>
    <w:rsid w:val="00E07511"/>
    <w:rsid w:val="00E07849"/>
    <w:rsid w:val="00E07CA1"/>
    <w:rsid w:val="00E07EC8"/>
    <w:rsid w:val="00E07F59"/>
    <w:rsid w:val="00E10C66"/>
    <w:rsid w:val="00E1153A"/>
    <w:rsid w:val="00E11C42"/>
    <w:rsid w:val="00E12185"/>
    <w:rsid w:val="00E12723"/>
    <w:rsid w:val="00E12F15"/>
    <w:rsid w:val="00E1337F"/>
    <w:rsid w:val="00E14098"/>
    <w:rsid w:val="00E14BB1"/>
    <w:rsid w:val="00E150AF"/>
    <w:rsid w:val="00E15422"/>
    <w:rsid w:val="00E163B4"/>
    <w:rsid w:val="00E17531"/>
    <w:rsid w:val="00E200B4"/>
    <w:rsid w:val="00E20659"/>
    <w:rsid w:val="00E210EA"/>
    <w:rsid w:val="00E21983"/>
    <w:rsid w:val="00E22474"/>
    <w:rsid w:val="00E22669"/>
    <w:rsid w:val="00E23515"/>
    <w:rsid w:val="00E23964"/>
    <w:rsid w:val="00E23DF0"/>
    <w:rsid w:val="00E24035"/>
    <w:rsid w:val="00E242D1"/>
    <w:rsid w:val="00E24E8D"/>
    <w:rsid w:val="00E26980"/>
    <w:rsid w:val="00E26D2A"/>
    <w:rsid w:val="00E26FFA"/>
    <w:rsid w:val="00E270ED"/>
    <w:rsid w:val="00E3095F"/>
    <w:rsid w:val="00E31200"/>
    <w:rsid w:val="00E326E0"/>
    <w:rsid w:val="00E328DD"/>
    <w:rsid w:val="00E32D4D"/>
    <w:rsid w:val="00E33BC0"/>
    <w:rsid w:val="00E34CE6"/>
    <w:rsid w:val="00E34F24"/>
    <w:rsid w:val="00E363B8"/>
    <w:rsid w:val="00E3689A"/>
    <w:rsid w:val="00E37136"/>
    <w:rsid w:val="00E4013C"/>
    <w:rsid w:val="00E4026A"/>
    <w:rsid w:val="00E4047D"/>
    <w:rsid w:val="00E40DEF"/>
    <w:rsid w:val="00E41733"/>
    <w:rsid w:val="00E42080"/>
    <w:rsid w:val="00E424A7"/>
    <w:rsid w:val="00E42729"/>
    <w:rsid w:val="00E42F1D"/>
    <w:rsid w:val="00E43768"/>
    <w:rsid w:val="00E43E46"/>
    <w:rsid w:val="00E44198"/>
    <w:rsid w:val="00E4420B"/>
    <w:rsid w:val="00E44416"/>
    <w:rsid w:val="00E449A3"/>
    <w:rsid w:val="00E4512F"/>
    <w:rsid w:val="00E452AD"/>
    <w:rsid w:val="00E45759"/>
    <w:rsid w:val="00E461C3"/>
    <w:rsid w:val="00E4628B"/>
    <w:rsid w:val="00E46806"/>
    <w:rsid w:val="00E46B81"/>
    <w:rsid w:val="00E47038"/>
    <w:rsid w:val="00E473BE"/>
    <w:rsid w:val="00E47AE4"/>
    <w:rsid w:val="00E47BA0"/>
    <w:rsid w:val="00E50C18"/>
    <w:rsid w:val="00E52623"/>
    <w:rsid w:val="00E52F1E"/>
    <w:rsid w:val="00E5311A"/>
    <w:rsid w:val="00E534CC"/>
    <w:rsid w:val="00E53727"/>
    <w:rsid w:val="00E53AAD"/>
    <w:rsid w:val="00E53C20"/>
    <w:rsid w:val="00E53DA4"/>
    <w:rsid w:val="00E53E77"/>
    <w:rsid w:val="00E55CA4"/>
    <w:rsid w:val="00E56497"/>
    <w:rsid w:val="00E5693A"/>
    <w:rsid w:val="00E57375"/>
    <w:rsid w:val="00E57884"/>
    <w:rsid w:val="00E57CF9"/>
    <w:rsid w:val="00E57D83"/>
    <w:rsid w:val="00E605FD"/>
    <w:rsid w:val="00E6093C"/>
    <w:rsid w:val="00E60B74"/>
    <w:rsid w:val="00E60C1A"/>
    <w:rsid w:val="00E624F8"/>
    <w:rsid w:val="00E63242"/>
    <w:rsid w:val="00E6329F"/>
    <w:rsid w:val="00E642C0"/>
    <w:rsid w:val="00E64B3B"/>
    <w:rsid w:val="00E65322"/>
    <w:rsid w:val="00E65659"/>
    <w:rsid w:val="00E65781"/>
    <w:rsid w:val="00E65C81"/>
    <w:rsid w:val="00E662EF"/>
    <w:rsid w:val="00E663DE"/>
    <w:rsid w:val="00E66AA3"/>
    <w:rsid w:val="00E66AE3"/>
    <w:rsid w:val="00E66E16"/>
    <w:rsid w:val="00E67769"/>
    <w:rsid w:val="00E70064"/>
    <w:rsid w:val="00E702E8"/>
    <w:rsid w:val="00E71956"/>
    <w:rsid w:val="00E71DD9"/>
    <w:rsid w:val="00E71F42"/>
    <w:rsid w:val="00E72000"/>
    <w:rsid w:val="00E72363"/>
    <w:rsid w:val="00E7254B"/>
    <w:rsid w:val="00E72A6F"/>
    <w:rsid w:val="00E72AE7"/>
    <w:rsid w:val="00E74E0C"/>
    <w:rsid w:val="00E74E2B"/>
    <w:rsid w:val="00E753FE"/>
    <w:rsid w:val="00E7638E"/>
    <w:rsid w:val="00E7649A"/>
    <w:rsid w:val="00E769BF"/>
    <w:rsid w:val="00E77304"/>
    <w:rsid w:val="00E77EBC"/>
    <w:rsid w:val="00E77F55"/>
    <w:rsid w:val="00E8002C"/>
    <w:rsid w:val="00E8004E"/>
    <w:rsid w:val="00E80489"/>
    <w:rsid w:val="00E81B8E"/>
    <w:rsid w:val="00E8234C"/>
    <w:rsid w:val="00E82439"/>
    <w:rsid w:val="00E82857"/>
    <w:rsid w:val="00E82A0F"/>
    <w:rsid w:val="00E83291"/>
    <w:rsid w:val="00E84A20"/>
    <w:rsid w:val="00E855E2"/>
    <w:rsid w:val="00E8763D"/>
    <w:rsid w:val="00E87DCF"/>
    <w:rsid w:val="00E90A38"/>
    <w:rsid w:val="00E911C1"/>
    <w:rsid w:val="00E91E4D"/>
    <w:rsid w:val="00E91E69"/>
    <w:rsid w:val="00E92136"/>
    <w:rsid w:val="00E922E8"/>
    <w:rsid w:val="00E92580"/>
    <w:rsid w:val="00E930B2"/>
    <w:rsid w:val="00E93F76"/>
    <w:rsid w:val="00E94EDE"/>
    <w:rsid w:val="00E95947"/>
    <w:rsid w:val="00E959F1"/>
    <w:rsid w:val="00E95B1B"/>
    <w:rsid w:val="00E96104"/>
    <w:rsid w:val="00E96351"/>
    <w:rsid w:val="00E965D7"/>
    <w:rsid w:val="00E971C9"/>
    <w:rsid w:val="00E9735A"/>
    <w:rsid w:val="00E97523"/>
    <w:rsid w:val="00E97680"/>
    <w:rsid w:val="00EA0317"/>
    <w:rsid w:val="00EA0488"/>
    <w:rsid w:val="00EA18DC"/>
    <w:rsid w:val="00EA1F19"/>
    <w:rsid w:val="00EA2235"/>
    <w:rsid w:val="00EA2855"/>
    <w:rsid w:val="00EA28ED"/>
    <w:rsid w:val="00EA2935"/>
    <w:rsid w:val="00EA2B11"/>
    <w:rsid w:val="00EA3AB4"/>
    <w:rsid w:val="00EA4CF3"/>
    <w:rsid w:val="00EA7A86"/>
    <w:rsid w:val="00EB02FD"/>
    <w:rsid w:val="00EB0436"/>
    <w:rsid w:val="00EB0FE3"/>
    <w:rsid w:val="00EB1319"/>
    <w:rsid w:val="00EB1A00"/>
    <w:rsid w:val="00EB2DCA"/>
    <w:rsid w:val="00EB34CA"/>
    <w:rsid w:val="00EB4008"/>
    <w:rsid w:val="00EB40EA"/>
    <w:rsid w:val="00EB5428"/>
    <w:rsid w:val="00EB5DE6"/>
    <w:rsid w:val="00EB6190"/>
    <w:rsid w:val="00EB6236"/>
    <w:rsid w:val="00EB7385"/>
    <w:rsid w:val="00EB7BD5"/>
    <w:rsid w:val="00EC0011"/>
    <w:rsid w:val="00EC0F81"/>
    <w:rsid w:val="00EC1BF0"/>
    <w:rsid w:val="00EC1CB8"/>
    <w:rsid w:val="00EC2061"/>
    <w:rsid w:val="00EC2B4B"/>
    <w:rsid w:val="00EC40DB"/>
    <w:rsid w:val="00EC40F2"/>
    <w:rsid w:val="00EC416E"/>
    <w:rsid w:val="00EC4381"/>
    <w:rsid w:val="00EC4831"/>
    <w:rsid w:val="00EC4B8D"/>
    <w:rsid w:val="00EC4D27"/>
    <w:rsid w:val="00EC5F85"/>
    <w:rsid w:val="00EC6985"/>
    <w:rsid w:val="00EC6D04"/>
    <w:rsid w:val="00ED0356"/>
    <w:rsid w:val="00ED0482"/>
    <w:rsid w:val="00ED0AAB"/>
    <w:rsid w:val="00ED1600"/>
    <w:rsid w:val="00ED1B3E"/>
    <w:rsid w:val="00ED1C88"/>
    <w:rsid w:val="00ED287C"/>
    <w:rsid w:val="00ED2FAD"/>
    <w:rsid w:val="00ED4118"/>
    <w:rsid w:val="00ED4D8B"/>
    <w:rsid w:val="00ED54D8"/>
    <w:rsid w:val="00ED575E"/>
    <w:rsid w:val="00ED7148"/>
    <w:rsid w:val="00ED71F5"/>
    <w:rsid w:val="00ED72A9"/>
    <w:rsid w:val="00ED7DAD"/>
    <w:rsid w:val="00EE182B"/>
    <w:rsid w:val="00EE25AF"/>
    <w:rsid w:val="00EE308B"/>
    <w:rsid w:val="00EE5906"/>
    <w:rsid w:val="00EE5EEE"/>
    <w:rsid w:val="00EE6DE2"/>
    <w:rsid w:val="00EE760F"/>
    <w:rsid w:val="00EE76F8"/>
    <w:rsid w:val="00EE79DC"/>
    <w:rsid w:val="00EF0034"/>
    <w:rsid w:val="00EF0590"/>
    <w:rsid w:val="00EF0991"/>
    <w:rsid w:val="00EF1C6D"/>
    <w:rsid w:val="00EF253D"/>
    <w:rsid w:val="00EF2770"/>
    <w:rsid w:val="00EF4510"/>
    <w:rsid w:val="00EF46CA"/>
    <w:rsid w:val="00EF4F9C"/>
    <w:rsid w:val="00EF4FFE"/>
    <w:rsid w:val="00EF5185"/>
    <w:rsid w:val="00EF5F14"/>
    <w:rsid w:val="00EF63EF"/>
    <w:rsid w:val="00EF7FCF"/>
    <w:rsid w:val="00F00A66"/>
    <w:rsid w:val="00F00F90"/>
    <w:rsid w:val="00F010DD"/>
    <w:rsid w:val="00F0128D"/>
    <w:rsid w:val="00F01C10"/>
    <w:rsid w:val="00F0241B"/>
    <w:rsid w:val="00F02C9B"/>
    <w:rsid w:val="00F02EB0"/>
    <w:rsid w:val="00F04149"/>
    <w:rsid w:val="00F045AA"/>
    <w:rsid w:val="00F047E4"/>
    <w:rsid w:val="00F04A9D"/>
    <w:rsid w:val="00F04AE9"/>
    <w:rsid w:val="00F05132"/>
    <w:rsid w:val="00F051FC"/>
    <w:rsid w:val="00F05CD9"/>
    <w:rsid w:val="00F0636B"/>
    <w:rsid w:val="00F069A2"/>
    <w:rsid w:val="00F06E13"/>
    <w:rsid w:val="00F07176"/>
    <w:rsid w:val="00F07859"/>
    <w:rsid w:val="00F07D2B"/>
    <w:rsid w:val="00F10401"/>
    <w:rsid w:val="00F105F5"/>
    <w:rsid w:val="00F10EC7"/>
    <w:rsid w:val="00F1105A"/>
    <w:rsid w:val="00F128AC"/>
    <w:rsid w:val="00F12E6D"/>
    <w:rsid w:val="00F13281"/>
    <w:rsid w:val="00F13BBF"/>
    <w:rsid w:val="00F13D21"/>
    <w:rsid w:val="00F14006"/>
    <w:rsid w:val="00F15000"/>
    <w:rsid w:val="00F151F5"/>
    <w:rsid w:val="00F15CE7"/>
    <w:rsid w:val="00F1777D"/>
    <w:rsid w:val="00F17AB5"/>
    <w:rsid w:val="00F17DC7"/>
    <w:rsid w:val="00F2036C"/>
    <w:rsid w:val="00F20438"/>
    <w:rsid w:val="00F222C2"/>
    <w:rsid w:val="00F22335"/>
    <w:rsid w:val="00F2242D"/>
    <w:rsid w:val="00F22458"/>
    <w:rsid w:val="00F22BD5"/>
    <w:rsid w:val="00F2462E"/>
    <w:rsid w:val="00F24807"/>
    <w:rsid w:val="00F24E64"/>
    <w:rsid w:val="00F26AB8"/>
    <w:rsid w:val="00F271BF"/>
    <w:rsid w:val="00F2762C"/>
    <w:rsid w:val="00F27BBD"/>
    <w:rsid w:val="00F304DF"/>
    <w:rsid w:val="00F30672"/>
    <w:rsid w:val="00F31B3E"/>
    <w:rsid w:val="00F320FB"/>
    <w:rsid w:val="00F32194"/>
    <w:rsid w:val="00F32377"/>
    <w:rsid w:val="00F33119"/>
    <w:rsid w:val="00F33350"/>
    <w:rsid w:val="00F334B1"/>
    <w:rsid w:val="00F337EF"/>
    <w:rsid w:val="00F33BD8"/>
    <w:rsid w:val="00F342FB"/>
    <w:rsid w:val="00F34972"/>
    <w:rsid w:val="00F349A8"/>
    <w:rsid w:val="00F35299"/>
    <w:rsid w:val="00F35343"/>
    <w:rsid w:val="00F35905"/>
    <w:rsid w:val="00F361A5"/>
    <w:rsid w:val="00F36467"/>
    <w:rsid w:val="00F375CB"/>
    <w:rsid w:val="00F37786"/>
    <w:rsid w:val="00F40050"/>
    <w:rsid w:val="00F4067E"/>
    <w:rsid w:val="00F40D1F"/>
    <w:rsid w:val="00F40DA3"/>
    <w:rsid w:val="00F410EC"/>
    <w:rsid w:val="00F41587"/>
    <w:rsid w:val="00F41B75"/>
    <w:rsid w:val="00F42082"/>
    <w:rsid w:val="00F4300F"/>
    <w:rsid w:val="00F4367B"/>
    <w:rsid w:val="00F44154"/>
    <w:rsid w:val="00F44AD2"/>
    <w:rsid w:val="00F44E68"/>
    <w:rsid w:val="00F45E84"/>
    <w:rsid w:val="00F467D0"/>
    <w:rsid w:val="00F46B4B"/>
    <w:rsid w:val="00F4754D"/>
    <w:rsid w:val="00F4784C"/>
    <w:rsid w:val="00F47EE4"/>
    <w:rsid w:val="00F47F82"/>
    <w:rsid w:val="00F50154"/>
    <w:rsid w:val="00F502F2"/>
    <w:rsid w:val="00F503D8"/>
    <w:rsid w:val="00F51C99"/>
    <w:rsid w:val="00F5369A"/>
    <w:rsid w:val="00F543DC"/>
    <w:rsid w:val="00F552E2"/>
    <w:rsid w:val="00F5547F"/>
    <w:rsid w:val="00F56310"/>
    <w:rsid w:val="00F5735D"/>
    <w:rsid w:val="00F57773"/>
    <w:rsid w:val="00F6141D"/>
    <w:rsid w:val="00F64B21"/>
    <w:rsid w:val="00F64B52"/>
    <w:rsid w:val="00F65008"/>
    <w:rsid w:val="00F66976"/>
    <w:rsid w:val="00F66F9A"/>
    <w:rsid w:val="00F67E1B"/>
    <w:rsid w:val="00F70728"/>
    <w:rsid w:val="00F70B58"/>
    <w:rsid w:val="00F70DB0"/>
    <w:rsid w:val="00F71044"/>
    <w:rsid w:val="00F726F6"/>
    <w:rsid w:val="00F7273B"/>
    <w:rsid w:val="00F732D2"/>
    <w:rsid w:val="00F73388"/>
    <w:rsid w:val="00F7380B"/>
    <w:rsid w:val="00F7437E"/>
    <w:rsid w:val="00F7486C"/>
    <w:rsid w:val="00F75430"/>
    <w:rsid w:val="00F754CC"/>
    <w:rsid w:val="00F75727"/>
    <w:rsid w:val="00F7575C"/>
    <w:rsid w:val="00F75A3D"/>
    <w:rsid w:val="00F75F94"/>
    <w:rsid w:val="00F77721"/>
    <w:rsid w:val="00F77E4B"/>
    <w:rsid w:val="00F77E6E"/>
    <w:rsid w:val="00F805A3"/>
    <w:rsid w:val="00F806EE"/>
    <w:rsid w:val="00F809C4"/>
    <w:rsid w:val="00F829BA"/>
    <w:rsid w:val="00F82C33"/>
    <w:rsid w:val="00F83715"/>
    <w:rsid w:val="00F83F54"/>
    <w:rsid w:val="00F840F3"/>
    <w:rsid w:val="00F84865"/>
    <w:rsid w:val="00F84991"/>
    <w:rsid w:val="00F84B19"/>
    <w:rsid w:val="00F85A25"/>
    <w:rsid w:val="00F87162"/>
    <w:rsid w:val="00F8723F"/>
    <w:rsid w:val="00F873D5"/>
    <w:rsid w:val="00F87785"/>
    <w:rsid w:val="00F8792C"/>
    <w:rsid w:val="00F91B95"/>
    <w:rsid w:val="00F92591"/>
    <w:rsid w:val="00F9297C"/>
    <w:rsid w:val="00F92C11"/>
    <w:rsid w:val="00F92C40"/>
    <w:rsid w:val="00F93BA6"/>
    <w:rsid w:val="00F94C71"/>
    <w:rsid w:val="00F95028"/>
    <w:rsid w:val="00F9576B"/>
    <w:rsid w:val="00F961A7"/>
    <w:rsid w:val="00F96417"/>
    <w:rsid w:val="00F96CA6"/>
    <w:rsid w:val="00F974A5"/>
    <w:rsid w:val="00F97D93"/>
    <w:rsid w:val="00FA082C"/>
    <w:rsid w:val="00FA1262"/>
    <w:rsid w:val="00FA214B"/>
    <w:rsid w:val="00FA2893"/>
    <w:rsid w:val="00FA3D00"/>
    <w:rsid w:val="00FA3DEE"/>
    <w:rsid w:val="00FA3E22"/>
    <w:rsid w:val="00FA4363"/>
    <w:rsid w:val="00FA47D6"/>
    <w:rsid w:val="00FA60C3"/>
    <w:rsid w:val="00FA65F7"/>
    <w:rsid w:val="00FA77D9"/>
    <w:rsid w:val="00FA7B07"/>
    <w:rsid w:val="00FB15BB"/>
    <w:rsid w:val="00FB366F"/>
    <w:rsid w:val="00FB3C2A"/>
    <w:rsid w:val="00FB4AE0"/>
    <w:rsid w:val="00FB4D9F"/>
    <w:rsid w:val="00FB5137"/>
    <w:rsid w:val="00FB5716"/>
    <w:rsid w:val="00FB5EFE"/>
    <w:rsid w:val="00FB5FB3"/>
    <w:rsid w:val="00FB6E17"/>
    <w:rsid w:val="00FB7182"/>
    <w:rsid w:val="00FB71C1"/>
    <w:rsid w:val="00FB7400"/>
    <w:rsid w:val="00FB74B5"/>
    <w:rsid w:val="00FB78D3"/>
    <w:rsid w:val="00FC00A7"/>
    <w:rsid w:val="00FC0E80"/>
    <w:rsid w:val="00FC136B"/>
    <w:rsid w:val="00FC20F7"/>
    <w:rsid w:val="00FC234D"/>
    <w:rsid w:val="00FC2624"/>
    <w:rsid w:val="00FC27B3"/>
    <w:rsid w:val="00FC334C"/>
    <w:rsid w:val="00FC345D"/>
    <w:rsid w:val="00FC371C"/>
    <w:rsid w:val="00FC395A"/>
    <w:rsid w:val="00FC39EE"/>
    <w:rsid w:val="00FC3A7A"/>
    <w:rsid w:val="00FC4B46"/>
    <w:rsid w:val="00FC4B68"/>
    <w:rsid w:val="00FC4E90"/>
    <w:rsid w:val="00FC53F4"/>
    <w:rsid w:val="00FC58D7"/>
    <w:rsid w:val="00FC5C2A"/>
    <w:rsid w:val="00FC5FB6"/>
    <w:rsid w:val="00FC63E4"/>
    <w:rsid w:val="00FC7600"/>
    <w:rsid w:val="00FD0097"/>
    <w:rsid w:val="00FD0E8D"/>
    <w:rsid w:val="00FD11DD"/>
    <w:rsid w:val="00FD2795"/>
    <w:rsid w:val="00FD2977"/>
    <w:rsid w:val="00FD2D9E"/>
    <w:rsid w:val="00FD3CC8"/>
    <w:rsid w:val="00FD415D"/>
    <w:rsid w:val="00FD43D7"/>
    <w:rsid w:val="00FD5336"/>
    <w:rsid w:val="00FD6C02"/>
    <w:rsid w:val="00FD762D"/>
    <w:rsid w:val="00FD7AF4"/>
    <w:rsid w:val="00FE1049"/>
    <w:rsid w:val="00FE146F"/>
    <w:rsid w:val="00FE1F90"/>
    <w:rsid w:val="00FE28CB"/>
    <w:rsid w:val="00FE28E1"/>
    <w:rsid w:val="00FE324F"/>
    <w:rsid w:val="00FE3CC9"/>
    <w:rsid w:val="00FE3E94"/>
    <w:rsid w:val="00FE4B1C"/>
    <w:rsid w:val="00FE57D8"/>
    <w:rsid w:val="00FE6507"/>
    <w:rsid w:val="00FE666D"/>
    <w:rsid w:val="00FE6B6B"/>
    <w:rsid w:val="00FE6B86"/>
    <w:rsid w:val="00FE6CB9"/>
    <w:rsid w:val="00FE6D13"/>
    <w:rsid w:val="00FE6E2F"/>
    <w:rsid w:val="00FE6F0B"/>
    <w:rsid w:val="00FE731B"/>
    <w:rsid w:val="00FE7339"/>
    <w:rsid w:val="00FE78D3"/>
    <w:rsid w:val="00FE7F96"/>
    <w:rsid w:val="00FF0441"/>
    <w:rsid w:val="00FF0632"/>
    <w:rsid w:val="00FF11DD"/>
    <w:rsid w:val="00FF1761"/>
    <w:rsid w:val="00FF1D3D"/>
    <w:rsid w:val="00FF1E96"/>
    <w:rsid w:val="00FF2571"/>
    <w:rsid w:val="00FF280D"/>
    <w:rsid w:val="00FF3336"/>
    <w:rsid w:val="00FF35D2"/>
    <w:rsid w:val="00FF4007"/>
    <w:rsid w:val="00FF4F38"/>
    <w:rsid w:val="00FF56C1"/>
    <w:rsid w:val="00FF5C58"/>
    <w:rsid w:val="00FF5F7D"/>
    <w:rsid w:val="00FF632E"/>
    <w:rsid w:val="00FF64A3"/>
    <w:rsid w:val="00FF69DC"/>
    <w:rsid w:val="00FF6B1F"/>
    <w:rsid w:val="00FF6D3F"/>
    <w:rsid w:val="00FF7D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CE2"/>
    <w:pPr>
      <w:spacing w:line="360" w:lineRule="auto"/>
    </w:pPr>
    <w:rPr>
      <w:sz w:val="28"/>
      <w:szCs w:val="28"/>
      <w:lang w:eastAsia="en-US"/>
    </w:rPr>
  </w:style>
  <w:style w:type="paragraph" w:styleId="3">
    <w:name w:val="heading 3"/>
    <w:basedOn w:val="a"/>
    <w:next w:val="a"/>
    <w:link w:val="30"/>
    <w:qFormat/>
    <w:rsid w:val="00DA6B49"/>
    <w:pPr>
      <w:keepNext/>
      <w:spacing w:after="120" w:line="240" w:lineRule="auto"/>
      <w:jc w:val="right"/>
      <w:outlineLvl w:val="2"/>
    </w:pPr>
    <w:rPr>
      <w:rFonts w:eastAsia="Arial Unicode M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53CE2"/>
    <w:pPr>
      <w:widowControl w:val="0"/>
      <w:autoSpaceDE w:val="0"/>
      <w:autoSpaceDN w:val="0"/>
    </w:pPr>
    <w:rPr>
      <w:rFonts w:ascii="Tahoma" w:eastAsia="Times New Roman" w:hAnsi="Tahoma" w:cs="Tahoma"/>
      <w:szCs w:val="22"/>
    </w:rPr>
  </w:style>
  <w:style w:type="paragraph" w:customStyle="1" w:styleId="ConsPlusNormal">
    <w:name w:val="ConsPlusNormal"/>
    <w:rsid w:val="00C53CE2"/>
    <w:pPr>
      <w:widowControl w:val="0"/>
      <w:autoSpaceDE w:val="0"/>
      <w:autoSpaceDN w:val="0"/>
    </w:pPr>
    <w:rPr>
      <w:rFonts w:eastAsia="Times New Roman"/>
      <w:sz w:val="28"/>
      <w:szCs w:val="22"/>
    </w:rPr>
  </w:style>
  <w:style w:type="paragraph" w:customStyle="1" w:styleId="ConsPlusTitle">
    <w:name w:val="ConsPlusTitle"/>
    <w:rsid w:val="00C53CE2"/>
    <w:pPr>
      <w:widowControl w:val="0"/>
      <w:autoSpaceDE w:val="0"/>
      <w:autoSpaceDN w:val="0"/>
    </w:pPr>
    <w:rPr>
      <w:rFonts w:eastAsia="Times New Roman"/>
      <w:b/>
      <w:sz w:val="28"/>
      <w:szCs w:val="22"/>
    </w:rPr>
  </w:style>
  <w:style w:type="paragraph" w:styleId="a3">
    <w:name w:val="footnote text"/>
    <w:basedOn w:val="a"/>
    <w:link w:val="a4"/>
    <w:uiPriority w:val="99"/>
    <w:semiHidden/>
    <w:unhideWhenUsed/>
    <w:rsid w:val="00C53CE2"/>
    <w:rPr>
      <w:sz w:val="20"/>
      <w:szCs w:val="20"/>
    </w:rPr>
  </w:style>
  <w:style w:type="character" w:customStyle="1" w:styleId="a4">
    <w:name w:val="Текст сноски Знак"/>
    <w:basedOn w:val="a0"/>
    <w:link w:val="a3"/>
    <w:uiPriority w:val="99"/>
    <w:semiHidden/>
    <w:rsid w:val="00C53CE2"/>
    <w:rPr>
      <w:rFonts w:eastAsia="Calibri"/>
      <w:sz w:val="20"/>
      <w:szCs w:val="20"/>
    </w:rPr>
  </w:style>
  <w:style w:type="character" w:styleId="a5">
    <w:name w:val="footnote reference"/>
    <w:basedOn w:val="a0"/>
    <w:uiPriority w:val="99"/>
    <w:semiHidden/>
    <w:unhideWhenUsed/>
    <w:rsid w:val="00C53CE2"/>
    <w:rPr>
      <w:vertAlign w:val="superscript"/>
    </w:rPr>
  </w:style>
  <w:style w:type="paragraph" w:styleId="a6">
    <w:name w:val="header"/>
    <w:basedOn w:val="a"/>
    <w:link w:val="a7"/>
    <w:uiPriority w:val="99"/>
    <w:unhideWhenUsed/>
    <w:rsid w:val="00C53CE2"/>
    <w:pPr>
      <w:tabs>
        <w:tab w:val="center" w:pos="4677"/>
        <w:tab w:val="right" w:pos="9355"/>
      </w:tabs>
    </w:pPr>
  </w:style>
  <w:style w:type="character" w:customStyle="1" w:styleId="a7">
    <w:name w:val="Верхний колонтитул Знак"/>
    <w:basedOn w:val="a0"/>
    <w:link w:val="a6"/>
    <w:uiPriority w:val="99"/>
    <w:rsid w:val="00C53CE2"/>
    <w:rPr>
      <w:rFonts w:eastAsia="Calibri"/>
    </w:rPr>
  </w:style>
  <w:style w:type="paragraph" w:styleId="a8">
    <w:name w:val="footer"/>
    <w:basedOn w:val="a"/>
    <w:link w:val="a9"/>
    <w:uiPriority w:val="99"/>
    <w:unhideWhenUsed/>
    <w:rsid w:val="00C53CE2"/>
    <w:pPr>
      <w:tabs>
        <w:tab w:val="center" w:pos="4677"/>
        <w:tab w:val="right" w:pos="9355"/>
      </w:tabs>
    </w:pPr>
  </w:style>
  <w:style w:type="character" w:customStyle="1" w:styleId="a9">
    <w:name w:val="Нижний колонтитул Знак"/>
    <w:basedOn w:val="a0"/>
    <w:link w:val="a8"/>
    <w:uiPriority w:val="99"/>
    <w:rsid w:val="00C53CE2"/>
    <w:rPr>
      <w:rFonts w:eastAsia="Calibri"/>
    </w:rPr>
  </w:style>
  <w:style w:type="paragraph" w:styleId="aa">
    <w:name w:val="Normal (Web)"/>
    <w:basedOn w:val="a"/>
    <w:uiPriority w:val="99"/>
    <w:unhideWhenUsed/>
    <w:rsid w:val="00C53CE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C53CE2"/>
    <w:pPr>
      <w:autoSpaceDE w:val="0"/>
      <w:autoSpaceDN w:val="0"/>
      <w:adjustRightInd w:val="0"/>
    </w:pPr>
    <w:rPr>
      <w:color w:val="000000"/>
      <w:sz w:val="24"/>
      <w:szCs w:val="24"/>
    </w:rPr>
  </w:style>
  <w:style w:type="character" w:customStyle="1" w:styleId="ab">
    <w:name w:val="Основной текст_"/>
    <w:basedOn w:val="a0"/>
    <w:link w:val="2"/>
    <w:rsid w:val="00C53CE2"/>
    <w:rPr>
      <w:rFonts w:eastAsia="Times New Roman"/>
      <w:spacing w:val="3"/>
      <w:shd w:val="clear" w:color="auto" w:fill="FFFFFF"/>
    </w:rPr>
  </w:style>
  <w:style w:type="paragraph" w:customStyle="1" w:styleId="2">
    <w:name w:val="Основной текст2"/>
    <w:basedOn w:val="a"/>
    <w:link w:val="ab"/>
    <w:rsid w:val="00C53CE2"/>
    <w:pPr>
      <w:widowControl w:val="0"/>
      <w:shd w:val="clear" w:color="auto" w:fill="FFFFFF"/>
      <w:spacing w:line="317" w:lineRule="exact"/>
      <w:jc w:val="center"/>
    </w:pPr>
    <w:rPr>
      <w:rFonts w:eastAsia="Times New Roman"/>
      <w:spacing w:val="3"/>
    </w:rPr>
  </w:style>
  <w:style w:type="character" w:styleId="ac">
    <w:name w:val="Hyperlink"/>
    <w:basedOn w:val="a0"/>
    <w:uiPriority w:val="99"/>
    <w:unhideWhenUsed/>
    <w:rsid w:val="00C53CE2"/>
    <w:rPr>
      <w:color w:val="0000FF"/>
      <w:u w:val="single"/>
    </w:rPr>
  </w:style>
  <w:style w:type="character" w:customStyle="1" w:styleId="20">
    <w:name w:val="Основной текст (2)_"/>
    <w:link w:val="21"/>
    <w:uiPriority w:val="99"/>
    <w:rsid w:val="00C53CE2"/>
    <w:rPr>
      <w:rFonts w:eastAsia="Times New Roman"/>
      <w:shd w:val="clear" w:color="auto" w:fill="FFFFFF"/>
    </w:rPr>
  </w:style>
  <w:style w:type="paragraph" w:customStyle="1" w:styleId="21">
    <w:name w:val="Основной текст (2)"/>
    <w:basedOn w:val="a"/>
    <w:link w:val="20"/>
    <w:uiPriority w:val="99"/>
    <w:rsid w:val="00C53CE2"/>
    <w:pPr>
      <w:widowControl w:val="0"/>
      <w:shd w:val="clear" w:color="auto" w:fill="FFFFFF"/>
      <w:spacing w:after="180" w:line="373" w:lineRule="exact"/>
      <w:jc w:val="both"/>
    </w:pPr>
    <w:rPr>
      <w:rFonts w:eastAsia="Times New Roman"/>
      <w:sz w:val="20"/>
      <w:szCs w:val="20"/>
      <w:lang/>
    </w:rPr>
  </w:style>
  <w:style w:type="paragraph" w:styleId="ad">
    <w:name w:val="No Spacing"/>
    <w:uiPriority w:val="1"/>
    <w:qFormat/>
    <w:rsid w:val="00C53CE2"/>
    <w:rPr>
      <w:sz w:val="28"/>
      <w:szCs w:val="28"/>
      <w:lang w:eastAsia="en-US"/>
    </w:rPr>
  </w:style>
  <w:style w:type="character" w:customStyle="1" w:styleId="font4">
    <w:name w:val="font4"/>
    <w:basedOn w:val="a0"/>
    <w:rsid w:val="00C66C2C"/>
  </w:style>
  <w:style w:type="character" w:customStyle="1" w:styleId="30">
    <w:name w:val="Заголовок 3 Знак"/>
    <w:basedOn w:val="a0"/>
    <w:link w:val="3"/>
    <w:rsid w:val="00DA6B49"/>
    <w:rPr>
      <w:rFonts w:eastAsia="Arial Unicode MS"/>
      <w:sz w:val="28"/>
    </w:rPr>
  </w:style>
  <w:style w:type="paragraph" w:styleId="31">
    <w:name w:val="Body Text Indent 3"/>
    <w:basedOn w:val="a"/>
    <w:link w:val="32"/>
    <w:unhideWhenUsed/>
    <w:rsid w:val="005D6A47"/>
    <w:pPr>
      <w:widowControl w:val="0"/>
      <w:autoSpaceDE w:val="0"/>
      <w:autoSpaceDN w:val="0"/>
      <w:adjustRightInd w:val="0"/>
      <w:spacing w:after="120" w:line="240" w:lineRule="auto"/>
      <w:ind w:left="283"/>
    </w:pPr>
    <w:rPr>
      <w:rFonts w:ascii="Arial" w:eastAsia="Times New Roman" w:hAnsi="Arial"/>
      <w:sz w:val="16"/>
      <w:szCs w:val="16"/>
    </w:rPr>
  </w:style>
  <w:style w:type="character" w:customStyle="1" w:styleId="32">
    <w:name w:val="Основной текст с отступом 3 Знак"/>
    <w:basedOn w:val="a0"/>
    <w:link w:val="31"/>
    <w:rsid w:val="005D6A47"/>
    <w:rPr>
      <w:rFonts w:ascii="Arial" w:eastAsia="Times New Roman" w:hAnsi="Arial"/>
      <w:sz w:val="16"/>
      <w:szCs w:val="16"/>
      <w:lang w:eastAsia="en-US"/>
    </w:rPr>
  </w:style>
  <w:style w:type="character" w:customStyle="1" w:styleId="6">
    <w:name w:val="Основной текст (6)_"/>
    <w:basedOn w:val="a0"/>
    <w:link w:val="60"/>
    <w:uiPriority w:val="99"/>
    <w:rsid w:val="00E66E16"/>
    <w:rPr>
      <w:b/>
      <w:bCs/>
      <w:sz w:val="26"/>
      <w:szCs w:val="26"/>
      <w:shd w:val="clear" w:color="auto" w:fill="FFFFFF"/>
    </w:rPr>
  </w:style>
  <w:style w:type="character" w:customStyle="1" w:styleId="61">
    <w:name w:val="Основной текст (6) + Не полужирный"/>
    <w:basedOn w:val="6"/>
    <w:uiPriority w:val="99"/>
    <w:rsid w:val="00E66E16"/>
  </w:style>
  <w:style w:type="paragraph" w:customStyle="1" w:styleId="60">
    <w:name w:val="Основной текст (6)"/>
    <w:basedOn w:val="a"/>
    <w:link w:val="6"/>
    <w:uiPriority w:val="99"/>
    <w:rsid w:val="00E66E16"/>
    <w:pPr>
      <w:widowControl w:val="0"/>
      <w:shd w:val="clear" w:color="auto" w:fill="FFFFFF"/>
      <w:spacing w:after="300" w:line="371" w:lineRule="exact"/>
      <w:jc w:val="center"/>
    </w:pPr>
    <w:rPr>
      <w:b/>
      <w:bCs/>
      <w:sz w:val="26"/>
      <w:szCs w:val="26"/>
      <w:lang w:eastAsia="ru-RU"/>
    </w:rPr>
  </w:style>
  <w:style w:type="character" w:customStyle="1" w:styleId="7">
    <w:name w:val="Основной текст (7)_"/>
    <w:basedOn w:val="a0"/>
    <w:link w:val="70"/>
    <w:uiPriority w:val="99"/>
    <w:rsid w:val="000F21CC"/>
    <w:rPr>
      <w:i/>
      <w:iCs/>
      <w:sz w:val="26"/>
      <w:szCs w:val="26"/>
      <w:shd w:val="clear" w:color="auto" w:fill="FFFFFF"/>
    </w:rPr>
  </w:style>
  <w:style w:type="character" w:customStyle="1" w:styleId="71">
    <w:name w:val="Основной текст (7) + Полужирный"/>
    <w:aliases w:val="Не курсив,Основной текст (5) + 7 pt"/>
    <w:basedOn w:val="7"/>
    <w:uiPriority w:val="99"/>
    <w:rsid w:val="000F21CC"/>
    <w:rPr>
      <w:b/>
      <w:bCs/>
    </w:rPr>
  </w:style>
  <w:style w:type="character" w:customStyle="1" w:styleId="72">
    <w:name w:val="Основной текст (7) + Не курсив"/>
    <w:basedOn w:val="7"/>
    <w:uiPriority w:val="99"/>
    <w:rsid w:val="000F21CC"/>
  </w:style>
  <w:style w:type="paragraph" w:customStyle="1" w:styleId="70">
    <w:name w:val="Основной текст (7)"/>
    <w:basedOn w:val="a"/>
    <w:link w:val="7"/>
    <w:uiPriority w:val="99"/>
    <w:rsid w:val="000F21CC"/>
    <w:pPr>
      <w:widowControl w:val="0"/>
      <w:shd w:val="clear" w:color="auto" w:fill="FFFFFF"/>
      <w:spacing w:line="482" w:lineRule="exact"/>
      <w:jc w:val="both"/>
    </w:pPr>
    <w:rPr>
      <w:i/>
      <w:iCs/>
      <w:sz w:val="26"/>
      <w:szCs w:val="26"/>
      <w:lang w:eastAsia="ru-RU"/>
    </w:rPr>
  </w:style>
  <w:style w:type="character" w:customStyle="1" w:styleId="22">
    <w:name w:val="Основной текст (2) + Полужирный"/>
    <w:aliases w:val="Курсив"/>
    <w:basedOn w:val="20"/>
    <w:uiPriority w:val="99"/>
    <w:rsid w:val="000F21CC"/>
    <w:rPr>
      <w:rFonts w:ascii="Times New Roman" w:hAnsi="Times New Roman" w:cs="Times New Roman"/>
      <w:b/>
      <w:bCs/>
      <w:sz w:val="26"/>
      <w:szCs w:val="26"/>
      <w:u w:val="none"/>
    </w:rPr>
  </w:style>
  <w:style w:type="character" w:customStyle="1" w:styleId="23">
    <w:name w:val="Основной текст (2) + Курсив"/>
    <w:basedOn w:val="20"/>
    <w:uiPriority w:val="99"/>
    <w:rsid w:val="000F21CC"/>
    <w:rPr>
      <w:rFonts w:ascii="Times New Roman" w:hAnsi="Times New Roman" w:cs="Times New Roman"/>
      <w:i/>
      <w:iCs/>
      <w:sz w:val="26"/>
      <w:szCs w:val="26"/>
      <w:u w:val="none"/>
    </w:rPr>
  </w:style>
  <w:style w:type="paragraph" w:styleId="ae">
    <w:name w:val="annotation text"/>
    <w:basedOn w:val="a"/>
    <w:link w:val="af"/>
    <w:uiPriority w:val="99"/>
    <w:semiHidden/>
    <w:unhideWhenUsed/>
    <w:rsid w:val="003B214D"/>
    <w:rPr>
      <w:sz w:val="20"/>
      <w:szCs w:val="20"/>
    </w:rPr>
  </w:style>
  <w:style w:type="character" w:customStyle="1" w:styleId="af">
    <w:name w:val="Текст примечания Знак"/>
    <w:basedOn w:val="a0"/>
    <w:link w:val="ae"/>
    <w:uiPriority w:val="99"/>
    <w:semiHidden/>
    <w:rsid w:val="003B214D"/>
    <w:rPr>
      <w:lang w:eastAsia="en-US"/>
    </w:rPr>
  </w:style>
  <w:style w:type="character" w:customStyle="1" w:styleId="5">
    <w:name w:val="Основной текст (5)_"/>
    <w:basedOn w:val="a0"/>
    <w:link w:val="50"/>
    <w:uiPriority w:val="99"/>
    <w:rsid w:val="00FE6F0B"/>
    <w:rPr>
      <w:i/>
      <w:iCs/>
      <w:sz w:val="26"/>
      <w:szCs w:val="26"/>
      <w:shd w:val="clear" w:color="auto" w:fill="FFFFFF"/>
    </w:rPr>
  </w:style>
  <w:style w:type="character" w:customStyle="1" w:styleId="51">
    <w:name w:val="Основной текст (5) + Полужирный"/>
    <w:basedOn w:val="5"/>
    <w:uiPriority w:val="99"/>
    <w:rsid w:val="00FE6F0B"/>
    <w:rPr>
      <w:b/>
      <w:bCs/>
    </w:rPr>
  </w:style>
  <w:style w:type="paragraph" w:customStyle="1" w:styleId="50">
    <w:name w:val="Основной текст (5)"/>
    <w:basedOn w:val="a"/>
    <w:link w:val="5"/>
    <w:uiPriority w:val="99"/>
    <w:rsid w:val="00FE6F0B"/>
    <w:pPr>
      <w:widowControl w:val="0"/>
      <w:shd w:val="clear" w:color="auto" w:fill="FFFFFF"/>
      <w:spacing w:line="341" w:lineRule="exact"/>
      <w:ind w:firstLine="820"/>
      <w:jc w:val="both"/>
    </w:pPr>
    <w:rPr>
      <w:i/>
      <w:iCs/>
      <w:sz w:val="26"/>
      <w:szCs w:val="26"/>
      <w:lang w:eastAsia="ru-RU"/>
    </w:rPr>
  </w:style>
  <w:style w:type="paragraph" w:customStyle="1" w:styleId="210">
    <w:name w:val="Основной текст (2)1"/>
    <w:basedOn w:val="a"/>
    <w:uiPriority w:val="99"/>
    <w:rsid w:val="00EB1319"/>
    <w:pPr>
      <w:widowControl w:val="0"/>
      <w:shd w:val="clear" w:color="auto" w:fill="FFFFFF"/>
      <w:spacing w:after="1740" w:line="240" w:lineRule="atLeast"/>
      <w:jc w:val="right"/>
    </w:pPr>
    <w:rPr>
      <w:sz w:val="26"/>
      <w:szCs w:val="26"/>
    </w:rPr>
  </w:style>
  <w:style w:type="character" w:customStyle="1" w:styleId="220">
    <w:name w:val="Основной текст (2) + Полужирный2"/>
    <w:basedOn w:val="20"/>
    <w:uiPriority w:val="99"/>
    <w:rsid w:val="00196F84"/>
    <w:rPr>
      <w:rFonts w:ascii="Times New Roman" w:hAnsi="Times New Roman" w:cs="Times New Roman"/>
      <w:b/>
      <w:bCs/>
      <w:sz w:val="28"/>
      <w:szCs w:val="28"/>
      <w:u w:val="single"/>
    </w:rPr>
  </w:style>
  <w:style w:type="character" w:customStyle="1" w:styleId="211">
    <w:name w:val="Основной текст (2) + Полужирный1"/>
    <w:basedOn w:val="20"/>
    <w:uiPriority w:val="99"/>
    <w:rsid w:val="00196F84"/>
    <w:rPr>
      <w:rFonts w:ascii="Times New Roman" w:hAnsi="Times New Roman" w:cs="Times New Roman"/>
      <w:b/>
      <w:bCs/>
      <w:sz w:val="28"/>
      <w:szCs w:val="28"/>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15181-8281-4E1C-9417-ECB65EF9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62</Pages>
  <Words>25517</Words>
  <Characters>145447</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Supreme Court of RF</Company>
  <LinksUpToDate>false</LinksUpToDate>
  <CharactersWithSpaces>170623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2023-06-19T13:14:00Z</cp:lastPrinted>
  <dcterms:created xsi:type="dcterms:W3CDTF">2023-06-19T14:58:00Z</dcterms:created>
  <dcterms:modified xsi:type="dcterms:W3CDTF">2023-06-19T15:03:00Z</dcterms:modified>
</cp:coreProperties>
</file>